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F398C" w14:textId="77777777" w:rsidR="003061EA" w:rsidRDefault="003061EA">
      <w:pPr>
        <w:rPr>
          <w:rFonts w:hint="eastAsia"/>
        </w:rPr>
      </w:pPr>
    </w:p>
    <w:p w14:paraId="6C9F7936" w14:textId="77777777" w:rsidR="003061EA" w:rsidRDefault="003061EA">
      <w:pPr>
        <w:rPr>
          <w:rFonts w:hint="eastAsia"/>
        </w:rPr>
      </w:pPr>
    </w:p>
    <w:p w14:paraId="3CFA0627" w14:textId="77777777" w:rsidR="003061EA" w:rsidRDefault="003061EA">
      <w:pPr>
        <w:rPr>
          <w:rFonts w:hint="eastAsia"/>
        </w:rPr>
      </w:pPr>
    </w:p>
    <w:p w14:paraId="5ECAD178" w14:textId="77777777" w:rsidR="003061EA" w:rsidRDefault="009A4349">
      <w:pPr>
        <w:spacing w:after="60"/>
        <w:jc w:val="center"/>
        <w:rPr>
          <w:rFonts w:hint="eastAsia"/>
        </w:rPr>
      </w:pPr>
      <w:r>
        <w:rPr>
          <w:rFonts w:ascii="Aptos Display" w:eastAsia="Aptos Display" w:hAnsi="Aptos Display"/>
          <w:b/>
          <w:color w:val="18324A"/>
          <w:sz w:val="80"/>
        </w:rPr>
        <w:t>FIT-128</w:t>
      </w:r>
    </w:p>
    <w:p w14:paraId="25D2D77D" w14:textId="77777777" w:rsidR="003061EA" w:rsidRDefault="009A4349">
      <w:pPr>
        <w:spacing w:after="320"/>
        <w:jc w:val="center"/>
        <w:rPr>
          <w:rFonts w:hint="eastAsia"/>
        </w:rPr>
      </w:pPr>
      <w:r>
        <w:rPr>
          <w:rFonts w:ascii="Aptos Display" w:eastAsia="Aptos Display" w:hAnsi="Aptos Display"/>
          <w:b/>
          <w:color w:val="167D8D"/>
          <w:sz w:val="40"/>
        </w:rPr>
        <w:t>Formal Specification v1.0</w:t>
      </w:r>
    </w:p>
    <w:p w14:paraId="24A1A9A8" w14:textId="77777777" w:rsidR="003061EA" w:rsidRDefault="009A4349">
      <w:pPr>
        <w:spacing w:after="560"/>
        <w:jc w:val="center"/>
        <w:rPr>
          <w:rFonts w:hint="eastAsia"/>
        </w:rPr>
      </w:pPr>
      <w:r>
        <w:rPr>
          <w:rFonts w:eastAsia="Aptos"/>
          <w:color w:val="5C6770"/>
          <w:sz w:val="24"/>
        </w:rPr>
        <w:t>A 128-bit canonical representation for compact fitness prescriptions and performances</w:t>
      </w:r>
    </w:p>
    <w:tbl>
      <w:tblPr>
        <w:tblW w:w="0" w:type="auto"/>
        <w:jc w:val="center"/>
        <w:tblLayout w:type="fixed"/>
        <w:tblLook w:val="04A0" w:firstRow="1" w:lastRow="0" w:firstColumn="1" w:lastColumn="0" w:noHBand="0" w:noVBand="1"/>
      </w:tblPr>
      <w:tblGrid>
        <w:gridCol w:w="9994"/>
      </w:tblGrid>
      <w:tr w:rsidR="003061EA" w14:paraId="018C1B03" w14:textId="77777777">
        <w:trPr>
          <w:cantSplit/>
          <w:jc w:val="center"/>
        </w:trPr>
        <w:tc>
          <w:tcPr>
            <w:tcW w:w="9994" w:type="dxa"/>
            <w:tcBorders>
              <w:top w:val="nil"/>
              <w:left w:val="single" w:sz="18" w:space="0" w:color="18324A"/>
              <w:bottom w:val="nil"/>
              <w:right w:val="nil"/>
            </w:tcBorders>
            <w:shd w:val="clear" w:color="auto" w:fill="E8F0F7"/>
            <w:tcMar>
              <w:top w:w="140" w:type="dxa"/>
              <w:left w:w="180" w:type="dxa"/>
              <w:bottom w:w="140" w:type="dxa"/>
              <w:right w:w="180" w:type="dxa"/>
            </w:tcMar>
          </w:tcPr>
          <w:p w14:paraId="68F6644D" w14:textId="77777777" w:rsidR="003061EA" w:rsidRDefault="009A4349">
            <w:pPr>
              <w:spacing w:after="80"/>
              <w:rPr>
                <w:rFonts w:hint="eastAsia"/>
              </w:rPr>
            </w:pPr>
            <w:r>
              <w:rPr>
                <w:rFonts w:eastAsia="Aptos"/>
                <w:b/>
                <w:color w:val="18324A"/>
                <w:sz w:val="18"/>
              </w:rPr>
              <w:t>CORE PRINCIPLE</w:t>
            </w:r>
          </w:p>
          <w:p w14:paraId="4F72C8BF" w14:textId="77777777" w:rsidR="003061EA" w:rsidRDefault="009A4349">
            <w:pPr>
              <w:spacing w:after="0" w:line="252" w:lineRule="auto"/>
              <w:rPr>
                <w:rFonts w:hint="eastAsia"/>
              </w:rPr>
            </w:pPr>
            <w:r>
              <w:rPr>
                <w:rFonts w:eastAsia="Aptos"/>
                <w:color w:val="1D252B"/>
              </w:rPr>
              <w:t>FIT-128 describes a bounded exercise-work atom. TIME-128 describes when that work applies or occurred. Workouts and programs are composed by stacking these small canonical records rather than expanding the atom.</w:t>
            </w:r>
          </w:p>
        </w:tc>
      </w:tr>
    </w:tbl>
    <w:p w14:paraId="76F4EA79" w14:textId="77777777" w:rsidR="003061EA" w:rsidRDefault="003061EA">
      <w:pPr>
        <w:spacing w:after="40"/>
        <w:rPr>
          <w:rFonts w:hint="eastAsia"/>
        </w:rPr>
      </w:pPr>
    </w:p>
    <w:p w14:paraId="2CD4207E" w14:textId="77777777" w:rsidR="003061EA" w:rsidRDefault="003061EA">
      <w:pPr>
        <w:rPr>
          <w:rFonts w:hint="eastAsia"/>
        </w:rPr>
      </w:pPr>
    </w:p>
    <w:p w14:paraId="60EF3C71" w14:textId="77777777" w:rsidR="003061EA" w:rsidRDefault="003061EA">
      <w:pPr>
        <w:rPr>
          <w:rFonts w:hint="eastAsia"/>
        </w:rPr>
      </w:pPr>
    </w:p>
    <w:p w14:paraId="54EE9D81" w14:textId="77777777" w:rsidR="003061EA" w:rsidRDefault="003061EA">
      <w:pPr>
        <w:rPr>
          <w:rFonts w:hint="eastAsia"/>
        </w:rPr>
      </w:pPr>
    </w:p>
    <w:p w14:paraId="611D51A0" w14:textId="77777777" w:rsidR="003061EA" w:rsidRDefault="009A4349">
      <w:pPr>
        <w:jc w:val="center"/>
        <w:rPr>
          <w:rFonts w:hint="eastAsia"/>
        </w:rPr>
      </w:pPr>
      <w:r>
        <w:rPr>
          <w:rFonts w:eastAsia="Aptos"/>
          <w:b/>
          <w:color w:val="167D8D"/>
          <w:sz w:val="18"/>
        </w:rPr>
        <w:t>CERBERUS 128-bit Domain Specification</w:t>
      </w:r>
    </w:p>
    <w:p w14:paraId="3CD15951" w14:textId="77777777" w:rsidR="003061EA" w:rsidRDefault="009A4349">
      <w:pPr>
        <w:jc w:val="center"/>
        <w:rPr>
          <w:rFonts w:hint="eastAsia"/>
        </w:rPr>
      </w:pPr>
      <w:r>
        <w:rPr>
          <w:rFonts w:eastAsia="Aptos"/>
          <w:color w:val="5C6770"/>
          <w:sz w:val="18"/>
        </w:rPr>
        <w:t>August 2026</w:t>
      </w:r>
    </w:p>
    <w:p w14:paraId="465C4B5F" w14:textId="77777777" w:rsidR="003061EA" w:rsidRDefault="009A4349">
      <w:pPr>
        <w:rPr>
          <w:rFonts w:hint="eastAsia"/>
        </w:rPr>
      </w:pPr>
      <w:r>
        <w:br w:type="page"/>
      </w:r>
    </w:p>
    <w:p w14:paraId="5DC45845" w14:textId="77777777" w:rsidR="003061EA" w:rsidRDefault="009A4349">
      <w:pPr>
        <w:pStyle w:val="Heading1"/>
      </w:pPr>
      <w:r>
        <w:t>Document Status and Conformance</w:t>
      </w:r>
    </w:p>
    <w:p w14:paraId="507B4A53" w14:textId="77777777" w:rsidR="003061EA" w:rsidRDefault="009A4349">
      <w:pPr>
        <w:pStyle w:val="BodyText"/>
        <w:rPr>
          <w:rFonts w:hint="eastAsia"/>
        </w:rPr>
      </w:pPr>
      <w:r>
        <w:rPr>
          <w:rFonts w:eastAsia="Aptos"/>
        </w:rPr>
        <w:t>This document defines the proposed FIT-128 v1 binary layout, canonical field semantics, validation rules, common operations, and the composition model by which FIT-128 pairs with TIME-128 for compact fitness tracking and programming.</w:t>
      </w:r>
    </w:p>
    <w:tbl>
      <w:tblPr>
        <w:tblW w:w="0" w:type="auto"/>
        <w:jc w:val="center"/>
        <w:tblLayout w:type="fixed"/>
        <w:tblLook w:val="04A0" w:firstRow="1" w:lastRow="0" w:firstColumn="1" w:lastColumn="0" w:noHBand="0" w:noVBand="1"/>
      </w:tblPr>
      <w:tblGrid>
        <w:gridCol w:w="9994"/>
      </w:tblGrid>
      <w:tr w:rsidR="003061EA" w14:paraId="76B60290" w14:textId="77777777">
        <w:trPr>
          <w:cantSplit/>
          <w:jc w:val="center"/>
        </w:trPr>
        <w:tc>
          <w:tcPr>
            <w:tcW w:w="9994" w:type="dxa"/>
            <w:tcBorders>
              <w:top w:val="nil"/>
              <w:left w:val="single" w:sz="18" w:space="0" w:color="5C6770"/>
              <w:bottom w:val="nil"/>
              <w:right w:val="nil"/>
            </w:tcBorders>
            <w:shd w:val="clear" w:color="auto" w:fill="F2F4F5"/>
            <w:tcMar>
              <w:top w:w="140" w:type="dxa"/>
              <w:left w:w="180" w:type="dxa"/>
              <w:bottom w:w="140" w:type="dxa"/>
              <w:right w:w="180" w:type="dxa"/>
            </w:tcMar>
          </w:tcPr>
          <w:p w14:paraId="24DF2447" w14:textId="77777777" w:rsidR="003061EA" w:rsidRDefault="009A4349">
            <w:pPr>
              <w:spacing w:after="80"/>
              <w:rPr>
                <w:rFonts w:hint="eastAsia"/>
              </w:rPr>
            </w:pPr>
            <w:r>
              <w:rPr>
                <w:rFonts w:eastAsia="Aptos"/>
                <w:b/>
                <w:color w:val="5C6770"/>
                <w:sz w:val="18"/>
              </w:rPr>
              <w:t>NORMATIVE LANGUAGE</w:t>
            </w:r>
          </w:p>
          <w:p w14:paraId="1F7F6E45" w14:textId="77777777" w:rsidR="003061EA" w:rsidRDefault="009A4349">
            <w:pPr>
              <w:spacing w:after="0" w:line="252" w:lineRule="auto"/>
              <w:rPr>
                <w:rFonts w:hint="eastAsia"/>
              </w:rPr>
            </w:pPr>
            <w:r>
              <w:rPr>
                <w:rFonts w:eastAsia="Aptos"/>
                <w:color w:val="1D252B"/>
              </w:rPr>
              <w:t>The words MUST, MUST NOT, SHOULD, SHOULD NOT, and MAY indicate normative requirements or recommendations for conforming implementations.</w:t>
            </w:r>
          </w:p>
        </w:tc>
      </w:tr>
    </w:tbl>
    <w:p w14:paraId="3F8D42AD" w14:textId="77777777" w:rsidR="003061EA" w:rsidRDefault="003061EA">
      <w:pPr>
        <w:spacing w:after="40"/>
        <w:rPr>
          <w:rFonts w:hint="eastAsia"/>
        </w:rPr>
      </w:pPr>
    </w:p>
    <w:tbl>
      <w:tblPr>
        <w:tblStyle w:val="TableGrid"/>
        <w:tblW w:w="0" w:type="auto"/>
        <w:jc w:val="center"/>
        <w:tblLayout w:type="fixed"/>
        <w:tblLook w:val="04A0" w:firstRow="1" w:lastRow="0" w:firstColumn="1" w:lastColumn="0" w:noHBand="0" w:noVBand="1"/>
      </w:tblPr>
      <w:tblGrid>
        <w:gridCol w:w="2736"/>
        <w:gridCol w:w="6624"/>
      </w:tblGrid>
      <w:tr w:rsidR="003061EA" w14:paraId="453FCE08" w14:textId="77777777">
        <w:trPr>
          <w:cantSplit/>
          <w:tblHeader/>
          <w:jc w:val="center"/>
        </w:trPr>
        <w:tc>
          <w:tcPr>
            <w:tcW w:w="2736"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2943C423" w14:textId="77777777" w:rsidR="003061EA" w:rsidRDefault="009A4349">
            <w:pPr>
              <w:jc w:val="center"/>
              <w:rPr>
                <w:rFonts w:hint="eastAsia"/>
              </w:rPr>
            </w:pPr>
            <w:r>
              <w:rPr>
                <w:rFonts w:eastAsia="Aptos"/>
                <w:b/>
                <w:color w:val="FFFFFF"/>
                <w:sz w:val="16"/>
              </w:rPr>
              <w:t>Field</w:t>
            </w:r>
          </w:p>
        </w:tc>
        <w:tc>
          <w:tcPr>
            <w:tcW w:w="6624"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27C82BAA" w14:textId="77777777" w:rsidR="003061EA" w:rsidRDefault="009A4349">
            <w:pPr>
              <w:jc w:val="center"/>
              <w:rPr>
                <w:rFonts w:hint="eastAsia"/>
              </w:rPr>
            </w:pPr>
            <w:r>
              <w:rPr>
                <w:rFonts w:eastAsia="Aptos"/>
                <w:b/>
                <w:color w:val="FFFFFF"/>
                <w:sz w:val="16"/>
              </w:rPr>
              <w:t>Value</w:t>
            </w:r>
          </w:p>
        </w:tc>
      </w:tr>
      <w:tr w:rsidR="003061EA" w14:paraId="7C969DA3" w14:textId="77777777">
        <w:trPr>
          <w:cantSplit/>
          <w:jc w:val="center"/>
        </w:trPr>
        <w:tc>
          <w:tcPr>
            <w:tcW w:w="27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BCFE85E" w14:textId="77777777" w:rsidR="003061EA" w:rsidRDefault="009A4349">
            <w:pPr>
              <w:rPr>
                <w:rFonts w:hint="eastAsia"/>
              </w:rPr>
            </w:pPr>
            <w:r>
              <w:rPr>
                <w:rFonts w:eastAsia="Aptos"/>
                <w:b/>
                <w:color w:val="1D252B"/>
                <w:sz w:val="18"/>
              </w:rPr>
              <w:t>Word size</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212215C" w14:textId="77777777" w:rsidR="003061EA" w:rsidRDefault="009A4349">
            <w:pPr>
              <w:rPr>
                <w:rFonts w:hint="eastAsia"/>
              </w:rPr>
            </w:pPr>
            <w:r>
              <w:rPr>
                <w:rFonts w:eastAsia="Aptos"/>
                <w:color w:val="1D252B"/>
                <w:sz w:val="18"/>
              </w:rPr>
              <w:t>128 bits / 16 bytes</w:t>
            </w:r>
          </w:p>
        </w:tc>
      </w:tr>
      <w:tr w:rsidR="003061EA" w14:paraId="3A1F9DAF" w14:textId="77777777">
        <w:trPr>
          <w:cantSplit/>
          <w:jc w:val="center"/>
        </w:trPr>
        <w:tc>
          <w:tcPr>
            <w:tcW w:w="27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92A608A" w14:textId="77777777" w:rsidR="003061EA" w:rsidRDefault="009A4349">
            <w:pPr>
              <w:rPr>
                <w:rFonts w:hint="eastAsia"/>
              </w:rPr>
            </w:pPr>
            <w:r>
              <w:rPr>
                <w:rFonts w:eastAsia="Aptos"/>
                <w:b/>
                <w:color w:val="1D252B"/>
                <w:sz w:val="18"/>
              </w:rPr>
              <w:t>Primary purpose</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9C65E62" w14:textId="77777777" w:rsidR="003061EA" w:rsidRDefault="009A4349">
            <w:pPr>
              <w:rPr>
                <w:rFonts w:hint="eastAsia"/>
              </w:rPr>
            </w:pPr>
            <w:r>
              <w:rPr>
                <w:rFonts w:eastAsia="Aptos"/>
                <w:color w:val="1D252B"/>
                <w:sz w:val="18"/>
              </w:rPr>
              <w:t>Represent one bounded exercise-work prescription or performance block</w:t>
            </w:r>
          </w:p>
        </w:tc>
      </w:tr>
      <w:tr w:rsidR="003061EA" w14:paraId="1258B0C1" w14:textId="77777777">
        <w:trPr>
          <w:cantSplit/>
          <w:jc w:val="center"/>
        </w:trPr>
        <w:tc>
          <w:tcPr>
            <w:tcW w:w="27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9F1125F" w14:textId="77777777" w:rsidR="003061EA" w:rsidRDefault="009A4349">
            <w:pPr>
              <w:rPr>
                <w:rFonts w:hint="eastAsia"/>
              </w:rPr>
            </w:pPr>
            <w:r>
              <w:rPr>
                <w:rFonts w:eastAsia="Aptos"/>
                <w:b/>
                <w:color w:val="1D252B"/>
                <w:sz w:val="18"/>
              </w:rPr>
              <w:t>Temporal companion</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05AB182" w14:textId="77777777" w:rsidR="003061EA" w:rsidRDefault="009A4349">
            <w:pPr>
              <w:rPr>
                <w:rFonts w:hint="eastAsia"/>
              </w:rPr>
            </w:pPr>
            <w:r>
              <w:rPr>
                <w:rFonts w:eastAsia="Aptos"/>
                <w:color w:val="1D252B"/>
                <w:sz w:val="18"/>
              </w:rPr>
              <w:t>TIME-128 (128 bits / 16 bytes)</w:t>
            </w:r>
          </w:p>
        </w:tc>
      </w:tr>
      <w:tr w:rsidR="003061EA" w14:paraId="56F615C0" w14:textId="77777777">
        <w:trPr>
          <w:cantSplit/>
          <w:jc w:val="center"/>
        </w:trPr>
        <w:tc>
          <w:tcPr>
            <w:tcW w:w="27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F819E7F" w14:textId="77777777" w:rsidR="003061EA" w:rsidRDefault="009A4349">
            <w:pPr>
              <w:rPr>
                <w:rFonts w:hint="eastAsia"/>
              </w:rPr>
            </w:pPr>
            <w:r>
              <w:rPr>
                <w:rFonts w:eastAsia="Aptos"/>
                <w:b/>
                <w:color w:val="1D252B"/>
                <w:sz w:val="18"/>
              </w:rPr>
              <w:t>Combined event payload</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AAA6BCA" w14:textId="77777777" w:rsidR="003061EA" w:rsidRDefault="009A4349">
            <w:pPr>
              <w:rPr>
                <w:rFonts w:hint="eastAsia"/>
              </w:rPr>
            </w:pPr>
            <w:r>
              <w:rPr>
                <w:rFonts w:eastAsia="Aptos"/>
                <w:color w:val="1D252B"/>
                <w:sz w:val="18"/>
              </w:rPr>
              <w:t>256 bits / 32 bytes, excluding external identifiers and database overhead</w:t>
            </w:r>
          </w:p>
        </w:tc>
      </w:tr>
      <w:tr w:rsidR="003061EA" w14:paraId="782D1A61" w14:textId="77777777">
        <w:trPr>
          <w:cantSplit/>
          <w:jc w:val="center"/>
        </w:trPr>
        <w:tc>
          <w:tcPr>
            <w:tcW w:w="27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9AD39C5" w14:textId="77777777" w:rsidR="003061EA" w:rsidRDefault="009A4349">
            <w:pPr>
              <w:rPr>
                <w:rFonts w:hint="eastAsia"/>
              </w:rPr>
            </w:pPr>
            <w:r>
              <w:rPr>
                <w:rFonts w:eastAsia="Aptos"/>
                <w:b/>
                <w:color w:val="1D252B"/>
                <w:sz w:val="18"/>
              </w:rPr>
              <w:t>Version code</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58E1E4C" w14:textId="77777777" w:rsidR="003061EA" w:rsidRDefault="009A4349">
            <w:pPr>
              <w:rPr>
                <w:rFonts w:hint="eastAsia"/>
              </w:rPr>
            </w:pPr>
            <w:r>
              <w:rPr>
                <w:rFonts w:eastAsia="Aptos"/>
                <w:color w:val="1D252B"/>
                <w:sz w:val="18"/>
              </w:rPr>
              <w:t>00000001 = FIT-128 v1</w:t>
            </w:r>
          </w:p>
        </w:tc>
      </w:tr>
      <w:tr w:rsidR="003061EA" w14:paraId="7F7ABC41" w14:textId="77777777">
        <w:trPr>
          <w:cantSplit/>
          <w:jc w:val="center"/>
        </w:trPr>
        <w:tc>
          <w:tcPr>
            <w:tcW w:w="27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559F418" w14:textId="77777777" w:rsidR="003061EA" w:rsidRDefault="009A4349">
            <w:pPr>
              <w:rPr>
                <w:rFonts w:hint="eastAsia"/>
              </w:rPr>
            </w:pPr>
            <w:r>
              <w:rPr>
                <w:rFonts w:eastAsia="Aptos"/>
                <w:b/>
                <w:color w:val="1D252B"/>
                <w:sz w:val="18"/>
              </w:rPr>
              <w:t>Reserved bits</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6F63C79" w14:textId="77777777" w:rsidR="003061EA" w:rsidRDefault="009A4349">
            <w:pPr>
              <w:rPr>
                <w:rFonts w:hint="eastAsia"/>
              </w:rPr>
            </w:pPr>
            <w:r>
              <w:rPr>
                <w:rFonts w:eastAsia="Aptos"/>
                <w:color w:val="1D252B"/>
                <w:sz w:val="18"/>
              </w:rPr>
              <w:t>B125-B127 MUST be zero in v1</w:t>
            </w:r>
          </w:p>
        </w:tc>
      </w:tr>
    </w:tbl>
    <w:p w14:paraId="229502B3" w14:textId="77777777" w:rsidR="003061EA" w:rsidRDefault="003061EA">
      <w:pPr>
        <w:spacing w:after="40"/>
        <w:rPr>
          <w:rFonts w:hint="eastAsia"/>
        </w:rPr>
      </w:pPr>
    </w:p>
    <w:p w14:paraId="499554E2" w14:textId="77777777" w:rsidR="003061EA" w:rsidRDefault="009A4349">
      <w:pPr>
        <w:pStyle w:val="Heading2"/>
      </w:pPr>
      <w:r>
        <w:t>Design Scope</w:t>
      </w:r>
    </w:p>
    <w:p w14:paraId="00E6435D" w14:textId="77777777" w:rsidR="003061EA" w:rsidRDefault="009A4349">
      <w:pPr>
        <w:pStyle w:val="BodyText"/>
        <w:rPr>
          <w:rFonts w:hint="eastAsia"/>
        </w:rPr>
      </w:pPr>
      <w:r>
        <w:rPr>
          <w:rFonts w:eastAsia="Aptos"/>
        </w:rPr>
        <w:t>FIT-128 intentionally stores common fitness classifications and five high-value work dimensions: sets, repetitions, external load, distance, and time. It does not attempt to contain every physiological, biomechanical, programmatic, or identity attribute that may be associated with training.</w:t>
      </w:r>
    </w:p>
    <w:p w14:paraId="1CB2F16C" w14:textId="77777777" w:rsidR="003061EA" w:rsidRDefault="009A4349">
      <w:pPr>
        <w:pStyle w:val="ListBullet"/>
        <w:spacing w:line="259" w:lineRule="auto"/>
        <w:rPr>
          <w:rFonts w:hint="eastAsia"/>
        </w:rPr>
      </w:pPr>
      <w:r>
        <w:rPr>
          <w:rFonts w:eastAsia="Aptos"/>
        </w:rPr>
        <w:t>Exercise identity belongs to an external exercise NodeKey or equivalent canonical identifier.</w:t>
      </w:r>
    </w:p>
    <w:p w14:paraId="17E47D47" w14:textId="77777777" w:rsidR="003061EA" w:rsidRDefault="009A4349">
      <w:pPr>
        <w:pStyle w:val="ListBullet"/>
        <w:spacing w:line="259" w:lineRule="auto"/>
        <w:rPr>
          <w:rFonts w:hint="eastAsia"/>
        </w:rPr>
      </w:pPr>
      <w:r>
        <w:rPr>
          <w:rFonts w:eastAsia="Aptos"/>
        </w:rPr>
        <w:t>Participant identity and body models remain external to FIT-128.</w:t>
      </w:r>
    </w:p>
    <w:p w14:paraId="33A6BEE2" w14:textId="77777777" w:rsidR="003061EA" w:rsidRDefault="009A4349">
      <w:pPr>
        <w:pStyle w:val="ListBullet"/>
        <w:spacing w:line="259" w:lineRule="auto"/>
        <w:rPr>
          <w:rFonts w:hint="eastAsia"/>
        </w:rPr>
      </w:pPr>
      <w:r>
        <w:rPr>
          <w:rFonts w:eastAsia="Aptos"/>
        </w:rPr>
        <w:t>Calendar date, recurrence, exact clock time, time-zone/reference basis, and temporal exceptions belong to TIME-128.</w:t>
      </w:r>
    </w:p>
    <w:p w14:paraId="1EF5BB22" w14:textId="77777777" w:rsidR="003061EA" w:rsidRDefault="009A4349">
      <w:pPr>
        <w:pStyle w:val="ListBullet"/>
        <w:spacing w:line="259" w:lineRule="auto"/>
        <w:rPr>
          <w:rFonts w:hint="eastAsia"/>
        </w:rPr>
      </w:pPr>
      <w:r>
        <w:rPr>
          <w:rFonts w:eastAsia="Aptos"/>
        </w:rPr>
        <w:t>Complex workouts are compositions of FIT-128 records; complex programs are compositions of workouts and/or training events.</w:t>
      </w:r>
    </w:p>
    <w:p w14:paraId="5418CD12" w14:textId="77777777" w:rsidR="003061EA" w:rsidRDefault="009A4349">
      <w:pPr>
        <w:pStyle w:val="ListBullet"/>
        <w:spacing w:line="259" w:lineRule="auto"/>
        <w:rPr>
          <w:rFonts w:hint="eastAsia"/>
        </w:rPr>
      </w:pPr>
      <w:r>
        <w:rPr>
          <w:rFonts w:eastAsia="Aptos"/>
        </w:rPr>
        <w:t>RPE, RIR, heart rate, cadence, incline, elevation, recovery state, and similar measures are companion Models unless a later FIT version explicitly promotes them into the word.</w:t>
      </w:r>
    </w:p>
    <w:p w14:paraId="56801932" w14:textId="77777777" w:rsidR="003061EA" w:rsidRDefault="009A4349">
      <w:pPr>
        <w:rPr>
          <w:rFonts w:hint="eastAsia"/>
        </w:rPr>
      </w:pPr>
      <w:r>
        <w:br w:type="page"/>
      </w:r>
    </w:p>
    <w:p w14:paraId="0B5379BF" w14:textId="77777777" w:rsidR="003061EA" w:rsidRDefault="009A4349">
      <w:pPr>
        <w:pStyle w:val="Heading1"/>
      </w:pPr>
      <w:r>
        <w:t>Contents</w:t>
      </w:r>
    </w:p>
    <w:p w14:paraId="1C723B0D" w14:textId="77777777" w:rsidR="003061EA" w:rsidRDefault="009A4349">
      <w:pPr>
        <w:tabs>
          <w:tab w:val="right" w:leader="dot" w:pos="9144"/>
        </w:tabs>
        <w:spacing w:after="40"/>
        <w:rPr>
          <w:rFonts w:hint="eastAsia"/>
        </w:rPr>
      </w:pPr>
      <w:r>
        <w:rPr>
          <w:rFonts w:eastAsia="Aptos"/>
          <w:color w:val="1D252B"/>
        </w:rPr>
        <w:t>Executive Summary</w:t>
      </w:r>
      <w:r>
        <w:tab/>
      </w:r>
      <w:r>
        <w:rPr>
          <w:rFonts w:eastAsia="Aptos"/>
          <w:color w:val="5C6770"/>
        </w:rPr>
        <w:t>4</w:t>
      </w:r>
    </w:p>
    <w:p w14:paraId="65503112" w14:textId="77777777" w:rsidR="003061EA" w:rsidRDefault="009A4349">
      <w:pPr>
        <w:tabs>
          <w:tab w:val="right" w:leader="dot" w:pos="9144"/>
        </w:tabs>
        <w:spacing w:after="40"/>
        <w:rPr>
          <w:rFonts w:hint="eastAsia"/>
        </w:rPr>
      </w:pPr>
      <w:r>
        <w:rPr>
          <w:rFonts w:eastAsia="Aptos"/>
          <w:color w:val="1D252B"/>
        </w:rPr>
        <w:t>1. Architectural Model</w:t>
      </w:r>
      <w:r>
        <w:tab/>
      </w:r>
      <w:r>
        <w:rPr>
          <w:rFonts w:eastAsia="Aptos"/>
          <w:color w:val="5C6770"/>
        </w:rPr>
        <w:t>5</w:t>
      </w:r>
    </w:p>
    <w:p w14:paraId="50776717" w14:textId="77777777" w:rsidR="003061EA" w:rsidRDefault="009A4349">
      <w:pPr>
        <w:tabs>
          <w:tab w:val="right" w:leader="dot" w:pos="9144"/>
        </w:tabs>
        <w:spacing w:after="40"/>
        <w:rPr>
          <w:rFonts w:hint="eastAsia"/>
        </w:rPr>
      </w:pPr>
      <w:r>
        <w:rPr>
          <w:rFonts w:eastAsia="Aptos"/>
          <w:color w:val="1D252B"/>
        </w:rPr>
        <w:t>2. Canonical 128-bit Layout</w:t>
      </w:r>
      <w:r>
        <w:tab/>
      </w:r>
      <w:r>
        <w:rPr>
          <w:rFonts w:eastAsia="Aptos"/>
          <w:color w:val="5C6770"/>
        </w:rPr>
        <w:t>6</w:t>
      </w:r>
    </w:p>
    <w:p w14:paraId="0FBAB83F" w14:textId="77777777" w:rsidR="003061EA" w:rsidRDefault="009A4349">
      <w:pPr>
        <w:tabs>
          <w:tab w:val="right" w:leader="dot" w:pos="9144"/>
        </w:tabs>
        <w:spacing w:after="40"/>
        <w:rPr>
          <w:rFonts w:hint="eastAsia"/>
        </w:rPr>
      </w:pPr>
      <w:r>
        <w:rPr>
          <w:rFonts w:eastAsia="Aptos"/>
          <w:color w:val="1D252B"/>
        </w:rPr>
        <w:t>3. FITCLASS32 Classification Prefix</w:t>
      </w:r>
      <w:r>
        <w:tab/>
      </w:r>
      <w:r>
        <w:rPr>
          <w:rFonts w:eastAsia="Aptos"/>
          <w:color w:val="5C6770"/>
        </w:rPr>
        <w:t>7</w:t>
      </w:r>
    </w:p>
    <w:p w14:paraId="093B0907" w14:textId="77777777" w:rsidR="003061EA" w:rsidRDefault="009A4349">
      <w:pPr>
        <w:tabs>
          <w:tab w:val="right" w:leader="dot" w:pos="9144"/>
        </w:tabs>
        <w:spacing w:after="40"/>
        <w:rPr>
          <w:rFonts w:hint="eastAsia"/>
        </w:rPr>
      </w:pPr>
      <w:r>
        <w:rPr>
          <w:rFonts w:eastAsia="Aptos"/>
          <w:color w:val="1D252B"/>
        </w:rPr>
        <w:t>4. Metric Presence Mask</w:t>
      </w:r>
      <w:r>
        <w:tab/>
      </w:r>
      <w:r>
        <w:rPr>
          <w:rFonts w:eastAsia="Aptos"/>
          <w:color w:val="5C6770"/>
        </w:rPr>
        <w:t>9</w:t>
      </w:r>
    </w:p>
    <w:p w14:paraId="38D6179A" w14:textId="77777777" w:rsidR="003061EA" w:rsidRDefault="009A4349">
      <w:pPr>
        <w:tabs>
          <w:tab w:val="right" w:leader="dot" w:pos="9144"/>
        </w:tabs>
        <w:spacing w:after="40"/>
        <w:rPr>
          <w:rFonts w:hint="eastAsia"/>
        </w:rPr>
      </w:pPr>
      <w:r>
        <w:rPr>
          <w:rFonts w:eastAsia="Aptos"/>
          <w:color w:val="1D252B"/>
        </w:rPr>
        <w:t>5. Sets and Repetitions</w:t>
      </w:r>
      <w:r>
        <w:tab/>
      </w:r>
      <w:r>
        <w:rPr>
          <w:rFonts w:eastAsia="Aptos"/>
          <w:color w:val="5C6770"/>
        </w:rPr>
        <w:t>10</w:t>
      </w:r>
    </w:p>
    <w:p w14:paraId="0854426B" w14:textId="77777777" w:rsidR="003061EA" w:rsidRDefault="009A4349">
      <w:pPr>
        <w:tabs>
          <w:tab w:val="right" w:leader="dot" w:pos="9144"/>
        </w:tabs>
        <w:spacing w:after="40"/>
        <w:rPr>
          <w:rFonts w:hint="eastAsia"/>
        </w:rPr>
      </w:pPr>
      <w:r>
        <w:rPr>
          <w:rFonts w:eastAsia="Aptos"/>
          <w:color w:val="1D252B"/>
        </w:rPr>
        <w:t>6. External Weight / Load</w:t>
      </w:r>
      <w:r>
        <w:tab/>
      </w:r>
      <w:r>
        <w:rPr>
          <w:rFonts w:eastAsia="Aptos"/>
          <w:color w:val="5C6770"/>
        </w:rPr>
        <w:t>11</w:t>
      </w:r>
    </w:p>
    <w:p w14:paraId="2384C3B0" w14:textId="77777777" w:rsidR="003061EA" w:rsidRDefault="009A4349">
      <w:pPr>
        <w:tabs>
          <w:tab w:val="right" w:leader="dot" w:pos="9144"/>
        </w:tabs>
        <w:spacing w:after="40"/>
        <w:rPr>
          <w:rFonts w:hint="eastAsia"/>
        </w:rPr>
      </w:pPr>
      <w:r>
        <w:rPr>
          <w:rFonts w:eastAsia="Aptos"/>
          <w:color w:val="1D252B"/>
        </w:rPr>
        <w:t>7. Distance Encoding</w:t>
      </w:r>
      <w:r>
        <w:tab/>
      </w:r>
      <w:r>
        <w:rPr>
          <w:rFonts w:eastAsia="Aptos"/>
          <w:color w:val="5C6770"/>
        </w:rPr>
        <w:t>12</w:t>
      </w:r>
    </w:p>
    <w:p w14:paraId="3753EEFC" w14:textId="77777777" w:rsidR="003061EA" w:rsidRDefault="009A4349">
      <w:pPr>
        <w:tabs>
          <w:tab w:val="right" w:leader="dot" w:pos="9144"/>
        </w:tabs>
        <w:spacing w:after="40"/>
        <w:rPr>
          <w:rFonts w:hint="eastAsia"/>
        </w:rPr>
      </w:pPr>
      <w:r>
        <w:rPr>
          <w:rFonts w:eastAsia="Aptos"/>
          <w:color w:val="1D252B"/>
        </w:rPr>
        <w:t>8. Time Encoding</w:t>
      </w:r>
      <w:r>
        <w:tab/>
      </w:r>
      <w:r>
        <w:rPr>
          <w:rFonts w:eastAsia="Aptos"/>
          <w:color w:val="5C6770"/>
        </w:rPr>
        <w:t>13</w:t>
      </w:r>
    </w:p>
    <w:p w14:paraId="2A040E4B" w14:textId="77777777" w:rsidR="003061EA" w:rsidRDefault="009A4349">
      <w:pPr>
        <w:tabs>
          <w:tab w:val="right" w:leader="dot" w:pos="9144"/>
        </w:tabs>
        <w:spacing w:after="40"/>
        <w:rPr>
          <w:rFonts w:hint="eastAsia"/>
        </w:rPr>
      </w:pPr>
      <w:r>
        <w:rPr>
          <w:rFonts w:eastAsia="Aptos"/>
          <w:color w:val="1D252B"/>
        </w:rPr>
        <w:t>9. Versioning, Reserved Bits, and Canonicalization</w:t>
      </w:r>
      <w:r>
        <w:tab/>
      </w:r>
      <w:r>
        <w:rPr>
          <w:rFonts w:eastAsia="Aptos"/>
          <w:color w:val="5C6770"/>
        </w:rPr>
        <w:t>14</w:t>
      </w:r>
    </w:p>
    <w:p w14:paraId="78A5176D" w14:textId="77777777" w:rsidR="003061EA" w:rsidRDefault="009A4349">
      <w:pPr>
        <w:tabs>
          <w:tab w:val="right" w:leader="dot" w:pos="9144"/>
        </w:tabs>
        <w:spacing w:after="40"/>
        <w:rPr>
          <w:rFonts w:hint="eastAsia"/>
        </w:rPr>
      </w:pPr>
      <w:r>
        <w:rPr>
          <w:rFonts w:eastAsia="Aptos"/>
          <w:color w:val="1D252B"/>
        </w:rPr>
        <w:t>10. Byte-Level Packing and Serialization</w:t>
      </w:r>
      <w:r>
        <w:tab/>
      </w:r>
      <w:r>
        <w:rPr>
          <w:rFonts w:eastAsia="Aptos"/>
          <w:color w:val="5C6770"/>
        </w:rPr>
        <w:t>15</w:t>
      </w:r>
    </w:p>
    <w:p w14:paraId="7080BC09" w14:textId="77777777" w:rsidR="003061EA" w:rsidRDefault="009A4349">
      <w:pPr>
        <w:tabs>
          <w:tab w:val="right" w:leader="dot" w:pos="9144"/>
        </w:tabs>
        <w:spacing w:after="40"/>
        <w:rPr>
          <w:rFonts w:hint="eastAsia"/>
        </w:rPr>
      </w:pPr>
      <w:r>
        <w:rPr>
          <w:rFonts w:eastAsia="Aptos"/>
          <w:color w:val="1D252B"/>
        </w:rPr>
        <w:t>11. Common Data Operations</w:t>
      </w:r>
      <w:r>
        <w:tab/>
      </w:r>
      <w:r>
        <w:rPr>
          <w:rFonts w:eastAsia="Aptos"/>
          <w:color w:val="5C6770"/>
        </w:rPr>
        <w:t>16</w:t>
      </w:r>
    </w:p>
    <w:p w14:paraId="15BAA6D3" w14:textId="77777777" w:rsidR="003061EA" w:rsidRDefault="009A4349">
      <w:pPr>
        <w:tabs>
          <w:tab w:val="right" w:leader="dot" w:pos="9144"/>
        </w:tabs>
        <w:spacing w:after="40"/>
        <w:rPr>
          <w:rFonts w:hint="eastAsia"/>
        </w:rPr>
      </w:pPr>
      <w:r>
        <w:rPr>
          <w:rFonts w:eastAsia="Aptos"/>
          <w:color w:val="1D252B"/>
        </w:rPr>
        <w:t>12. FIT-128 + TIME-128 Training Events</w:t>
      </w:r>
      <w:r>
        <w:tab/>
      </w:r>
      <w:r>
        <w:rPr>
          <w:rFonts w:eastAsia="Aptos"/>
          <w:color w:val="5C6770"/>
        </w:rPr>
        <w:t>17</w:t>
      </w:r>
    </w:p>
    <w:p w14:paraId="349EA261" w14:textId="77777777" w:rsidR="003061EA" w:rsidRDefault="009A4349">
      <w:pPr>
        <w:tabs>
          <w:tab w:val="right" w:leader="dot" w:pos="9144"/>
        </w:tabs>
        <w:spacing w:after="40"/>
        <w:rPr>
          <w:rFonts w:hint="eastAsia"/>
        </w:rPr>
      </w:pPr>
      <w:r>
        <w:rPr>
          <w:rFonts w:eastAsia="Aptos"/>
          <w:color w:val="1D252B"/>
        </w:rPr>
        <w:t>13. Worked Example Workout</w:t>
      </w:r>
      <w:r>
        <w:tab/>
      </w:r>
      <w:r>
        <w:rPr>
          <w:rFonts w:eastAsia="Aptos"/>
          <w:color w:val="5C6770"/>
        </w:rPr>
        <w:t>18</w:t>
      </w:r>
    </w:p>
    <w:p w14:paraId="44C81FC8" w14:textId="77777777" w:rsidR="003061EA" w:rsidRDefault="009A4349">
      <w:pPr>
        <w:tabs>
          <w:tab w:val="right" w:leader="dot" w:pos="9144"/>
        </w:tabs>
        <w:spacing w:after="40"/>
        <w:rPr>
          <w:rFonts w:hint="eastAsia"/>
        </w:rPr>
      </w:pPr>
      <w:r>
        <w:rPr>
          <w:rFonts w:eastAsia="Aptos"/>
          <w:color w:val="1D252B"/>
        </w:rPr>
        <w:t>14. Workouts, Programs, and Composition</w:t>
      </w:r>
      <w:r>
        <w:tab/>
      </w:r>
      <w:r>
        <w:rPr>
          <w:rFonts w:eastAsia="Aptos"/>
          <w:color w:val="5C6770"/>
        </w:rPr>
        <w:t>20</w:t>
      </w:r>
    </w:p>
    <w:p w14:paraId="4C780C81" w14:textId="77777777" w:rsidR="003061EA" w:rsidRDefault="009A4349">
      <w:pPr>
        <w:tabs>
          <w:tab w:val="right" w:leader="dot" w:pos="9144"/>
        </w:tabs>
        <w:spacing w:after="40"/>
        <w:rPr>
          <w:rFonts w:hint="eastAsia"/>
        </w:rPr>
      </w:pPr>
      <w:r>
        <w:rPr>
          <w:rFonts w:eastAsia="Aptos"/>
          <w:color w:val="1D252B"/>
        </w:rPr>
        <w:t>15. Planned vs. Performed Tracking</w:t>
      </w:r>
      <w:r>
        <w:tab/>
      </w:r>
      <w:r>
        <w:rPr>
          <w:rFonts w:eastAsia="Aptos"/>
          <w:color w:val="5C6770"/>
        </w:rPr>
        <w:t>21</w:t>
      </w:r>
    </w:p>
    <w:p w14:paraId="34848A54" w14:textId="77777777" w:rsidR="003061EA" w:rsidRDefault="009A4349">
      <w:pPr>
        <w:tabs>
          <w:tab w:val="right" w:leader="dot" w:pos="9144"/>
        </w:tabs>
        <w:spacing w:after="40"/>
        <w:rPr>
          <w:rFonts w:hint="eastAsia"/>
        </w:rPr>
      </w:pPr>
      <w:r>
        <w:rPr>
          <w:rFonts w:eastAsia="Aptos"/>
          <w:color w:val="1D252B"/>
        </w:rPr>
        <w:t>16. Validation and Error Handling</w:t>
      </w:r>
      <w:r>
        <w:tab/>
      </w:r>
      <w:r>
        <w:rPr>
          <w:rFonts w:eastAsia="Aptos"/>
          <w:color w:val="5C6770"/>
        </w:rPr>
        <w:t>22</w:t>
      </w:r>
    </w:p>
    <w:p w14:paraId="5BBB8DB5" w14:textId="77777777" w:rsidR="003061EA" w:rsidRDefault="009A4349">
      <w:pPr>
        <w:tabs>
          <w:tab w:val="right" w:leader="dot" w:pos="9144"/>
        </w:tabs>
        <w:spacing w:after="40"/>
        <w:rPr>
          <w:rFonts w:hint="eastAsia"/>
        </w:rPr>
      </w:pPr>
      <w:r>
        <w:rPr>
          <w:rFonts w:eastAsia="Aptos"/>
          <w:color w:val="1D252B"/>
        </w:rPr>
        <w:t>17. Implementation Guidance</w:t>
      </w:r>
      <w:r>
        <w:tab/>
      </w:r>
      <w:r>
        <w:rPr>
          <w:rFonts w:eastAsia="Aptos"/>
          <w:color w:val="5C6770"/>
        </w:rPr>
        <w:t>23</w:t>
      </w:r>
    </w:p>
    <w:p w14:paraId="453846C0" w14:textId="77777777" w:rsidR="003061EA" w:rsidRDefault="009A4349">
      <w:pPr>
        <w:tabs>
          <w:tab w:val="right" w:leader="dot" w:pos="9144"/>
        </w:tabs>
        <w:spacing w:after="40"/>
        <w:rPr>
          <w:rFonts w:hint="eastAsia"/>
        </w:rPr>
      </w:pPr>
      <w:r>
        <w:rPr>
          <w:rFonts w:eastAsia="Aptos"/>
          <w:color w:val="1D252B"/>
        </w:rPr>
        <w:t>18. Interoperability with CERBERUS 128-bit Domains</w:t>
      </w:r>
      <w:r>
        <w:tab/>
      </w:r>
      <w:r>
        <w:rPr>
          <w:rFonts w:eastAsia="Aptos"/>
          <w:color w:val="5C6770"/>
        </w:rPr>
        <w:t>24</w:t>
      </w:r>
    </w:p>
    <w:p w14:paraId="1AFF001B" w14:textId="77777777" w:rsidR="003061EA" w:rsidRDefault="009A4349">
      <w:pPr>
        <w:tabs>
          <w:tab w:val="right" w:leader="dot" w:pos="9144"/>
        </w:tabs>
        <w:spacing w:after="40"/>
        <w:rPr>
          <w:rFonts w:hint="eastAsia"/>
        </w:rPr>
      </w:pPr>
      <w:r>
        <w:rPr>
          <w:rFonts w:eastAsia="Aptos"/>
          <w:color w:val="1D252B"/>
        </w:rPr>
        <w:t>Glossary</w:t>
      </w:r>
      <w:r>
        <w:tab/>
      </w:r>
      <w:r>
        <w:rPr>
          <w:rFonts w:eastAsia="Aptos"/>
          <w:color w:val="5C6770"/>
        </w:rPr>
        <w:t>25</w:t>
      </w:r>
    </w:p>
    <w:p w14:paraId="43B3C2CE" w14:textId="77777777" w:rsidR="003061EA" w:rsidRDefault="009A4349">
      <w:pPr>
        <w:tabs>
          <w:tab w:val="right" w:leader="dot" w:pos="9144"/>
        </w:tabs>
        <w:spacing w:after="40"/>
        <w:rPr>
          <w:rFonts w:hint="eastAsia"/>
        </w:rPr>
      </w:pPr>
      <w:r>
        <w:rPr>
          <w:rFonts w:eastAsia="Aptos"/>
          <w:color w:val="1D252B"/>
        </w:rPr>
        <w:t>Subject Index</w:t>
      </w:r>
      <w:r>
        <w:tab/>
      </w:r>
      <w:r>
        <w:rPr>
          <w:rFonts w:eastAsia="Aptos"/>
          <w:color w:val="5C6770"/>
        </w:rPr>
        <w:t>27</w:t>
      </w:r>
    </w:p>
    <w:p w14:paraId="62453F1C" w14:textId="77777777" w:rsidR="003061EA" w:rsidRDefault="009A4349">
      <w:pPr>
        <w:rPr>
          <w:rFonts w:hint="eastAsia"/>
        </w:rPr>
      </w:pPr>
      <w:r>
        <w:br w:type="page"/>
      </w:r>
    </w:p>
    <w:p w14:paraId="1593130E" w14:textId="77777777" w:rsidR="003061EA" w:rsidRDefault="009A4349">
      <w:pPr>
        <w:pStyle w:val="Heading1"/>
      </w:pPr>
      <w:r>
        <w:t>Executive Summary</w:t>
      </w:r>
    </w:p>
    <w:p w14:paraId="464EB98E" w14:textId="77777777" w:rsidR="003061EA" w:rsidRDefault="009A4349">
      <w:pPr>
        <w:pStyle w:val="BodyText"/>
        <w:rPr>
          <w:rFonts w:hint="eastAsia"/>
        </w:rPr>
      </w:pPr>
      <w:r>
        <w:rPr>
          <w:rFonts w:eastAsia="Aptos"/>
        </w:rPr>
        <w:t>FIT-128 is a fixed-width 128-bit fitness representation designed to make common training work compact, queryable, composable, and interoperable with other CERBERUS domain words. The format stores a 32-bit classification mask, explicit presence flags, scalar fields for sets, repetitions, external load, distance, and time, compact scale selectors for distance and time, an 8-bit version, and three reserved bits.</w:t>
      </w:r>
    </w:p>
    <w:tbl>
      <w:tblPr>
        <w:tblW w:w="0" w:type="auto"/>
        <w:jc w:val="center"/>
        <w:tblLayout w:type="fixed"/>
        <w:tblLook w:val="04A0" w:firstRow="1" w:lastRow="0" w:firstColumn="1" w:lastColumn="0" w:noHBand="0" w:noVBand="1"/>
      </w:tblPr>
      <w:tblGrid>
        <w:gridCol w:w="9994"/>
      </w:tblGrid>
      <w:tr w:rsidR="003061EA" w14:paraId="7BEAD9E7" w14:textId="77777777">
        <w:trPr>
          <w:cantSplit/>
          <w:jc w:val="center"/>
        </w:trPr>
        <w:tc>
          <w:tcPr>
            <w:tcW w:w="9994" w:type="dxa"/>
            <w:tcBorders>
              <w:top w:val="single" w:sz="4" w:space="0" w:color="D9E0E4"/>
              <w:left w:val="single" w:sz="4" w:space="0" w:color="D9E0E4"/>
              <w:bottom w:val="single" w:sz="4" w:space="0" w:color="D9E0E4"/>
              <w:right w:val="single" w:sz="4" w:space="0" w:color="D9E0E4"/>
            </w:tcBorders>
            <w:shd w:val="clear" w:color="auto" w:fill="F6F8F9"/>
            <w:tcMar>
              <w:top w:w="120" w:type="dxa"/>
              <w:left w:w="150" w:type="dxa"/>
              <w:bottom w:w="120" w:type="dxa"/>
              <w:right w:w="150" w:type="dxa"/>
            </w:tcMar>
          </w:tcPr>
          <w:p w14:paraId="553162A3" w14:textId="77777777" w:rsidR="003061EA" w:rsidRDefault="009A4349">
            <w:pPr>
              <w:spacing w:after="120"/>
              <w:rPr>
                <w:rFonts w:hint="eastAsia"/>
              </w:rPr>
            </w:pPr>
            <w:r>
              <w:rPr>
                <w:rFonts w:eastAsia="Aptos"/>
                <w:b/>
                <w:color w:val="167D8D"/>
                <w:sz w:val="17"/>
              </w:rPr>
              <w:t>Core payload relationship</w:t>
            </w:r>
          </w:p>
          <w:p w14:paraId="62A1F030" w14:textId="77777777" w:rsidR="003061EA" w:rsidRDefault="009A4349">
            <w:pPr>
              <w:spacing w:after="0" w:line="240" w:lineRule="auto"/>
              <w:rPr>
                <w:rFonts w:hint="eastAsia"/>
              </w:rPr>
            </w:pPr>
            <w:r>
              <w:rPr>
                <w:rFonts w:ascii="Aptos Mono" w:eastAsia="Aptos Mono" w:hAnsi="Aptos Mono"/>
                <w:color w:val="1D252B"/>
                <w:sz w:val="17"/>
              </w:rPr>
              <w:t>FIT-128        = 128 bits = 16 bytes</w:t>
            </w:r>
          </w:p>
          <w:p w14:paraId="79884DA1" w14:textId="77777777" w:rsidR="003061EA" w:rsidRDefault="009A4349">
            <w:pPr>
              <w:spacing w:after="0" w:line="240" w:lineRule="auto"/>
              <w:rPr>
                <w:rFonts w:hint="eastAsia"/>
              </w:rPr>
            </w:pPr>
            <w:r>
              <w:rPr>
                <w:rFonts w:ascii="Aptos Mono" w:eastAsia="Aptos Mono" w:hAnsi="Aptos Mono"/>
                <w:color w:val="1D252B"/>
                <w:sz w:val="17"/>
              </w:rPr>
              <w:t>TIME-128       = 128 bits = 16 bytes</w:t>
            </w:r>
          </w:p>
          <w:p w14:paraId="7D1724C7" w14:textId="77777777" w:rsidR="003061EA" w:rsidRDefault="009A4349">
            <w:pPr>
              <w:spacing w:after="0" w:line="240" w:lineRule="auto"/>
              <w:rPr>
                <w:rFonts w:hint="eastAsia"/>
              </w:rPr>
            </w:pPr>
            <w:r>
              <w:rPr>
                <w:rFonts w:ascii="Aptos Mono" w:eastAsia="Aptos Mono" w:hAnsi="Aptos Mono"/>
                <w:color w:val="1D252B"/>
                <w:sz w:val="17"/>
              </w:rPr>
              <w:t>Training Event = TIME-128 + FIT-128 = 256 bits = 32 bytes</w:t>
            </w:r>
          </w:p>
        </w:tc>
      </w:tr>
    </w:tbl>
    <w:p w14:paraId="7BB67D9B" w14:textId="77777777" w:rsidR="003061EA" w:rsidRDefault="003061EA">
      <w:pPr>
        <w:spacing w:after="20"/>
        <w:rPr>
          <w:rFonts w:hint="eastAsia"/>
        </w:rPr>
      </w:pPr>
    </w:p>
    <w:p w14:paraId="22FDABE8" w14:textId="77777777" w:rsidR="003061EA" w:rsidRDefault="009A4349">
      <w:pPr>
        <w:pStyle w:val="BodyText"/>
        <w:rPr>
          <w:rFonts w:hint="eastAsia"/>
        </w:rPr>
      </w:pPr>
      <w:r>
        <w:rPr>
          <w:rFonts w:eastAsia="Aptos"/>
        </w:rPr>
        <w:t>The 32-byte pairing is intentionally narrow. TIME-128 owns temporal applicability and temporal precision; FIT-128 owns the exercise-work description. An external Exercise NodeKey identifies the exact exercise. A Participant record identifies the person. Workouts and programs are higher-order containers that stack these records rather than redefining them.</w:t>
      </w:r>
    </w:p>
    <w:p w14:paraId="78B89BD9" w14:textId="77777777" w:rsidR="003061EA" w:rsidRDefault="009A4349">
      <w:pPr>
        <w:pStyle w:val="Heading2"/>
      </w:pPr>
      <w:r>
        <w:t>Uniform Exercise Block Rule</w:t>
      </w:r>
    </w:p>
    <w:tbl>
      <w:tblPr>
        <w:tblW w:w="0" w:type="auto"/>
        <w:jc w:val="center"/>
        <w:tblLayout w:type="fixed"/>
        <w:tblLook w:val="04A0" w:firstRow="1" w:lastRow="0" w:firstColumn="1" w:lastColumn="0" w:noHBand="0" w:noVBand="1"/>
      </w:tblPr>
      <w:tblGrid>
        <w:gridCol w:w="9994"/>
      </w:tblGrid>
      <w:tr w:rsidR="003061EA" w14:paraId="21BB0B2E" w14:textId="77777777">
        <w:trPr>
          <w:cantSplit/>
          <w:jc w:val="center"/>
        </w:trPr>
        <w:tc>
          <w:tcPr>
            <w:tcW w:w="9994" w:type="dxa"/>
            <w:tcBorders>
              <w:top w:val="nil"/>
              <w:left w:val="single" w:sz="18" w:space="0" w:color="167D8D"/>
              <w:bottom w:val="nil"/>
              <w:right w:val="nil"/>
            </w:tcBorders>
            <w:shd w:val="clear" w:color="auto" w:fill="DDEFF2"/>
            <w:tcMar>
              <w:top w:w="140" w:type="dxa"/>
              <w:left w:w="180" w:type="dxa"/>
              <w:bottom w:w="140" w:type="dxa"/>
              <w:right w:w="180" w:type="dxa"/>
            </w:tcMar>
          </w:tcPr>
          <w:p w14:paraId="5D3FD95A" w14:textId="77777777" w:rsidR="003061EA" w:rsidRDefault="009A4349">
            <w:pPr>
              <w:spacing w:after="80"/>
              <w:rPr>
                <w:rFonts w:hint="eastAsia"/>
              </w:rPr>
            </w:pPr>
            <w:r>
              <w:rPr>
                <w:rFonts w:eastAsia="Aptos"/>
                <w:b/>
                <w:color w:val="167D8D"/>
                <w:sz w:val="18"/>
              </w:rPr>
              <w:t>CANONICAL ATOM</w:t>
            </w:r>
          </w:p>
          <w:p w14:paraId="758245C2" w14:textId="77777777" w:rsidR="003061EA" w:rsidRDefault="009A4349">
            <w:pPr>
              <w:spacing w:after="0" w:line="252" w:lineRule="auto"/>
              <w:rPr>
                <w:rFonts w:hint="eastAsia"/>
              </w:rPr>
            </w:pPr>
            <w:r>
              <w:rPr>
                <w:rFonts w:eastAsia="Aptos"/>
                <w:color w:val="1D252B"/>
              </w:rPr>
              <w:t>One FIT-128 SHOULD describe one exercise performed or prescribed for N equivalent sets with a common reps/load/distance/time definition. If sets differ materially, encode them as multiple FIT-128 records and compose them.</w:t>
            </w:r>
          </w:p>
        </w:tc>
      </w:tr>
    </w:tbl>
    <w:p w14:paraId="1FA8A62D" w14:textId="77777777" w:rsidR="003061EA" w:rsidRDefault="003061EA">
      <w:pPr>
        <w:spacing w:after="40"/>
        <w:rPr>
          <w:rFonts w:hint="eastAsia"/>
        </w:rPr>
      </w:pPr>
    </w:p>
    <w:p w14:paraId="23FBC43F" w14:textId="77777777" w:rsidR="003061EA" w:rsidRDefault="009A4349">
      <w:pPr>
        <w:pStyle w:val="BodyText"/>
        <w:rPr>
          <w:rFonts w:hint="eastAsia"/>
        </w:rPr>
      </w:pPr>
      <w:r>
        <w:rPr>
          <w:rFonts w:eastAsia="Aptos"/>
        </w:rPr>
        <w:t>This rule keeps the word simple enough to remain a stable 16-byte atom while allowing arbitrary workout complexity through composition. A five-set pyramid, drop set sequence, interval ladder, or circuit can therefore remain explicit without introducing special-purpose fields into the core format.</w:t>
      </w:r>
    </w:p>
    <w:p w14:paraId="0CA46BB3" w14:textId="77777777" w:rsidR="003061EA" w:rsidRDefault="009A4349">
      <w:pPr>
        <w:pStyle w:val="Heading2"/>
      </w:pPr>
      <w:r>
        <w:t>Immediate Capabilities</w:t>
      </w:r>
    </w:p>
    <w:p w14:paraId="1AC45818" w14:textId="77777777" w:rsidR="003061EA" w:rsidRDefault="009A4349">
      <w:pPr>
        <w:pStyle w:val="ListBullet"/>
        <w:spacing w:line="259" w:lineRule="auto"/>
        <w:rPr>
          <w:rFonts w:hint="eastAsia"/>
        </w:rPr>
      </w:pPr>
      <w:r>
        <w:rPr>
          <w:rFonts w:eastAsia="Aptos"/>
        </w:rPr>
        <w:t>Bitwise classification queries such as Resistance AND Hinge AND Free Weight.</w:t>
      </w:r>
    </w:p>
    <w:p w14:paraId="79744EAE" w14:textId="77777777" w:rsidR="003061EA" w:rsidRDefault="009A4349">
      <w:pPr>
        <w:pStyle w:val="ListBullet"/>
        <w:spacing w:line="259" w:lineRule="auto"/>
        <w:rPr>
          <w:rFonts w:hint="eastAsia"/>
        </w:rPr>
      </w:pPr>
      <w:r>
        <w:rPr>
          <w:rFonts w:eastAsia="Aptos"/>
        </w:rPr>
        <w:t>Direct extraction of sets, reps, signed external load, distance, and time.</w:t>
      </w:r>
    </w:p>
    <w:p w14:paraId="7DFB71BA" w14:textId="77777777" w:rsidR="003061EA" w:rsidRDefault="009A4349">
      <w:pPr>
        <w:pStyle w:val="ListBullet"/>
        <w:spacing w:line="259" w:lineRule="auto"/>
        <w:rPr>
          <w:rFonts w:hint="eastAsia"/>
        </w:rPr>
      </w:pPr>
      <w:r>
        <w:rPr>
          <w:rFonts w:eastAsia="Aptos"/>
        </w:rPr>
        <w:t>Derived metrics such as total repetitions, volume load, total distance, total active time, pace, average speed, and loaded distance.</w:t>
      </w:r>
    </w:p>
    <w:p w14:paraId="3246EAD3" w14:textId="77777777" w:rsidR="003061EA" w:rsidRDefault="009A4349">
      <w:pPr>
        <w:pStyle w:val="ListBullet"/>
        <w:spacing w:line="259" w:lineRule="auto"/>
        <w:rPr>
          <w:rFonts w:hint="eastAsia"/>
        </w:rPr>
      </w:pPr>
      <w:r>
        <w:rPr>
          <w:rFonts w:eastAsia="Aptos"/>
        </w:rPr>
        <w:t>Progression transforms such as add load, add repetitions, add sets, reduce assistance, increase distance, or reduce target time.</w:t>
      </w:r>
    </w:p>
    <w:p w14:paraId="65AB7D09" w14:textId="77777777" w:rsidR="003061EA" w:rsidRDefault="009A4349">
      <w:pPr>
        <w:pStyle w:val="ListBullet"/>
        <w:spacing w:line="259" w:lineRule="auto"/>
        <w:rPr>
          <w:rFonts w:hint="eastAsia"/>
        </w:rPr>
      </w:pPr>
      <w:r>
        <w:rPr>
          <w:rFonts w:eastAsia="Aptos"/>
        </w:rPr>
        <w:t>Exact or recurring scheduling through TIME-128 without embedding calendar logic in FIT-128.</w:t>
      </w:r>
    </w:p>
    <w:p w14:paraId="7EE8C10B" w14:textId="77777777" w:rsidR="003061EA" w:rsidRDefault="009A4349">
      <w:pPr>
        <w:pStyle w:val="ListBullet"/>
        <w:spacing w:line="259" w:lineRule="auto"/>
        <w:rPr>
          <w:rFonts w:hint="eastAsia"/>
        </w:rPr>
      </w:pPr>
      <w:r>
        <w:rPr>
          <w:rFonts w:eastAsia="Aptos"/>
        </w:rPr>
        <w:t>Compact planned-versus-performed comparisons using paired prescription and performance records.</w:t>
      </w:r>
    </w:p>
    <w:p w14:paraId="4242D016" w14:textId="77777777" w:rsidR="003061EA" w:rsidRDefault="009A4349">
      <w:pPr>
        <w:rPr>
          <w:rFonts w:hint="eastAsia"/>
        </w:rPr>
      </w:pPr>
      <w:r>
        <w:br w:type="page"/>
      </w:r>
    </w:p>
    <w:p w14:paraId="1835B708" w14:textId="77777777" w:rsidR="003061EA" w:rsidRDefault="009A4349">
      <w:pPr>
        <w:pStyle w:val="Heading1"/>
      </w:pPr>
      <w:r>
        <w:t>1. Architectural Model</w:t>
      </w:r>
    </w:p>
    <w:p w14:paraId="5FBB7BFB" w14:textId="77777777" w:rsidR="003061EA" w:rsidRDefault="009A4349">
      <w:pPr>
        <w:pStyle w:val="Heading2"/>
      </w:pPr>
      <w:r>
        <w:t>1.1 Separation of Concerns</w:t>
      </w:r>
    </w:p>
    <w:tbl>
      <w:tblPr>
        <w:tblW w:w="0" w:type="auto"/>
        <w:jc w:val="center"/>
        <w:tblLayout w:type="fixed"/>
        <w:tblLook w:val="04A0" w:firstRow="1" w:lastRow="0" w:firstColumn="1" w:lastColumn="0" w:noHBand="0" w:noVBand="1"/>
      </w:tblPr>
      <w:tblGrid>
        <w:gridCol w:w="9994"/>
      </w:tblGrid>
      <w:tr w:rsidR="003061EA" w14:paraId="2D38C72E" w14:textId="77777777">
        <w:trPr>
          <w:cantSplit/>
          <w:jc w:val="center"/>
        </w:trPr>
        <w:tc>
          <w:tcPr>
            <w:tcW w:w="9994" w:type="dxa"/>
            <w:tcBorders>
              <w:top w:val="single" w:sz="4" w:space="0" w:color="D9E0E4"/>
              <w:left w:val="single" w:sz="4" w:space="0" w:color="D9E0E4"/>
              <w:bottom w:val="single" w:sz="4" w:space="0" w:color="D9E0E4"/>
              <w:right w:val="single" w:sz="4" w:space="0" w:color="D9E0E4"/>
            </w:tcBorders>
            <w:shd w:val="clear" w:color="auto" w:fill="F6F8F9"/>
            <w:tcMar>
              <w:top w:w="120" w:type="dxa"/>
              <w:left w:w="150" w:type="dxa"/>
              <w:bottom w:w="120" w:type="dxa"/>
              <w:right w:w="150" w:type="dxa"/>
            </w:tcMar>
          </w:tcPr>
          <w:p w14:paraId="3690305D" w14:textId="77777777" w:rsidR="003061EA" w:rsidRDefault="009A4349">
            <w:pPr>
              <w:spacing w:after="120"/>
              <w:rPr>
                <w:rFonts w:hint="eastAsia"/>
              </w:rPr>
            </w:pPr>
            <w:r>
              <w:rPr>
                <w:rFonts w:eastAsia="Aptos"/>
                <w:b/>
                <w:color w:val="167D8D"/>
                <w:sz w:val="17"/>
              </w:rPr>
              <w:t>Training record anatomy</w:t>
            </w:r>
          </w:p>
          <w:p w14:paraId="549C3401" w14:textId="77777777" w:rsidR="003061EA" w:rsidRDefault="009A4349">
            <w:pPr>
              <w:spacing w:after="0" w:line="240" w:lineRule="auto"/>
              <w:rPr>
                <w:rFonts w:hint="eastAsia"/>
              </w:rPr>
            </w:pPr>
            <w:r>
              <w:rPr>
                <w:rFonts w:ascii="Aptos Mono" w:eastAsia="Aptos Mono" w:hAnsi="Aptos Mono"/>
                <w:color w:val="1D252B"/>
                <w:sz w:val="17"/>
              </w:rPr>
              <w:t>Exercise NodeKey  -&gt; what movement/exercise this is</w:t>
            </w:r>
          </w:p>
          <w:p w14:paraId="0783EA80" w14:textId="77777777" w:rsidR="003061EA" w:rsidRDefault="009A4349">
            <w:pPr>
              <w:spacing w:after="0" w:line="240" w:lineRule="auto"/>
              <w:rPr>
                <w:rFonts w:hint="eastAsia"/>
              </w:rPr>
            </w:pPr>
            <w:r>
              <w:rPr>
                <w:rFonts w:ascii="Aptos Mono" w:eastAsia="Aptos Mono" w:hAnsi="Aptos Mono"/>
                <w:color w:val="1D252B"/>
                <w:sz w:val="17"/>
              </w:rPr>
              <w:t>FIT-128           -&gt; what physical work is prescribed/performed</w:t>
            </w:r>
          </w:p>
          <w:p w14:paraId="6AC7E5B2" w14:textId="77777777" w:rsidR="003061EA" w:rsidRDefault="009A4349">
            <w:pPr>
              <w:spacing w:after="0" w:line="240" w:lineRule="auto"/>
              <w:rPr>
                <w:rFonts w:hint="eastAsia"/>
              </w:rPr>
            </w:pPr>
            <w:r>
              <w:rPr>
                <w:rFonts w:ascii="Aptos Mono" w:eastAsia="Aptos Mono" w:hAnsi="Aptos Mono"/>
                <w:color w:val="1D252B"/>
                <w:sz w:val="17"/>
              </w:rPr>
              <w:t>TIME-128          -&gt; when it applies or occurred</w:t>
            </w:r>
          </w:p>
          <w:p w14:paraId="11C3DC85" w14:textId="77777777" w:rsidR="003061EA" w:rsidRDefault="009A4349">
            <w:pPr>
              <w:spacing w:after="0" w:line="240" w:lineRule="auto"/>
              <w:rPr>
                <w:rFonts w:hint="eastAsia"/>
              </w:rPr>
            </w:pPr>
            <w:r>
              <w:rPr>
                <w:rFonts w:ascii="Aptos Mono" w:eastAsia="Aptos Mono" w:hAnsi="Aptos Mono"/>
                <w:color w:val="1D252B"/>
                <w:sz w:val="17"/>
              </w:rPr>
              <w:t>Participant       -&gt; who performed it</w:t>
            </w:r>
          </w:p>
          <w:p w14:paraId="21EFA1BA" w14:textId="77777777" w:rsidR="003061EA" w:rsidRDefault="009A4349">
            <w:pPr>
              <w:spacing w:after="0" w:line="240" w:lineRule="auto"/>
              <w:rPr>
                <w:rFonts w:hint="eastAsia"/>
              </w:rPr>
            </w:pPr>
            <w:r>
              <w:rPr>
                <w:rFonts w:ascii="Aptos Mono" w:eastAsia="Aptos Mono" w:hAnsi="Aptos Mono"/>
                <w:color w:val="1D252B"/>
                <w:sz w:val="17"/>
              </w:rPr>
              <w:t>Workout           -&gt; ordered bundle of training events</w:t>
            </w:r>
          </w:p>
          <w:p w14:paraId="011C1405" w14:textId="77777777" w:rsidR="003061EA" w:rsidRDefault="009A4349">
            <w:pPr>
              <w:spacing w:after="0" w:line="240" w:lineRule="auto"/>
              <w:rPr>
                <w:rFonts w:hint="eastAsia"/>
              </w:rPr>
            </w:pPr>
            <w:r>
              <w:rPr>
                <w:rFonts w:ascii="Aptos Mono" w:eastAsia="Aptos Mono" w:hAnsi="Aptos Mono"/>
                <w:color w:val="1D252B"/>
                <w:sz w:val="17"/>
              </w:rPr>
              <w:t>Program           -&gt; composition of workouts/events + progression logic</w:t>
            </w:r>
          </w:p>
        </w:tc>
      </w:tr>
    </w:tbl>
    <w:p w14:paraId="763DEE80" w14:textId="77777777" w:rsidR="003061EA" w:rsidRDefault="003061EA">
      <w:pPr>
        <w:spacing w:after="20"/>
        <w:rPr>
          <w:rFonts w:hint="eastAsia"/>
        </w:rPr>
      </w:pPr>
    </w:p>
    <w:p w14:paraId="40F39215" w14:textId="77777777" w:rsidR="003061EA" w:rsidRDefault="009A4349">
      <w:pPr>
        <w:pStyle w:val="BodyText"/>
        <w:rPr>
          <w:rFonts w:hint="eastAsia"/>
        </w:rPr>
      </w:pPr>
      <w:r>
        <w:rPr>
          <w:rFonts w:eastAsia="Aptos"/>
        </w:rPr>
        <w:t>The separation is deliberate. A FIT-128 record is not a complete semantic fitness record by itself because the same work structure can apply to many exercises. A 5 x 5 @ 120 kg prescription has meaning only after the movement identity is resolved. Likewise, an exercise block does not own its calendar date or recurrence; those belong to TIME-128.</w:t>
      </w:r>
    </w:p>
    <w:p w14:paraId="5B380F29" w14:textId="77777777" w:rsidR="003061EA" w:rsidRDefault="009A4349">
      <w:pPr>
        <w:pStyle w:val="Heading2"/>
      </w:pPr>
      <w:r>
        <w:t>1.2 Training Event</w:t>
      </w:r>
    </w:p>
    <w:p w14:paraId="10AA8871" w14:textId="77777777" w:rsidR="003061EA" w:rsidRDefault="009A4349">
      <w:pPr>
        <w:pStyle w:val="BodyText"/>
        <w:rPr>
          <w:rFonts w:hint="eastAsia"/>
        </w:rPr>
      </w:pPr>
      <w:r>
        <w:rPr>
          <w:rFonts w:eastAsia="Aptos"/>
        </w:rPr>
        <w:t>A Training Event is the minimal composite used for simple tracking. At the binary domain-word level, it is the concatenation or association of one TIME-128 and one FIT-128: 256 bits, or 32 raw bytes. External identifiers, links, database record headers, signatures, and storage-system overhead are not included in that 32-byte figure.</w:t>
      </w:r>
    </w:p>
    <w:p w14:paraId="794103C8" w14:textId="77777777" w:rsidR="003061EA" w:rsidRDefault="009A4349">
      <w:pPr>
        <w:pStyle w:val="Heading2"/>
      </w:pPr>
      <w:r>
        <w:t>1.3 Prescription and Performance</w:t>
      </w:r>
    </w:p>
    <w:p w14:paraId="4E3AFA5B" w14:textId="77777777" w:rsidR="003061EA" w:rsidRDefault="009A4349">
      <w:pPr>
        <w:pStyle w:val="BodyText"/>
        <w:rPr>
          <w:rFonts w:hint="eastAsia"/>
        </w:rPr>
      </w:pPr>
      <w:r>
        <w:rPr>
          <w:rFonts w:eastAsia="Aptos"/>
        </w:rPr>
        <w:t>A planned prescription and an actual performed event SHOULD be represented as separate linked records. The prescription remains immutable evidence of intended training; the performance captures what actually occurred. This allows direct comparison without overwriting the plan.</w:t>
      </w:r>
    </w:p>
    <w:tbl>
      <w:tblPr>
        <w:tblW w:w="0" w:type="auto"/>
        <w:jc w:val="center"/>
        <w:tblLayout w:type="fixed"/>
        <w:tblLook w:val="04A0" w:firstRow="1" w:lastRow="0" w:firstColumn="1" w:lastColumn="0" w:noHBand="0" w:noVBand="1"/>
      </w:tblPr>
      <w:tblGrid>
        <w:gridCol w:w="9994"/>
      </w:tblGrid>
      <w:tr w:rsidR="003061EA" w14:paraId="22923188" w14:textId="77777777">
        <w:trPr>
          <w:cantSplit/>
          <w:jc w:val="center"/>
        </w:trPr>
        <w:tc>
          <w:tcPr>
            <w:tcW w:w="9994" w:type="dxa"/>
            <w:tcBorders>
              <w:top w:val="single" w:sz="4" w:space="0" w:color="D9E0E4"/>
              <w:left w:val="single" w:sz="4" w:space="0" w:color="D9E0E4"/>
              <w:bottom w:val="single" w:sz="4" w:space="0" w:color="D9E0E4"/>
              <w:right w:val="single" w:sz="4" w:space="0" w:color="D9E0E4"/>
            </w:tcBorders>
            <w:shd w:val="clear" w:color="auto" w:fill="F6F8F9"/>
            <w:tcMar>
              <w:top w:w="120" w:type="dxa"/>
              <w:left w:w="150" w:type="dxa"/>
              <w:bottom w:w="120" w:type="dxa"/>
              <w:right w:w="150" w:type="dxa"/>
            </w:tcMar>
          </w:tcPr>
          <w:p w14:paraId="47A341B6" w14:textId="77777777" w:rsidR="003061EA" w:rsidRDefault="009A4349">
            <w:pPr>
              <w:spacing w:after="0" w:line="240" w:lineRule="auto"/>
              <w:rPr>
                <w:rFonts w:hint="eastAsia"/>
              </w:rPr>
            </w:pPr>
            <w:r>
              <w:rPr>
                <w:rFonts w:ascii="Aptos Mono" w:eastAsia="Aptos Mono" w:hAnsi="Aptos Mono"/>
                <w:color w:val="1D252B"/>
                <w:sz w:val="17"/>
              </w:rPr>
              <w:t>Prescription -&gt; TIME-128 planned + FIT-128 planned</w:t>
            </w:r>
          </w:p>
          <w:p w14:paraId="5D1CB5FD" w14:textId="77777777" w:rsidR="003061EA" w:rsidRDefault="009A4349">
            <w:pPr>
              <w:spacing w:after="0" w:line="240" w:lineRule="auto"/>
              <w:rPr>
                <w:rFonts w:hint="eastAsia"/>
              </w:rPr>
            </w:pPr>
            <w:r>
              <w:rPr>
                <w:rFonts w:ascii="Aptos Mono" w:eastAsia="Aptos Mono" w:hAnsi="Aptos Mono"/>
                <w:color w:val="1D252B"/>
                <w:sz w:val="17"/>
              </w:rPr>
              <w:t xml:space="preserve">                  |</w:t>
            </w:r>
          </w:p>
          <w:p w14:paraId="317E80B4" w14:textId="77777777" w:rsidR="003061EA" w:rsidRDefault="009A4349">
            <w:pPr>
              <w:spacing w:after="0" w:line="240" w:lineRule="auto"/>
              <w:rPr>
                <w:rFonts w:hint="eastAsia"/>
              </w:rPr>
            </w:pPr>
            <w:r>
              <w:rPr>
                <w:rFonts w:ascii="Aptos Mono" w:eastAsia="Aptos Mono" w:hAnsi="Aptos Mono"/>
                <w:color w:val="1D252B"/>
                <w:sz w:val="17"/>
              </w:rPr>
              <w:t xml:space="preserve">                  +---- Performed As ----&gt;</w:t>
            </w:r>
          </w:p>
          <w:p w14:paraId="5D1C5267" w14:textId="77777777" w:rsidR="003061EA" w:rsidRDefault="009A4349">
            <w:pPr>
              <w:spacing w:after="0" w:line="240" w:lineRule="auto"/>
              <w:rPr>
                <w:rFonts w:hint="eastAsia"/>
              </w:rPr>
            </w:pPr>
            <w:r>
              <w:rPr>
                <w:rFonts w:ascii="Aptos Mono" w:eastAsia="Aptos Mono" w:hAnsi="Aptos Mono"/>
                <w:color w:val="1D252B"/>
                <w:sz w:val="17"/>
              </w:rPr>
              <w:t>Performance  -&gt; TIME-128 actual  + FIT-128 actual</w:t>
            </w:r>
          </w:p>
        </w:tc>
      </w:tr>
    </w:tbl>
    <w:p w14:paraId="5D82E866" w14:textId="77777777" w:rsidR="003061EA" w:rsidRDefault="003061EA">
      <w:pPr>
        <w:spacing w:after="20"/>
        <w:rPr>
          <w:rFonts w:hint="eastAsia"/>
        </w:rPr>
      </w:pPr>
    </w:p>
    <w:p w14:paraId="021A8187" w14:textId="77777777" w:rsidR="003061EA" w:rsidRDefault="009A4349">
      <w:pPr>
        <w:rPr>
          <w:rFonts w:hint="eastAsia"/>
        </w:rPr>
      </w:pPr>
      <w:r>
        <w:br w:type="page"/>
      </w:r>
    </w:p>
    <w:p w14:paraId="4DE7BDCE" w14:textId="77777777" w:rsidR="003061EA" w:rsidRDefault="009A4349">
      <w:pPr>
        <w:pStyle w:val="Heading1"/>
      </w:pPr>
      <w:r>
        <w:t>2. Canonical 128-bit Layout</w:t>
      </w:r>
    </w:p>
    <w:p w14:paraId="4E6976A8" w14:textId="77777777" w:rsidR="003061EA" w:rsidRDefault="009A4349">
      <w:pPr>
        <w:pStyle w:val="BodyText"/>
        <w:rPr>
          <w:rFonts w:hint="eastAsia"/>
        </w:rPr>
      </w:pPr>
      <w:r>
        <w:rPr>
          <w:rFonts w:eastAsia="Aptos"/>
        </w:rPr>
        <w:t>Bit numbering is canonical from B000 through B127. The layout below is normative for FIT-128 v1.</w:t>
      </w:r>
    </w:p>
    <w:tbl>
      <w:tblPr>
        <w:tblStyle w:val="TableGrid"/>
        <w:tblW w:w="0" w:type="auto"/>
        <w:jc w:val="center"/>
        <w:tblLayout w:type="fixed"/>
        <w:tblLook w:val="04A0" w:firstRow="1" w:lastRow="0" w:firstColumn="1" w:lastColumn="0" w:noHBand="0" w:noVBand="1"/>
      </w:tblPr>
      <w:tblGrid>
        <w:gridCol w:w="1656"/>
        <w:gridCol w:w="2448"/>
        <w:gridCol w:w="936"/>
        <w:gridCol w:w="4320"/>
      </w:tblGrid>
      <w:tr w:rsidR="003061EA" w14:paraId="4BF7E240" w14:textId="77777777">
        <w:trPr>
          <w:cantSplit/>
          <w:tblHeader/>
          <w:jc w:val="center"/>
        </w:trPr>
        <w:tc>
          <w:tcPr>
            <w:tcW w:w="1656"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3EF9EE50" w14:textId="77777777" w:rsidR="003061EA" w:rsidRDefault="009A4349">
            <w:pPr>
              <w:jc w:val="center"/>
              <w:rPr>
                <w:rFonts w:hint="eastAsia"/>
              </w:rPr>
            </w:pPr>
            <w:r>
              <w:rPr>
                <w:rFonts w:eastAsia="Aptos"/>
                <w:b/>
                <w:color w:val="FFFFFF"/>
                <w:sz w:val="16"/>
              </w:rPr>
              <w:t>Bits</w:t>
            </w:r>
          </w:p>
        </w:tc>
        <w:tc>
          <w:tcPr>
            <w:tcW w:w="2448"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15384064" w14:textId="77777777" w:rsidR="003061EA" w:rsidRDefault="009A4349">
            <w:pPr>
              <w:jc w:val="center"/>
              <w:rPr>
                <w:rFonts w:hint="eastAsia"/>
              </w:rPr>
            </w:pPr>
            <w:r>
              <w:rPr>
                <w:rFonts w:eastAsia="Aptos"/>
                <w:b/>
                <w:color w:val="FFFFFF"/>
                <w:sz w:val="16"/>
              </w:rPr>
              <w:t>Field</w:t>
            </w:r>
          </w:p>
        </w:tc>
        <w:tc>
          <w:tcPr>
            <w:tcW w:w="936"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2A0B0130" w14:textId="77777777" w:rsidR="003061EA" w:rsidRDefault="009A4349">
            <w:pPr>
              <w:jc w:val="center"/>
              <w:rPr>
                <w:rFonts w:hint="eastAsia"/>
              </w:rPr>
            </w:pPr>
            <w:r>
              <w:rPr>
                <w:rFonts w:eastAsia="Aptos"/>
                <w:b/>
                <w:color w:val="FFFFFF"/>
                <w:sz w:val="16"/>
              </w:rPr>
              <w:t>Width</w:t>
            </w:r>
          </w:p>
        </w:tc>
        <w:tc>
          <w:tcPr>
            <w:tcW w:w="4320"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03396582" w14:textId="77777777" w:rsidR="003061EA" w:rsidRDefault="009A4349">
            <w:pPr>
              <w:jc w:val="center"/>
              <w:rPr>
                <w:rFonts w:hint="eastAsia"/>
              </w:rPr>
            </w:pPr>
            <w:r>
              <w:rPr>
                <w:rFonts w:eastAsia="Aptos"/>
                <w:b/>
                <w:color w:val="FFFFFF"/>
                <w:sz w:val="16"/>
              </w:rPr>
              <w:t>Meaning</w:t>
            </w:r>
          </w:p>
        </w:tc>
      </w:tr>
      <w:tr w:rsidR="003061EA" w14:paraId="0C8F4FB8" w14:textId="77777777">
        <w:trPr>
          <w:cantSplit/>
          <w:jc w:val="center"/>
        </w:trPr>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FAF89AA" w14:textId="77777777" w:rsidR="003061EA" w:rsidRDefault="009A4349">
            <w:pPr>
              <w:jc w:val="center"/>
              <w:rPr>
                <w:rFonts w:hint="eastAsia"/>
              </w:rPr>
            </w:pPr>
            <w:r>
              <w:rPr>
                <w:rFonts w:eastAsia="Aptos"/>
                <w:color w:val="1D252B"/>
                <w:sz w:val="16"/>
              </w:rPr>
              <w:t>B000-B031</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C413C7E" w14:textId="77777777" w:rsidR="003061EA" w:rsidRDefault="009A4349">
            <w:pPr>
              <w:rPr>
                <w:rFonts w:hint="eastAsia"/>
              </w:rPr>
            </w:pPr>
            <w:r>
              <w:rPr>
                <w:rFonts w:eastAsia="Aptos"/>
                <w:color w:val="1D252B"/>
                <w:sz w:val="16"/>
              </w:rPr>
              <w:t>FITCLASS32</w:t>
            </w:r>
          </w:p>
        </w:tc>
        <w:tc>
          <w:tcPr>
            <w:tcW w:w="9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DBA594F" w14:textId="77777777" w:rsidR="003061EA" w:rsidRDefault="009A4349">
            <w:pPr>
              <w:jc w:val="center"/>
              <w:rPr>
                <w:rFonts w:hint="eastAsia"/>
              </w:rPr>
            </w:pPr>
            <w:r>
              <w:rPr>
                <w:rFonts w:eastAsia="Aptos"/>
                <w:color w:val="1D252B"/>
                <w:sz w:val="16"/>
              </w:rPr>
              <w:t>32</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100F3A2" w14:textId="77777777" w:rsidR="003061EA" w:rsidRDefault="009A4349">
            <w:pPr>
              <w:rPr>
                <w:rFonts w:hint="eastAsia"/>
              </w:rPr>
            </w:pPr>
            <w:r>
              <w:rPr>
                <w:rFonts w:eastAsia="Aptos"/>
                <w:color w:val="1D252B"/>
                <w:sz w:val="16"/>
              </w:rPr>
              <w:t>Common classification membership mask</w:t>
            </w:r>
          </w:p>
        </w:tc>
      </w:tr>
      <w:tr w:rsidR="003061EA" w14:paraId="2805B7B3" w14:textId="77777777">
        <w:trPr>
          <w:cantSplit/>
          <w:jc w:val="center"/>
        </w:trPr>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0F1EC5B" w14:textId="77777777" w:rsidR="003061EA" w:rsidRDefault="009A4349">
            <w:pPr>
              <w:jc w:val="center"/>
              <w:rPr>
                <w:rFonts w:hint="eastAsia"/>
              </w:rPr>
            </w:pPr>
            <w:r>
              <w:rPr>
                <w:rFonts w:eastAsia="Aptos"/>
                <w:color w:val="1D252B"/>
                <w:sz w:val="16"/>
              </w:rPr>
              <w:t>B032</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C0546D6" w14:textId="77777777" w:rsidR="003061EA" w:rsidRDefault="009A4349">
            <w:pPr>
              <w:rPr>
                <w:rFonts w:hint="eastAsia"/>
              </w:rPr>
            </w:pPr>
            <w:r>
              <w:rPr>
                <w:rFonts w:eastAsia="Aptos"/>
                <w:color w:val="1D252B"/>
                <w:sz w:val="16"/>
              </w:rPr>
              <w:t>Sets Specified?</w:t>
            </w:r>
          </w:p>
        </w:tc>
        <w:tc>
          <w:tcPr>
            <w:tcW w:w="9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17B493F" w14:textId="77777777" w:rsidR="003061EA" w:rsidRDefault="009A4349">
            <w:pPr>
              <w:jc w:val="center"/>
              <w:rPr>
                <w:rFonts w:hint="eastAsia"/>
              </w:rPr>
            </w:pPr>
            <w:r>
              <w:rPr>
                <w:rFonts w:eastAsia="Aptos"/>
                <w:color w:val="1D252B"/>
                <w:sz w:val="16"/>
              </w:rPr>
              <w:t>1</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1B5D6FF" w14:textId="77777777" w:rsidR="003061EA" w:rsidRDefault="009A4349">
            <w:pPr>
              <w:rPr>
                <w:rFonts w:hint="eastAsia"/>
              </w:rPr>
            </w:pPr>
            <w:r>
              <w:rPr>
                <w:rFonts w:eastAsia="Aptos"/>
                <w:color w:val="1D252B"/>
                <w:sz w:val="16"/>
              </w:rPr>
              <w:t>Presence flag for Sets scalar</w:t>
            </w:r>
          </w:p>
        </w:tc>
      </w:tr>
      <w:tr w:rsidR="003061EA" w14:paraId="7420AA48" w14:textId="77777777">
        <w:trPr>
          <w:cantSplit/>
          <w:jc w:val="center"/>
        </w:trPr>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E65174E" w14:textId="77777777" w:rsidR="003061EA" w:rsidRDefault="009A4349">
            <w:pPr>
              <w:jc w:val="center"/>
              <w:rPr>
                <w:rFonts w:hint="eastAsia"/>
              </w:rPr>
            </w:pPr>
            <w:r>
              <w:rPr>
                <w:rFonts w:eastAsia="Aptos"/>
                <w:color w:val="1D252B"/>
                <w:sz w:val="16"/>
              </w:rPr>
              <w:t>B033</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73BFDE8" w14:textId="77777777" w:rsidR="003061EA" w:rsidRDefault="009A4349">
            <w:pPr>
              <w:rPr>
                <w:rFonts w:hint="eastAsia"/>
              </w:rPr>
            </w:pPr>
            <w:r>
              <w:rPr>
                <w:rFonts w:eastAsia="Aptos"/>
                <w:color w:val="1D252B"/>
                <w:sz w:val="16"/>
              </w:rPr>
              <w:t>Reps Specified?</w:t>
            </w:r>
          </w:p>
        </w:tc>
        <w:tc>
          <w:tcPr>
            <w:tcW w:w="9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388566B" w14:textId="77777777" w:rsidR="003061EA" w:rsidRDefault="009A4349">
            <w:pPr>
              <w:jc w:val="center"/>
              <w:rPr>
                <w:rFonts w:hint="eastAsia"/>
              </w:rPr>
            </w:pPr>
            <w:r>
              <w:rPr>
                <w:rFonts w:eastAsia="Aptos"/>
                <w:color w:val="1D252B"/>
                <w:sz w:val="16"/>
              </w:rPr>
              <w:t>1</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06815FF" w14:textId="77777777" w:rsidR="003061EA" w:rsidRDefault="009A4349">
            <w:pPr>
              <w:rPr>
                <w:rFonts w:hint="eastAsia"/>
              </w:rPr>
            </w:pPr>
            <w:r>
              <w:rPr>
                <w:rFonts w:eastAsia="Aptos"/>
                <w:color w:val="1D252B"/>
                <w:sz w:val="16"/>
              </w:rPr>
              <w:t>Presence flag for Reps per Set scalar</w:t>
            </w:r>
          </w:p>
        </w:tc>
      </w:tr>
      <w:tr w:rsidR="003061EA" w14:paraId="5688C3EE" w14:textId="77777777">
        <w:trPr>
          <w:cantSplit/>
          <w:jc w:val="center"/>
        </w:trPr>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4317369" w14:textId="77777777" w:rsidR="003061EA" w:rsidRDefault="009A4349">
            <w:pPr>
              <w:jc w:val="center"/>
              <w:rPr>
                <w:rFonts w:hint="eastAsia"/>
              </w:rPr>
            </w:pPr>
            <w:r>
              <w:rPr>
                <w:rFonts w:eastAsia="Aptos"/>
                <w:color w:val="1D252B"/>
                <w:sz w:val="16"/>
              </w:rPr>
              <w:t>B034</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8254229" w14:textId="77777777" w:rsidR="003061EA" w:rsidRDefault="009A4349">
            <w:pPr>
              <w:rPr>
                <w:rFonts w:hint="eastAsia"/>
              </w:rPr>
            </w:pPr>
            <w:r>
              <w:rPr>
                <w:rFonts w:eastAsia="Aptos"/>
                <w:color w:val="1D252B"/>
                <w:sz w:val="16"/>
              </w:rPr>
              <w:t>Weight Specified?</w:t>
            </w:r>
          </w:p>
        </w:tc>
        <w:tc>
          <w:tcPr>
            <w:tcW w:w="9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867EF84" w14:textId="77777777" w:rsidR="003061EA" w:rsidRDefault="009A4349">
            <w:pPr>
              <w:jc w:val="center"/>
              <w:rPr>
                <w:rFonts w:hint="eastAsia"/>
              </w:rPr>
            </w:pPr>
            <w:r>
              <w:rPr>
                <w:rFonts w:eastAsia="Aptos"/>
                <w:color w:val="1D252B"/>
                <w:sz w:val="16"/>
              </w:rPr>
              <w:t>1</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65C85DF" w14:textId="77777777" w:rsidR="003061EA" w:rsidRDefault="009A4349">
            <w:pPr>
              <w:rPr>
                <w:rFonts w:hint="eastAsia"/>
              </w:rPr>
            </w:pPr>
            <w:r>
              <w:rPr>
                <w:rFonts w:eastAsia="Aptos"/>
                <w:color w:val="1D252B"/>
                <w:sz w:val="16"/>
              </w:rPr>
              <w:t>Presence flag for signed external load scalar</w:t>
            </w:r>
          </w:p>
        </w:tc>
      </w:tr>
      <w:tr w:rsidR="003061EA" w14:paraId="69B18349" w14:textId="77777777">
        <w:trPr>
          <w:cantSplit/>
          <w:jc w:val="center"/>
        </w:trPr>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7D16E55" w14:textId="77777777" w:rsidR="003061EA" w:rsidRDefault="009A4349">
            <w:pPr>
              <w:jc w:val="center"/>
              <w:rPr>
                <w:rFonts w:hint="eastAsia"/>
              </w:rPr>
            </w:pPr>
            <w:r>
              <w:rPr>
                <w:rFonts w:eastAsia="Aptos"/>
                <w:color w:val="1D252B"/>
                <w:sz w:val="16"/>
              </w:rPr>
              <w:t>B035</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88289CC" w14:textId="77777777" w:rsidR="003061EA" w:rsidRDefault="009A4349">
            <w:pPr>
              <w:rPr>
                <w:rFonts w:hint="eastAsia"/>
              </w:rPr>
            </w:pPr>
            <w:r>
              <w:rPr>
                <w:rFonts w:eastAsia="Aptos"/>
                <w:color w:val="1D252B"/>
                <w:sz w:val="16"/>
              </w:rPr>
              <w:t>Distance Specified?</w:t>
            </w:r>
          </w:p>
        </w:tc>
        <w:tc>
          <w:tcPr>
            <w:tcW w:w="9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2ED258F" w14:textId="77777777" w:rsidR="003061EA" w:rsidRDefault="009A4349">
            <w:pPr>
              <w:jc w:val="center"/>
              <w:rPr>
                <w:rFonts w:hint="eastAsia"/>
              </w:rPr>
            </w:pPr>
            <w:r>
              <w:rPr>
                <w:rFonts w:eastAsia="Aptos"/>
                <w:color w:val="1D252B"/>
                <w:sz w:val="16"/>
              </w:rPr>
              <w:t>1</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EC6BF9B" w14:textId="77777777" w:rsidR="003061EA" w:rsidRDefault="009A4349">
            <w:pPr>
              <w:rPr>
                <w:rFonts w:hint="eastAsia"/>
              </w:rPr>
            </w:pPr>
            <w:r>
              <w:rPr>
                <w:rFonts w:eastAsia="Aptos"/>
                <w:color w:val="1D252B"/>
                <w:sz w:val="16"/>
              </w:rPr>
              <w:t>Presence flag for Distance per Set scalar</w:t>
            </w:r>
          </w:p>
        </w:tc>
      </w:tr>
      <w:tr w:rsidR="003061EA" w14:paraId="7CB18206" w14:textId="77777777">
        <w:trPr>
          <w:cantSplit/>
          <w:jc w:val="center"/>
        </w:trPr>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A066986" w14:textId="77777777" w:rsidR="003061EA" w:rsidRDefault="009A4349">
            <w:pPr>
              <w:jc w:val="center"/>
              <w:rPr>
                <w:rFonts w:hint="eastAsia"/>
              </w:rPr>
            </w:pPr>
            <w:r>
              <w:rPr>
                <w:rFonts w:eastAsia="Aptos"/>
                <w:color w:val="1D252B"/>
                <w:sz w:val="16"/>
              </w:rPr>
              <w:t>B036</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30B29FF" w14:textId="77777777" w:rsidR="003061EA" w:rsidRDefault="009A4349">
            <w:pPr>
              <w:rPr>
                <w:rFonts w:hint="eastAsia"/>
              </w:rPr>
            </w:pPr>
            <w:r>
              <w:rPr>
                <w:rFonts w:eastAsia="Aptos"/>
                <w:color w:val="1D252B"/>
                <w:sz w:val="16"/>
              </w:rPr>
              <w:t>Time Specified?</w:t>
            </w:r>
          </w:p>
        </w:tc>
        <w:tc>
          <w:tcPr>
            <w:tcW w:w="9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E570031" w14:textId="77777777" w:rsidR="003061EA" w:rsidRDefault="009A4349">
            <w:pPr>
              <w:jc w:val="center"/>
              <w:rPr>
                <w:rFonts w:hint="eastAsia"/>
              </w:rPr>
            </w:pPr>
            <w:r>
              <w:rPr>
                <w:rFonts w:eastAsia="Aptos"/>
                <w:color w:val="1D252B"/>
                <w:sz w:val="16"/>
              </w:rPr>
              <w:t>1</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AAF2881" w14:textId="77777777" w:rsidR="003061EA" w:rsidRDefault="009A4349">
            <w:pPr>
              <w:rPr>
                <w:rFonts w:hint="eastAsia"/>
              </w:rPr>
            </w:pPr>
            <w:r>
              <w:rPr>
                <w:rFonts w:eastAsia="Aptos"/>
                <w:color w:val="1D252B"/>
                <w:sz w:val="16"/>
              </w:rPr>
              <w:t>Presence flag for Time per Set scalar</w:t>
            </w:r>
          </w:p>
        </w:tc>
      </w:tr>
      <w:tr w:rsidR="003061EA" w14:paraId="64E0DE9E" w14:textId="77777777">
        <w:trPr>
          <w:cantSplit/>
          <w:jc w:val="center"/>
        </w:trPr>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0D623FB" w14:textId="77777777" w:rsidR="003061EA" w:rsidRDefault="009A4349">
            <w:pPr>
              <w:jc w:val="center"/>
              <w:rPr>
                <w:rFonts w:hint="eastAsia"/>
              </w:rPr>
            </w:pPr>
            <w:r>
              <w:rPr>
                <w:rFonts w:eastAsia="Aptos"/>
                <w:color w:val="1D252B"/>
                <w:sz w:val="16"/>
              </w:rPr>
              <w:t>B037-B044</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22F1B23" w14:textId="77777777" w:rsidR="003061EA" w:rsidRDefault="009A4349">
            <w:pPr>
              <w:rPr>
                <w:rFonts w:hint="eastAsia"/>
              </w:rPr>
            </w:pPr>
            <w:r>
              <w:rPr>
                <w:rFonts w:eastAsia="Aptos"/>
                <w:color w:val="1D252B"/>
                <w:sz w:val="16"/>
              </w:rPr>
              <w:t>Sets</w:t>
            </w:r>
          </w:p>
        </w:tc>
        <w:tc>
          <w:tcPr>
            <w:tcW w:w="9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4310E72" w14:textId="77777777" w:rsidR="003061EA" w:rsidRDefault="009A4349">
            <w:pPr>
              <w:jc w:val="center"/>
              <w:rPr>
                <w:rFonts w:hint="eastAsia"/>
              </w:rPr>
            </w:pPr>
            <w:r>
              <w:rPr>
                <w:rFonts w:eastAsia="Aptos"/>
                <w:color w:val="1D252B"/>
                <w:sz w:val="16"/>
              </w:rPr>
              <w:t>8</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903E123" w14:textId="77777777" w:rsidR="003061EA" w:rsidRDefault="009A4349">
            <w:pPr>
              <w:rPr>
                <w:rFonts w:hint="eastAsia"/>
              </w:rPr>
            </w:pPr>
            <w:r>
              <w:rPr>
                <w:rFonts w:eastAsia="Aptos"/>
                <w:color w:val="1D252B"/>
                <w:sz w:val="16"/>
              </w:rPr>
              <w:t>Unsigned count, 0-255</w:t>
            </w:r>
          </w:p>
        </w:tc>
      </w:tr>
      <w:tr w:rsidR="003061EA" w14:paraId="4B2F9125" w14:textId="77777777">
        <w:trPr>
          <w:cantSplit/>
          <w:jc w:val="center"/>
        </w:trPr>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1C94A9D" w14:textId="77777777" w:rsidR="003061EA" w:rsidRDefault="009A4349">
            <w:pPr>
              <w:jc w:val="center"/>
              <w:rPr>
                <w:rFonts w:hint="eastAsia"/>
              </w:rPr>
            </w:pPr>
            <w:r>
              <w:rPr>
                <w:rFonts w:eastAsia="Aptos"/>
                <w:color w:val="1D252B"/>
                <w:sz w:val="16"/>
              </w:rPr>
              <w:t>B045-B056</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2401C23" w14:textId="77777777" w:rsidR="003061EA" w:rsidRDefault="009A4349">
            <w:pPr>
              <w:rPr>
                <w:rFonts w:hint="eastAsia"/>
              </w:rPr>
            </w:pPr>
            <w:r>
              <w:rPr>
                <w:rFonts w:eastAsia="Aptos"/>
                <w:color w:val="1D252B"/>
                <w:sz w:val="16"/>
              </w:rPr>
              <w:t>Reps per Set</w:t>
            </w:r>
          </w:p>
        </w:tc>
        <w:tc>
          <w:tcPr>
            <w:tcW w:w="9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0843FE9" w14:textId="77777777" w:rsidR="003061EA" w:rsidRDefault="009A4349">
            <w:pPr>
              <w:jc w:val="center"/>
              <w:rPr>
                <w:rFonts w:hint="eastAsia"/>
              </w:rPr>
            </w:pPr>
            <w:r>
              <w:rPr>
                <w:rFonts w:eastAsia="Aptos"/>
                <w:color w:val="1D252B"/>
                <w:sz w:val="16"/>
              </w:rPr>
              <w:t>12</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C949546" w14:textId="77777777" w:rsidR="003061EA" w:rsidRDefault="009A4349">
            <w:pPr>
              <w:rPr>
                <w:rFonts w:hint="eastAsia"/>
              </w:rPr>
            </w:pPr>
            <w:r>
              <w:rPr>
                <w:rFonts w:eastAsia="Aptos"/>
                <w:color w:val="1D252B"/>
                <w:sz w:val="16"/>
              </w:rPr>
              <w:t>Unsigned count, 0-4095</w:t>
            </w:r>
          </w:p>
        </w:tc>
      </w:tr>
      <w:tr w:rsidR="003061EA" w14:paraId="6B6C3EB4" w14:textId="77777777">
        <w:trPr>
          <w:cantSplit/>
          <w:jc w:val="center"/>
        </w:trPr>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AE015CC" w14:textId="77777777" w:rsidR="003061EA" w:rsidRDefault="009A4349">
            <w:pPr>
              <w:jc w:val="center"/>
              <w:rPr>
                <w:rFonts w:hint="eastAsia"/>
              </w:rPr>
            </w:pPr>
            <w:r>
              <w:rPr>
                <w:rFonts w:eastAsia="Aptos"/>
                <w:color w:val="1D252B"/>
                <w:sz w:val="16"/>
              </w:rPr>
              <w:t>B057-B072</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1B13FC1" w14:textId="77777777" w:rsidR="003061EA" w:rsidRDefault="009A4349">
            <w:pPr>
              <w:rPr>
                <w:rFonts w:hint="eastAsia"/>
              </w:rPr>
            </w:pPr>
            <w:r>
              <w:rPr>
                <w:rFonts w:eastAsia="Aptos"/>
                <w:color w:val="1D252B"/>
                <w:sz w:val="16"/>
              </w:rPr>
              <w:t>Weight / Load</w:t>
            </w:r>
          </w:p>
        </w:tc>
        <w:tc>
          <w:tcPr>
            <w:tcW w:w="9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7E78058" w14:textId="77777777" w:rsidR="003061EA" w:rsidRDefault="009A4349">
            <w:pPr>
              <w:jc w:val="center"/>
              <w:rPr>
                <w:rFonts w:hint="eastAsia"/>
              </w:rPr>
            </w:pPr>
            <w:r>
              <w:rPr>
                <w:rFonts w:eastAsia="Aptos"/>
                <w:color w:val="1D252B"/>
                <w:sz w:val="16"/>
              </w:rPr>
              <w:t>16</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7337069" w14:textId="77777777" w:rsidR="003061EA" w:rsidRDefault="009A4349">
            <w:pPr>
              <w:rPr>
                <w:rFonts w:hint="eastAsia"/>
              </w:rPr>
            </w:pPr>
            <w:r>
              <w:rPr>
                <w:rFonts w:eastAsia="Aptos"/>
                <w:color w:val="1D252B"/>
                <w:sz w:val="16"/>
              </w:rPr>
              <w:t>Signed two's-complement external load, 0.1 kg resolution</w:t>
            </w:r>
          </w:p>
        </w:tc>
      </w:tr>
      <w:tr w:rsidR="003061EA" w14:paraId="2A49AC74" w14:textId="77777777">
        <w:trPr>
          <w:cantSplit/>
          <w:jc w:val="center"/>
        </w:trPr>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2AE76C1" w14:textId="77777777" w:rsidR="003061EA" w:rsidRDefault="009A4349">
            <w:pPr>
              <w:jc w:val="center"/>
              <w:rPr>
                <w:rFonts w:hint="eastAsia"/>
              </w:rPr>
            </w:pPr>
            <w:r>
              <w:rPr>
                <w:rFonts w:eastAsia="Aptos"/>
                <w:color w:val="1D252B"/>
                <w:sz w:val="16"/>
              </w:rPr>
              <w:t>B073-B092</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A0E8B39" w14:textId="77777777" w:rsidR="003061EA" w:rsidRDefault="009A4349">
            <w:pPr>
              <w:rPr>
                <w:rFonts w:hint="eastAsia"/>
              </w:rPr>
            </w:pPr>
            <w:r>
              <w:rPr>
                <w:rFonts w:eastAsia="Aptos"/>
                <w:color w:val="1D252B"/>
                <w:sz w:val="16"/>
              </w:rPr>
              <w:t>Distance per Set</w:t>
            </w:r>
          </w:p>
        </w:tc>
        <w:tc>
          <w:tcPr>
            <w:tcW w:w="9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B0003FD" w14:textId="77777777" w:rsidR="003061EA" w:rsidRDefault="009A4349">
            <w:pPr>
              <w:jc w:val="center"/>
              <w:rPr>
                <w:rFonts w:hint="eastAsia"/>
              </w:rPr>
            </w:pPr>
            <w:r>
              <w:rPr>
                <w:rFonts w:eastAsia="Aptos"/>
                <w:color w:val="1D252B"/>
                <w:sz w:val="16"/>
              </w:rPr>
              <w:t>20</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AA5EB88" w14:textId="77777777" w:rsidR="003061EA" w:rsidRDefault="009A4349">
            <w:pPr>
              <w:rPr>
                <w:rFonts w:hint="eastAsia"/>
              </w:rPr>
            </w:pPr>
            <w:r>
              <w:rPr>
                <w:rFonts w:eastAsia="Aptos"/>
                <w:color w:val="1D252B"/>
                <w:sz w:val="16"/>
              </w:rPr>
              <w:t>Unsigned scalar interpreted by Distance Basis</w:t>
            </w:r>
          </w:p>
        </w:tc>
      </w:tr>
      <w:tr w:rsidR="003061EA" w14:paraId="1FA98799" w14:textId="77777777">
        <w:trPr>
          <w:cantSplit/>
          <w:jc w:val="center"/>
        </w:trPr>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769B521" w14:textId="77777777" w:rsidR="003061EA" w:rsidRDefault="009A4349">
            <w:pPr>
              <w:jc w:val="center"/>
              <w:rPr>
                <w:rFonts w:hint="eastAsia"/>
              </w:rPr>
            </w:pPr>
            <w:r>
              <w:rPr>
                <w:rFonts w:eastAsia="Aptos"/>
                <w:color w:val="1D252B"/>
                <w:sz w:val="16"/>
              </w:rPr>
              <w:t>B093-B112</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D56AEC5" w14:textId="77777777" w:rsidR="003061EA" w:rsidRDefault="009A4349">
            <w:pPr>
              <w:rPr>
                <w:rFonts w:hint="eastAsia"/>
              </w:rPr>
            </w:pPr>
            <w:r>
              <w:rPr>
                <w:rFonts w:eastAsia="Aptos"/>
                <w:color w:val="1D252B"/>
                <w:sz w:val="16"/>
              </w:rPr>
              <w:t>Time per Set</w:t>
            </w:r>
          </w:p>
        </w:tc>
        <w:tc>
          <w:tcPr>
            <w:tcW w:w="9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17B981A" w14:textId="77777777" w:rsidR="003061EA" w:rsidRDefault="009A4349">
            <w:pPr>
              <w:jc w:val="center"/>
              <w:rPr>
                <w:rFonts w:hint="eastAsia"/>
              </w:rPr>
            </w:pPr>
            <w:r>
              <w:rPr>
                <w:rFonts w:eastAsia="Aptos"/>
                <w:color w:val="1D252B"/>
                <w:sz w:val="16"/>
              </w:rPr>
              <w:t>20</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D8703CC" w14:textId="77777777" w:rsidR="003061EA" w:rsidRDefault="009A4349">
            <w:pPr>
              <w:rPr>
                <w:rFonts w:hint="eastAsia"/>
              </w:rPr>
            </w:pPr>
            <w:r>
              <w:rPr>
                <w:rFonts w:eastAsia="Aptos"/>
                <w:color w:val="1D252B"/>
                <w:sz w:val="16"/>
              </w:rPr>
              <w:t>Unsigned scalar interpreted by Time Basis</w:t>
            </w:r>
          </w:p>
        </w:tc>
      </w:tr>
      <w:tr w:rsidR="003061EA" w14:paraId="6662D82B" w14:textId="77777777">
        <w:trPr>
          <w:cantSplit/>
          <w:jc w:val="center"/>
        </w:trPr>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5C3ADEE" w14:textId="77777777" w:rsidR="003061EA" w:rsidRDefault="009A4349">
            <w:pPr>
              <w:jc w:val="center"/>
              <w:rPr>
                <w:rFonts w:hint="eastAsia"/>
              </w:rPr>
            </w:pPr>
            <w:r>
              <w:rPr>
                <w:rFonts w:eastAsia="Aptos"/>
                <w:color w:val="1D252B"/>
                <w:sz w:val="16"/>
              </w:rPr>
              <w:t>B113-B114</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EF469E2" w14:textId="77777777" w:rsidR="003061EA" w:rsidRDefault="009A4349">
            <w:pPr>
              <w:rPr>
                <w:rFonts w:hint="eastAsia"/>
              </w:rPr>
            </w:pPr>
            <w:r>
              <w:rPr>
                <w:rFonts w:eastAsia="Aptos"/>
                <w:color w:val="1D252B"/>
                <w:sz w:val="16"/>
              </w:rPr>
              <w:t>Distance Basis</w:t>
            </w:r>
          </w:p>
        </w:tc>
        <w:tc>
          <w:tcPr>
            <w:tcW w:w="9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18F0EEC" w14:textId="77777777" w:rsidR="003061EA" w:rsidRDefault="009A4349">
            <w:pPr>
              <w:jc w:val="center"/>
              <w:rPr>
                <w:rFonts w:hint="eastAsia"/>
              </w:rPr>
            </w:pPr>
            <w:r>
              <w:rPr>
                <w:rFonts w:eastAsia="Aptos"/>
                <w:color w:val="1D252B"/>
                <w:sz w:val="16"/>
              </w:rPr>
              <w:t>2</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83C24F6" w14:textId="77777777" w:rsidR="003061EA" w:rsidRDefault="009A4349">
            <w:pPr>
              <w:rPr>
                <w:rFonts w:hint="eastAsia"/>
              </w:rPr>
            </w:pPr>
            <w:r>
              <w:rPr>
                <w:rFonts w:eastAsia="Aptos"/>
                <w:color w:val="1D252B"/>
                <w:sz w:val="16"/>
              </w:rPr>
              <w:t>Selects 0.01 m / 0.1 m / 1 m / 10 m units</w:t>
            </w:r>
          </w:p>
        </w:tc>
      </w:tr>
      <w:tr w:rsidR="003061EA" w14:paraId="1895593C" w14:textId="77777777">
        <w:trPr>
          <w:cantSplit/>
          <w:jc w:val="center"/>
        </w:trPr>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90BD703" w14:textId="77777777" w:rsidR="003061EA" w:rsidRDefault="009A4349">
            <w:pPr>
              <w:jc w:val="center"/>
              <w:rPr>
                <w:rFonts w:hint="eastAsia"/>
              </w:rPr>
            </w:pPr>
            <w:r>
              <w:rPr>
                <w:rFonts w:eastAsia="Aptos"/>
                <w:color w:val="1D252B"/>
                <w:sz w:val="16"/>
              </w:rPr>
              <w:t>B115-B116</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64495C9" w14:textId="77777777" w:rsidR="003061EA" w:rsidRDefault="009A4349">
            <w:pPr>
              <w:rPr>
                <w:rFonts w:hint="eastAsia"/>
              </w:rPr>
            </w:pPr>
            <w:r>
              <w:rPr>
                <w:rFonts w:eastAsia="Aptos"/>
                <w:color w:val="1D252B"/>
                <w:sz w:val="16"/>
              </w:rPr>
              <w:t>Time Basis</w:t>
            </w:r>
          </w:p>
        </w:tc>
        <w:tc>
          <w:tcPr>
            <w:tcW w:w="9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0331810" w14:textId="77777777" w:rsidR="003061EA" w:rsidRDefault="009A4349">
            <w:pPr>
              <w:jc w:val="center"/>
              <w:rPr>
                <w:rFonts w:hint="eastAsia"/>
              </w:rPr>
            </w:pPr>
            <w:r>
              <w:rPr>
                <w:rFonts w:eastAsia="Aptos"/>
                <w:color w:val="1D252B"/>
                <w:sz w:val="16"/>
              </w:rPr>
              <w:t>2</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32EE1B2" w14:textId="77777777" w:rsidR="003061EA" w:rsidRDefault="009A4349">
            <w:pPr>
              <w:rPr>
                <w:rFonts w:hint="eastAsia"/>
              </w:rPr>
            </w:pPr>
            <w:r>
              <w:rPr>
                <w:rFonts w:eastAsia="Aptos"/>
                <w:color w:val="1D252B"/>
                <w:sz w:val="16"/>
              </w:rPr>
              <w:t>Selects 0.01 s / 0.1 s / 1 s / 60 s units</w:t>
            </w:r>
          </w:p>
        </w:tc>
      </w:tr>
      <w:tr w:rsidR="003061EA" w14:paraId="63A3FA4C" w14:textId="77777777">
        <w:trPr>
          <w:cantSplit/>
          <w:jc w:val="center"/>
        </w:trPr>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48D1808" w14:textId="77777777" w:rsidR="003061EA" w:rsidRDefault="009A4349">
            <w:pPr>
              <w:jc w:val="center"/>
              <w:rPr>
                <w:rFonts w:hint="eastAsia"/>
              </w:rPr>
            </w:pPr>
            <w:r>
              <w:rPr>
                <w:rFonts w:eastAsia="Aptos"/>
                <w:color w:val="1D252B"/>
                <w:sz w:val="16"/>
              </w:rPr>
              <w:t>B117-B124</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3DFBE74" w14:textId="77777777" w:rsidR="003061EA" w:rsidRDefault="009A4349">
            <w:pPr>
              <w:rPr>
                <w:rFonts w:hint="eastAsia"/>
              </w:rPr>
            </w:pPr>
            <w:r>
              <w:rPr>
                <w:rFonts w:eastAsia="Aptos"/>
                <w:color w:val="1D252B"/>
                <w:sz w:val="16"/>
              </w:rPr>
              <w:t>FIT-128 Version</w:t>
            </w:r>
          </w:p>
        </w:tc>
        <w:tc>
          <w:tcPr>
            <w:tcW w:w="9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99A2FEC" w14:textId="77777777" w:rsidR="003061EA" w:rsidRDefault="009A4349">
            <w:pPr>
              <w:jc w:val="center"/>
              <w:rPr>
                <w:rFonts w:hint="eastAsia"/>
              </w:rPr>
            </w:pPr>
            <w:r>
              <w:rPr>
                <w:rFonts w:eastAsia="Aptos"/>
                <w:color w:val="1D252B"/>
                <w:sz w:val="16"/>
              </w:rPr>
              <w:t>8</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B2D4B07" w14:textId="77777777" w:rsidR="003061EA" w:rsidRDefault="009A4349">
            <w:pPr>
              <w:rPr>
                <w:rFonts w:hint="eastAsia"/>
              </w:rPr>
            </w:pPr>
            <w:r>
              <w:rPr>
                <w:rFonts w:eastAsia="Aptos"/>
                <w:color w:val="1D252B"/>
                <w:sz w:val="16"/>
              </w:rPr>
              <w:t>Format/version identifier; v1 = 00000001</w:t>
            </w:r>
          </w:p>
        </w:tc>
      </w:tr>
      <w:tr w:rsidR="003061EA" w14:paraId="54B24187" w14:textId="77777777">
        <w:trPr>
          <w:cantSplit/>
          <w:jc w:val="center"/>
        </w:trPr>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4C61CA3" w14:textId="77777777" w:rsidR="003061EA" w:rsidRDefault="009A4349">
            <w:pPr>
              <w:jc w:val="center"/>
              <w:rPr>
                <w:rFonts w:hint="eastAsia"/>
              </w:rPr>
            </w:pPr>
            <w:r>
              <w:rPr>
                <w:rFonts w:eastAsia="Aptos"/>
                <w:color w:val="1D252B"/>
                <w:sz w:val="16"/>
              </w:rPr>
              <w:t>B125-B127</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F4569B0" w14:textId="77777777" w:rsidR="003061EA" w:rsidRDefault="009A4349">
            <w:pPr>
              <w:rPr>
                <w:rFonts w:hint="eastAsia"/>
              </w:rPr>
            </w:pPr>
            <w:r>
              <w:rPr>
                <w:rFonts w:eastAsia="Aptos"/>
                <w:color w:val="1D252B"/>
                <w:sz w:val="16"/>
              </w:rPr>
              <w:t>RESERVED</w:t>
            </w:r>
          </w:p>
        </w:tc>
        <w:tc>
          <w:tcPr>
            <w:tcW w:w="9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4F461ED" w14:textId="77777777" w:rsidR="003061EA" w:rsidRDefault="009A4349">
            <w:pPr>
              <w:jc w:val="center"/>
              <w:rPr>
                <w:rFonts w:hint="eastAsia"/>
              </w:rPr>
            </w:pPr>
            <w:r>
              <w:rPr>
                <w:rFonts w:eastAsia="Aptos"/>
                <w:color w:val="1D252B"/>
                <w:sz w:val="16"/>
              </w:rPr>
              <w:t>3</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E5D8489" w14:textId="77777777" w:rsidR="003061EA" w:rsidRDefault="009A4349">
            <w:pPr>
              <w:rPr>
                <w:rFonts w:hint="eastAsia"/>
              </w:rPr>
            </w:pPr>
            <w:r>
              <w:rPr>
                <w:rFonts w:eastAsia="Aptos"/>
                <w:color w:val="1D252B"/>
                <w:sz w:val="16"/>
              </w:rPr>
              <w:t>MUST be zero in FIT-128 v1</w:t>
            </w:r>
          </w:p>
        </w:tc>
      </w:tr>
    </w:tbl>
    <w:p w14:paraId="5588B601" w14:textId="77777777" w:rsidR="003061EA" w:rsidRDefault="003061EA">
      <w:pPr>
        <w:spacing w:after="40"/>
        <w:rPr>
          <w:rFonts w:hint="eastAsia"/>
        </w:rPr>
      </w:pPr>
    </w:p>
    <w:tbl>
      <w:tblPr>
        <w:tblW w:w="0" w:type="auto"/>
        <w:jc w:val="center"/>
        <w:tblLayout w:type="fixed"/>
        <w:tblLook w:val="04A0" w:firstRow="1" w:lastRow="0" w:firstColumn="1" w:lastColumn="0" w:noHBand="0" w:noVBand="1"/>
      </w:tblPr>
      <w:tblGrid>
        <w:gridCol w:w="9994"/>
      </w:tblGrid>
      <w:tr w:rsidR="003061EA" w14:paraId="00A0B271" w14:textId="77777777">
        <w:trPr>
          <w:cantSplit/>
          <w:jc w:val="center"/>
        </w:trPr>
        <w:tc>
          <w:tcPr>
            <w:tcW w:w="9994" w:type="dxa"/>
            <w:tcBorders>
              <w:top w:val="single" w:sz="4" w:space="0" w:color="D9E0E4"/>
              <w:left w:val="single" w:sz="4" w:space="0" w:color="D9E0E4"/>
              <w:bottom w:val="single" w:sz="4" w:space="0" w:color="D9E0E4"/>
              <w:right w:val="single" w:sz="4" w:space="0" w:color="D9E0E4"/>
            </w:tcBorders>
            <w:shd w:val="clear" w:color="auto" w:fill="F6F8F9"/>
            <w:tcMar>
              <w:top w:w="120" w:type="dxa"/>
              <w:left w:w="150" w:type="dxa"/>
              <w:bottom w:w="120" w:type="dxa"/>
              <w:right w:w="150" w:type="dxa"/>
            </w:tcMar>
          </w:tcPr>
          <w:p w14:paraId="78BB15A8" w14:textId="77777777" w:rsidR="003061EA" w:rsidRDefault="009A4349">
            <w:pPr>
              <w:spacing w:after="120"/>
              <w:rPr>
                <w:rFonts w:hint="eastAsia"/>
              </w:rPr>
            </w:pPr>
            <w:r>
              <w:rPr>
                <w:rFonts w:eastAsia="Aptos"/>
                <w:b/>
                <w:color w:val="167D8D"/>
                <w:sz w:val="17"/>
              </w:rPr>
              <w:t>Conceptual word anatomy</w:t>
            </w:r>
          </w:p>
          <w:p w14:paraId="3C3AD14E" w14:textId="77777777" w:rsidR="003061EA" w:rsidRDefault="009A4349">
            <w:pPr>
              <w:spacing w:after="0" w:line="240" w:lineRule="auto"/>
              <w:rPr>
                <w:rFonts w:hint="eastAsia"/>
              </w:rPr>
            </w:pPr>
            <w:r>
              <w:rPr>
                <w:rFonts w:ascii="Aptos Mono" w:eastAsia="Aptos Mono" w:hAnsi="Aptos Mono"/>
                <w:color w:val="1D252B"/>
                <w:sz w:val="17"/>
              </w:rPr>
              <w:t>FITCLASS32                                    32 bits</w:t>
            </w:r>
          </w:p>
          <w:p w14:paraId="377C802B" w14:textId="77777777" w:rsidR="003061EA" w:rsidRDefault="009A4349">
            <w:pPr>
              <w:spacing w:after="0" w:line="240" w:lineRule="auto"/>
              <w:rPr>
                <w:rFonts w:hint="eastAsia"/>
              </w:rPr>
            </w:pPr>
            <w:r>
              <w:rPr>
                <w:rFonts w:ascii="Aptos Mono" w:eastAsia="Aptos Mono" w:hAnsi="Aptos Mono"/>
                <w:color w:val="1D252B"/>
                <w:sz w:val="17"/>
              </w:rPr>
              <w:t>Presence flags + Sets + Reps                  25 bits</w:t>
            </w:r>
          </w:p>
          <w:p w14:paraId="3E4DBB80" w14:textId="77777777" w:rsidR="003061EA" w:rsidRDefault="009A4349">
            <w:pPr>
              <w:spacing w:after="0" w:line="240" w:lineRule="auto"/>
              <w:rPr>
                <w:rFonts w:hint="eastAsia"/>
              </w:rPr>
            </w:pPr>
            <w:r>
              <w:rPr>
                <w:rFonts w:ascii="Aptos Mono" w:eastAsia="Aptos Mono" w:hAnsi="Aptos Mono"/>
                <w:color w:val="1D252B"/>
                <w:sz w:val="17"/>
              </w:rPr>
              <w:t>Signed external Load                          16 bits</w:t>
            </w:r>
          </w:p>
          <w:p w14:paraId="471EFB16" w14:textId="77777777" w:rsidR="003061EA" w:rsidRDefault="009A4349">
            <w:pPr>
              <w:spacing w:after="0" w:line="240" w:lineRule="auto"/>
              <w:rPr>
                <w:rFonts w:hint="eastAsia"/>
              </w:rPr>
            </w:pPr>
            <w:r>
              <w:rPr>
                <w:rFonts w:ascii="Aptos Mono" w:eastAsia="Aptos Mono" w:hAnsi="Aptos Mono"/>
                <w:color w:val="1D252B"/>
                <w:sz w:val="17"/>
              </w:rPr>
              <w:t>Distance + Time                               40 bits</w:t>
            </w:r>
          </w:p>
          <w:p w14:paraId="0A934FD1" w14:textId="77777777" w:rsidR="003061EA" w:rsidRDefault="009A4349">
            <w:pPr>
              <w:spacing w:after="0" w:line="240" w:lineRule="auto"/>
              <w:rPr>
                <w:rFonts w:hint="eastAsia"/>
              </w:rPr>
            </w:pPr>
            <w:r>
              <w:rPr>
                <w:rFonts w:ascii="Aptos Mono" w:eastAsia="Aptos Mono" w:hAnsi="Aptos Mono"/>
                <w:color w:val="1D252B"/>
                <w:sz w:val="17"/>
              </w:rPr>
              <w:t>Distance/Time bases + Version + Reserved      15 bits</w:t>
            </w:r>
          </w:p>
          <w:p w14:paraId="5069A9B7" w14:textId="77777777" w:rsidR="003061EA" w:rsidRDefault="009A4349">
            <w:pPr>
              <w:spacing w:after="0" w:line="240" w:lineRule="auto"/>
              <w:rPr>
                <w:rFonts w:hint="eastAsia"/>
              </w:rPr>
            </w:pPr>
            <w:r>
              <w:rPr>
                <w:rFonts w:ascii="Aptos Mono" w:eastAsia="Aptos Mono" w:hAnsi="Aptos Mono"/>
                <w:color w:val="1D252B"/>
                <w:sz w:val="17"/>
              </w:rPr>
              <w:t>TOTAL                                         128 bits</w:t>
            </w:r>
          </w:p>
        </w:tc>
      </w:tr>
    </w:tbl>
    <w:p w14:paraId="2FEA4E2D" w14:textId="77777777" w:rsidR="003061EA" w:rsidRDefault="003061EA">
      <w:pPr>
        <w:spacing w:after="20"/>
        <w:rPr>
          <w:rFonts w:hint="eastAsia"/>
        </w:rPr>
      </w:pPr>
    </w:p>
    <w:p w14:paraId="4AC5E5DF" w14:textId="77777777" w:rsidR="003061EA" w:rsidRDefault="009A4349">
      <w:pPr>
        <w:rPr>
          <w:rFonts w:hint="eastAsia"/>
        </w:rPr>
      </w:pPr>
      <w:r>
        <w:br w:type="page"/>
      </w:r>
    </w:p>
    <w:p w14:paraId="251072F8" w14:textId="77777777" w:rsidR="003061EA" w:rsidRDefault="009A4349">
      <w:pPr>
        <w:pStyle w:val="Heading1"/>
      </w:pPr>
      <w:r>
        <w:t>3. FITCLASS32 Classification Prefix</w:t>
      </w:r>
    </w:p>
    <w:p w14:paraId="031752E3" w14:textId="77777777" w:rsidR="003061EA" w:rsidRDefault="009A4349">
      <w:pPr>
        <w:pStyle w:val="BodyText"/>
        <w:rPr>
          <w:rFonts w:hint="eastAsia"/>
        </w:rPr>
      </w:pPr>
      <w:r>
        <w:rPr>
          <w:rFonts w:eastAsia="Aptos"/>
        </w:rPr>
        <w:t>FITCLASS32 is the first 32 bits of FIT-128 and functions as a coherent fast-routing classification mask. Every bit is independent membership: 0 means the classification does not apply; 1 means it applies. Multiple bits MAY be active simultaneously.</w:t>
      </w:r>
    </w:p>
    <w:tbl>
      <w:tblPr>
        <w:tblStyle w:val="TableGrid"/>
        <w:tblW w:w="0" w:type="auto"/>
        <w:jc w:val="center"/>
        <w:tblLayout w:type="fixed"/>
        <w:tblLook w:val="04A0" w:firstRow="1" w:lastRow="0" w:firstColumn="1" w:lastColumn="0" w:noHBand="0" w:noVBand="1"/>
      </w:tblPr>
      <w:tblGrid>
        <w:gridCol w:w="1008"/>
        <w:gridCol w:w="2232"/>
        <w:gridCol w:w="2088"/>
        <w:gridCol w:w="4320"/>
      </w:tblGrid>
      <w:tr w:rsidR="003061EA" w14:paraId="7C76E279" w14:textId="77777777">
        <w:trPr>
          <w:cantSplit/>
          <w:tblHeader/>
          <w:jc w:val="center"/>
        </w:trPr>
        <w:tc>
          <w:tcPr>
            <w:tcW w:w="1008"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30D38A2F" w14:textId="77777777" w:rsidR="003061EA" w:rsidRDefault="009A4349">
            <w:pPr>
              <w:jc w:val="center"/>
              <w:rPr>
                <w:rFonts w:hint="eastAsia"/>
              </w:rPr>
            </w:pPr>
            <w:r>
              <w:rPr>
                <w:rFonts w:eastAsia="Aptos"/>
                <w:b/>
                <w:color w:val="FFFFFF"/>
                <w:sz w:val="16"/>
              </w:rPr>
              <w:t>Bit</w:t>
            </w:r>
          </w:p>
        </w:tc>
        <w:tc>
          <w:tcPr>
            <w:tcW w:w="2232"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3E68FE00" w14:textId="77777777" w:rsidR="003061EA" w:rsidRDefault="009A4349">
            <w:pPr>
              <w:jc w:val="center"/>
              <w:rPr>
                <w:rFonts w:hint="eastAsia"/>
              </w:rPr>
            </w:pPr>
            <w:r>
              <w:rPr>
                <w:rFonts w:eastAsia="Aptos"/>
                <w:b/>
                <w:color w:val="FFFFFF"/>
                <w:sz w:val="16"/>
              </w:rPr>
              <w:t>Classification</w:t>
            </w:r>
          </w:p>
        </w:tc>
        <w:tc>
          <w:tcPr>
            <w:tcW w:w="2088"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5CE51712" w14:textId="77777777" w:rsidR="003061EA" w:rsidRDefault="009A4349">
            <w:pPr>
              <w:jc w:val="center"/>
              <w:rPr>
                <w:rFonts w:hint="eastAsia"/>
              </w:rPr>
            </w:pPr>
            <w:r>
              <w:rPr>
                <w:rFonts w:eastAsia="Aptos"/>
                <w:b/>
                <w:color w:val="FFFFFF"/>
                <w:sz w:val="16"/>
              </w:rPr>
              <w:t>Family</w:t>
            </w:r>
          </w:p>
        </w:tc>
        <w:tc>
          <w:tcPr>
            <w:tcW w:w="4320"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5BB2FBE8" w14:textId="77777777" w:rsidR="003061EA" w:rsidRDefault="009A4349">
            <w:pPr>
              <w:jc w:val="center"/>
              <w:rPr>
                <w:rFonts w:hint="eastAsia"/>
              </w:rPr>
            </w:pPr>
            <w:r>
              <w:rPr>
                <w:rFonts w:eastAsia="Aptos"/>
                <w:b/>
                <w:color w:val="FFFFFF"/>
                <w:sz w:val="16"/>
              </w:rPr>
              <w:t>Meaning</w:t>
            </w:r>
          </w:p>
        </w:tc>
      </w:tr>
      <w:tr w:rsidR="003061EA" w14:paraId="2B77D522"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7DB2B13" w14:textId="77777777" w:rsidR="003061EA" w:rsidRDefault="009A4349">
            <w:pPr>
              <w:jc w:val="center"/>
              <w:rPr>
                <w:rFonts w:hint="eastAsia"/>
              </w:rPr>
            </w:pPr>
            <w:r>
              <w:rPr>
                <w:rFonts w:eastAsia="Aptos"/>
                <w:color w:val="1D252B"/>
                <w:sz w:val="15"/>
              </w:rPr>
              <w:t>B000</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E106021" w14:textId="77777777" w:rsidR="003061EA" w:rsidRDefault="009A4349">
            <w:pPr>
              <w:rPr>
                <w:rFonts w:hint="eastAsia"/>
              </w:rPr>
            </w:pPr>
            <w:r>
              <w:rPr>
                <w:rFonts w:eastAsia="Aptos"/>
                <w:color w:val="1D252B"/>
                <w:sz w:val="15"/>
              </w:rPr>
              <w:t>Resistance</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5449EF1" w14:textId="77777777" w:rsidR="003061EA" w:rsidRDefault="009A4349">
            <w:pPr>
              <w:rPr>
                <w:rFonts w:hint="eastAsia"/>
              </w:rPr>
            </w:pPr>
            <w:r>
              <w:rPr>
                <w:rFonts w:eastAsia="Aptos"/>
                <w:color w:val="1D252B"/>
                <w:sz w:val="15"/>
              </w:rPr>
              <w:t>Training / modality</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4924BEE" w14:textId="77777777" w:rsidR="003061EA" w:rsidRDefault="009A4349">
            <w:pPr>
              <w:rPr>
                <w:rFonts w:hint="eastAsia"/>
              </w:rPr>
            </w:pPr>
            <w:r>
              <w:rPr>
                <w:rFonts w:eastAsia="Aptos"/>
                <w:color w:val="1D252B"/>
                <w:sz w:val="15"/>
              </w:rPr>
              <w:t>External or body-resisted strength work</w:t>
            </w:r>
          </w:p>
        </w:tc>
      </w:tr>
      <w:tr w:rsidR="003061EA" w14:paraId="2FB15A65"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F3853F1" w14:textId="77777777" w:rsidR="003061EA" w:rsidRDefault="009A4349">
            <w:pPr>
              <w:jc w:val="center"/>
              <w:rPr>
                <w:rFonts w:hint="eastAsia"/>
              </w:rPr>
            </w:pPr>
            <w:r>
              <w:rPr>
                <w:rFonts w:eastAsia="Aptos"/>
                <w:color w:val="1D252B"/>
                <w:sz w:val="15"/>
              </w:rPr>
              <w:t>B001</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EF90F2F" w14:textId="77777777" w:rsidR="003061EA" w:rsidRDefault="009A4349">
            <w:pPr>
              <w:rPr>
                <w:rFonts w:hint="eastAsia"/>
              </w:rPr>
            </w:pPr>
            <w:r>
              <w:rPr>
                <w:rFonts w:eastAsia="Aptos"/>
                <w:color w:val="1D252B"/>
                <w:sz w:val="15"/>
              </w:rPr>
              <w:t>Cardiovascular / Endurance</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3C82E41" w14:textId="77777777" w:rsidR="003061EA" w:rsidRDefault="009A4349">
            <w:pPr>
              <w:rPr>
                <w:rFonts w:hint="eastAsia"/>
              </w:rPr>
            </w:pPr>
            <w:r>
              <w:rPr>
                <w:rFonts w:eastAsia="Aptos"/>
                <w:color w:val="1D252B"/>
                <w:sz w:val="15"/>
              </w:rPr>
              <w:t>Training / modality</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1A34596" w14:textId="77777777" w:rsidR="003061EA" w:rsidRDefault="009A4349">
            <w:pPr>
              <w:rPr>
                <w:rFonts w:hint="eastAsia"/>
              </w:rPr>
            </w:pPr>
            <w:r>
              <w:rPr>
                <w:rFonts w:eastAsia="Aptos"/>
                <w:color w:val="1D252B"/>
                <w:sz w:val="15"/>
              </w:rPr>
              <w:t>Sustained or interval cardiovascular/endurance work</w:t>
            </w:r>
          </w:p>
        </w:tc>
      </w:tr>
      <w:tr w:rsidR="003061EA" w14:paraId="7575086D"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1E5926F" w14:textId="77777777" w:rsidR="003061EA" w:rsidRDefault="009A4349">
            <w:pPr>
              <w:jc w:val="center"/>
              <w:rPr>
                <w:rFonts w:hint="eastAsia"/>
              </w:rPr>
            </w:pPr>
            <w:r>
              <w:rPr>
                <w:rFonts w:eastAsia="Aptos"/>
                <w:color w:val="1D252B"/>
                <w:sz w:val="15"/>
              </w:rPr>
              <w:t>B002</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F2F7994" w14:textId="77777777" w:rsidR="003061EA" w:rsidRDefault="009A4349">
            <w:pPr>
              <w:rPr>
                <w:rFonts w:hint="eastAsia"/>
              </w:rPr>
            </w:pPr>
            <w:r>
              <w:rPr>
                <w:rFonts w:eastAsia="Aptos"/>
                <w:color w:val="1D252B"/>
                <w:sz w:val="15"/>
              </w:rPr>
              <w:t>Mobility</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B57E0A7" w14:textId="77777777" w:rsidR="003061EA" w:rsidRDefault="009A4349">
            <w:pPr>
              <w:rPr>
                <w:rFonts w:hint="eastAsia"/>
              </w:rPr>
            </w:pPr>
            <w:r>
              <w:rPr>
                <w:rFonts w:eastAsia="Aptos"/>
                <w:color w:val="1D252B"/>
                <w:sz w:val="15"/>
              </w:rPr>
              <w:t>Training / modality</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5526837" w14:textId="77777777" w:rsidR="003061EA" w:rsidRDefault="009A4349">
            <w:pPr>
              <w:rPr>
                <w:rFonts w:hint="eastAsia"/>
              </w:rPr>
            </w:pPr>
            <w:r>
              <w:rPr>
                <w:rFonts w:eastAsia="Aptos"/>
                <w:color w:val="1D252B"/>
                <w:sz w:val="15"/>
              </w:rPr>
              <w:t>Controlled movement through available ranges</w:t>
            </w:r>
          </w:p>
        </w:tc>
      </w:tr>
      <w:tr w:rsidR="003061EA" w14:paraId="34183148"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5D146F1" w14:textId="77777777" w:rsidR="003061EA" w:rsidRDefault="009A4349">
            <w:pPr>
              <w:jc w:val="center"/>
              <w:rPr>
                <w:rFonts w:hint="eastAsia"/>
              </w:rPr>
            </w:pPr>
            <w:r>
              <w:rPr>
                <w:rFonts w:eastAsia="Aptos"/>
                <w:color w:val="1D252B"/>
                <w:sz w:val="15"/>
              </w:rPr>
              <w:t>B003</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89B6371" w14:textId="77777777" w:rsidR="003061EA" w:rsidRDefault="009A4349">
            <w:pPr>
              <w:rPr>
                <w:rFonts w:hint="eastAsia"/>
              </w:rPr>
            </w:pPr>
            <w:r>
              <w:rPr>
                <w:rFonts w:eastAsia="Aptos"/>
                <w:color w:val="1D252B"/>
                <w:sz w:val="15"/>
              </w:rPr>
              <w:t>Flexibility</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C42C25D" w14:textId="77777777" w:rsidR="003061EA" w:rsidRDefault="009A4349">
            <w:pPr>
              <w:rPr>
                <w:rFonts w:hint="eastAsia"/>
              </w:rPr>
            </w:pPr>
            <w:r>
              <w:rPr>
                <w:rFonts w:eastAsia="Aptos"/>
                <w:color w:val="1D252B"/>
                <w:sz w:val="15"/>
              </w:rPr>
              <w:t>Training / modality</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8273B3C" w14:textId="77777777" w:rsidR="003061EA" w:rsidRDefault="009A4349">
            <w:pPr>
              <w:rPr>
                <w:rFonts w:hint="eastAsia"/>
              </w:rPr>
            </w:pPr>
            <w:r>
              <w:rPr>
                <w:rFonts w:eastAsia="Aptos"/>
                <w:color w:val="1D252B"/>
                <w:sz w:val="15"/>
              </w:rPr>
              <w:t>Range-of-motion emphasis through stretching</w:t>
            </w:r>
          </w:p>
        </w:tc>
      </w:tr>
      <w:tr w:rsidR="003061EA" w14:paraId="37A69193"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F2771BF" w14:textId="77777777" w:rsidR="003061EA" w:rsidRDefault="009A4349">
            <w:pPr>
              <w:jc w:val="center"/>
              <w:rPr>
                <w:rFonts w:hint="eastAsia"/>
              </w:rPr>
            </w:pPr>
            <w:r>
              <w:rPr>
                <w:rFonts w:eastAsia="Aptos"/>
                <w:color w:val="1D252B"/>
                <w:sz w:val="15"/>
              </w:rPr>
              <w:t>B004</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7437704" w14:textId="77777777" w:rsidR="003061EA" w:rsidRDefault="009A4349">
            <w:pPr>
              <w:rPr>
                <w:rFonts w:hint="eastAsia"/>
              </w:rPr>
            </w:pPr>
            <w:r>
              <w:rPr>
                <w:rFonts w:eastAsia="Aptos"/>
                <w:color w:val="1D252B"/>
                <w:sz w:val="15"/>
              </w:rPr>
              <w:t>Balance / Stability</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239AB00" w14:textId="77777777" w:rsidR="003061EA" w:rsidRDefault="009A4349">
            <w:pPr>
              <w:rPr>
                <w:rFonts w:hint="eastAsia"/>
              </w:rPr>
            </w:pPr>
            <w:r>
              <w:rPr>
                <w:rFonts w:eastAsia="Aptos"/>
                <w:color w:val="1D252B"/>
                <w:sz w:val="15"/>
              </w:rPr>
              <w:t>Training / modality</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961CA9B" w14:textId="77777777" w:rsidR="003061EA" w:rsidRDefault="009A4349">
            <w:pPr>
              <w:rPr>
                <w:rFonts w:hint="eastAsia"/>
              </w:rPr>
            </w:pPr>
            <w:r>
              <w:rPr>
                <w:rFonts w:eastAsia="Aptos"/>
                <w:color w:val="1D252B"/>
                <w:sz w:val="15"/>
              </w:rPr>
              <w:t>Balance, stabilization, or controlled equilibrium</w:t>
            </w:r>
          </w:p>
        </w:tc>
      </w:tr>
      <w:tr w:rsidR="003061EA" w14:paraId="0A280C19"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C2B8926" w14:textId="77777777" w:rsidR="003061EA" w:rsidRDefault="009A4349">
            <w:pPr>
              <w:jc w:val="center"/>
              <w:rPr>
                <w:rFonts w:hint="eastAsia"/>
              </w:rPr>
            </w:pPr>
            <w:r>
              <w:rPr>
                <w:rFonts w:eastAsia="Aptos"/>
                <w:color w:val="1D252B"/>
                <w:sz w:val="15"/>
              </w:rPr>
              <w:t>B005</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D393AFC" w14:textId="77777777" w:rsidR="003061EA" w:rsidRDefault="009A4349">
            <w:pPr>
              <w:rPr>
                <w:rFonts w:hint="eastAsia"/>
              </w:rPr>
            </w:pPr>
            <w:r>
              <w:rPr>
                <w:rFonts w:eastAsia="Aptos"/>
                <w:color w:val="1D252B"/>
                <w:sz w:val="15"/>
              </w:rPr>
              <w:t>Power / Explosive</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798E0FE" w14:textId="77777777" w:rsidR="003061EA" w:rsidRDefault="009A4349">
            <w:pPr>
              <w:rPr>
                <w:rFonts w:hint="eastAsia"/>
              </w:rPr>
            </w:pPr>
            <w:r>
              <w:rPr>
                <w:rFonts w:eastAsia="Aptos"/>
                <w:color w:val="1D252B"/>
                <w:sz w:val="15"/>
              </w:rPr>
              <w:t>Training / modality</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EFC2519" w14:textId="77777777" w:rsidR="003061EA" w:rsidRDefault="009A4349">
            <w:pPr>
              <w:rPr>
                <w:rFonts w:hint="eastAsia"/>
              </w:rPr>
            </w:pPr>
            <w:r>
              <w:rPr>
                <w:rFonts w:eastAsia="Aptos"/>
                <w:color w:val="1D252B"/>
                <w:sz w:val="15"/>
              </w:rPr>
              <w:t>High-rate force/power emphasis</w:t>
            </w:r>
          </w:p>
        </w:tc>
      </w:tr>
      <w:tr w:rsidR="003061EA" w14:paraId="09B408C8"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D64D0A8" w14:textId="77777777" w:rsidR="003061EA" w:rsidRDefault="009A4349">
            <w:pPr>
              <w:jc w:val="center"/>
              <w:rPr>
                <w:rFonts w:hint="eastAsia"/>
              </w:rPr>
            </w:pPr>
            <w:r>
              <w:rPr>
                <w:rFonts w:eastAsia="Aptos"/>
                <w:color w:val="1D252B"/>
                <w:sz w:val="15"/>
              </w:rPr>
              <w:t>B006</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FA59200" w14:textId="77777777" w:rsidR="003061EA" w:rsidRDefault="009A4349">
            <w:pPr>
              <w:rPr>
                <w:rFonts w:hint="eastAsia"/>
              </w:rPr>
            </w:pPr>
            <w:r>
              <w:rPr>
                <w:rFonts w:eastAsia="Aptos"/>
                <w:color w:val="1D252B"/>
                <w:sz w:val="15"/>
              </w:rPr>
              <w:t>Plyometric</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DDEE316" w14:textId="77777777" w:rsidR="003061EA" w:rsidRDefault="009A4349">
            <w:pPr>
              <w:rPr>
                <w:rFonts w:hint="eastAsia"/>
              </w:rPr>
            </w:pPr>
            <w:r>
              <w:rPr>
                <w:rFonts w:eastAsia="Aptos"/>
                <w:color w:val="1D252B"/>
                <w:sz w:val="15"/>
              </w:rPr>
              <w:t>Training / modality</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ABAC213" w14:textId="77777777" w:rsidR="003061EA" w:rsidRDefault="009A4349">
            <w:pPr>
              <w:rPr>
                <w:rFonts w:hint="eastAsia"/>
              </w:rPr>
            </w:pPr>
            <w:r>
              <w:rPr>
                <w:rFonts w:eastAsia="Aptos"/>
                <w:color w:val="1D252B"/>
                <w:sz w:val="15"/>
              </w:rPr>
              <w:t>Elastic/reactive jump or rebound emphasis</w:t>
            </w:r>
          </w:p>
        </w:tc>
      </w:tr>
      <w:tr w:rsidR="003061EA" w14:paraId="116B75D1"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AC184C5" w14:textId="77777777" w:rsidR="003061EA" w:rsidRDefault="009A4349">
            <w:pPr>
              <w:jc w:val="center"/>
              <w:rPr>
                <w:rFonts w:hint="eastAsia"/>
              </w:rPr>
            </w:pPr>
            <w:r>
              <w:rPr>
                <w:rFonts w:eastAsia="Aptos"/>
                <w:color w:val="1D252B"/>
                <w:sz w:val="15"/>
              </w:rPr>
              <w:t>B007</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D0F6889" w14:textId="77777777" w:rsidR="003061EA" w:rsidRDefault="009A4349">
            <w:pPr>
              <w:rPr>
                <w:rFonts w:hint="eastAsia"/>
              </w:rPr>
            </w:pPr>
            <w:r>
              <w:rPr>
                <w:rFonts w:eastAsia="Aptos"/>
                <w:color w:val="1D252B"/>
                <w:sz w:val="15"/>
              </w:rPr>
              <w:t>Isometric</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32A29FB" w14:textId="77777777" w:rsidR="003061EA" w:rsidRDefault="009A4349">
            <w:pPr>
              <w:rPr>
                <w:rFonts w:hint="eastAsia"/>
              </w:rPr>
            </w:pPr>
            <w:r>
              <w:rPr>
                <w:rFonts w:eastAsia="Aptos"/>
                <w:color w:val="1D252B"/>
                <w:sz w:val="15"/>
              </w:rPr>
              <w:t>Training / modality</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39976B2" w14:textId="77777777" w:rsidR="003061EA" w:rsidRDefault="009A4349">
            <w:pPr>
              <w:rPr>
                <w:rFonts w:hint="eastAsia"/>
              </w:rPr>
            </w:pPr>
            <w:r>
              <w:rPr>
                <w:rFonts w:eastAsia="Aptos"/>
                <w:color w:val="1D252B"/>
                <w:sz w:val="15"/>
              </w:rPr>
              <w:t>Static force or hold emphasis</w:t>
            </w:r>
          </w:p>
        </w:tc>
      </w:tr>
      <w:tr w:rsidR="003061EA" w14:paraId="408B1BD2"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2937CA9" w14:textId="77777777" w:rsidR="003061EA" w:rsidRDefault="009A4349">
            <w:pPr>
              <w:jc w:val="center"/>
              <w:rPr>
                <w:rFonts w:hint="eastAsia"/>
              </w:rPr>
            </w:pPr>
            <w:r>
              <w:rPr>
                <w:rFonts w:eastAsia="Aptos"/>
                <w:color w:val="1D252B"/>
                <w:sz w:val="15"/>
              </w:rPr>
              <w:t>B008</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F223FE7" w14:textId="77777777" w:rsidR="003061EA" w:rsidRDefault="009A4349">
            <w:pPr>
              <w:rPr>
                <w:rFonts w:hint="eastAsia"/>
              </w:rPr>
            </w:pPr>
            <w:r>
              <w:rPr>
                <w:rFonts w:eastAsia="Aptos"/>
                <w:color w:val="1D252B"/>
                <w:sz w:val="15"/>
              </w:rPr>
              <w:t>Bodyweight / Calisthenic</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FFA58F5" w14:textId="77777777" w:rsidR="003061EA" w:rsidRDefault="009A4349">
            <w:pPr>
              <w:rPr>
                <w:rFonts w:hint="eastAsia"/>
              </w:rPr>
            </w:pPr>
            <w:r>
              <w:rPr>
                <w:rFonts w:eastAsia="Aptos"/>
                <w:color w:val="1D252B"/>
                <w:sz w:val="15"/>
              </w:rPr>
              <w:t>Equipment / environment</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2339940" w14:textId="77777777" w:rsidR="003061EA" w:rsidRDefault="009A4349">
            <w:pPr>
              <w:rPr>
                <w:rFonts w:hint="eastAsia"/>
              </w:rPr>
            </w:pPr>
            <w:r>
              <w:rPr>
                <w:rFonts w:eastAsia="Aptos"/>
                <w:color w:val="1D252B"/>
                <w:sz w:val="15"/>
              </w:rPr>
              <w:t>Bodyweight-dominant execution</w:t>
            </w:r>
          </w:p>
        </w:tc>
      </w:tr>
      <w:tr w:rsidR="003061EA" w14:paraId="3BA41E89"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3B70C99" w14:textId="77777777" w:rsidR="003061EA" w:rsidRDefault="009A4349">
            <w:pPr>
              <w:jc w:val="center"/>
              <w:rPr>
                <w:rFonts w:hint="eastAsia"/>
              </w:rPr>
            </w:pPr>
            <w:r>
              <w:rPr>
                <w:rFonts w:eastAsia="Aptos"/>
                <w:color w:val="1D252B"/>
                <w:sz w:val="15"/>
              </w:rPr>
              <w:t>B009</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06B2419" w14:textId="77777777" w:rsidR="003061EA" w:rsidRDefault="009A4349">
            <w:pPr>
              <w:rPr>
                <w:rFonts w:hint="eastAsia"/>
              </w:rPr>
            </w:pPr>
            <w:r>
              <w:rPr>
                <w:rFonts w:eastAsia="Aptos"/>
                <w:color w:val="1D252B"/>
                <w:sz w:val="15"/>
              </w:rPr>
              <w:t>Free Weight</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95496BD" w14:textId="77777777" w:rsidR="003061EA" w:rsidRDefault="009A4349">
            <w:pPr>
              <w:rPr>
                <w:rFonts w:hint="eastAsia"/>
              </w:rPr>
            </w:pPr>
            <w:r>
              <w:rPr>
                <w:rFonts w:eastAsia="Aptos"/>
                <w:color w:val="1D252B"/>
                <w:sz w:val="15"/>
              </w:rPr>
              <w:t>Equipment / environment</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D27D1B0" w14:textId="77777777" w:rsidR="003061EA" w:rsidRDefault="009A4349">
            <w:pPr>
              <w:rPr>
                <w:rFonts w:hint="eastAsia"/>
              </w:rPr>
            </w:pPr>
            <w:r>
              <w:rPr>
                <w:rFonts w:eastAsia="Aptos"/>
                <w:color w:val="1D252B"/>
                <w:sz w:val="15"/>
              </w:rPr>
              <w:t>Barbell, dumbbell, kettlebell, or similar free load</w:t>
            </w:r>
          </w:p>
        </w:tc>
      </w:tr>
      <w:tr w:rsidR="003061EA" w14:paraId="671F3F86"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2344031" w14:textId="77777777" w:rsidR="003061EA" w:rsidRDefault="009A4349">
            <w:pPr>
              <w:jc w:val="center"/>
              <w:rPr>
                <w:rFonts w:hint="eastAsia"/>
              </w:rPr>
            </w:pPr>
            <w:r>
              <w:rPr>
                <w:rFonts w:eastAsia="Aptos"/>
                <w:color w:val="1D252B"/>
                <w:sz w:val="15"/>
              </w:rPr>
              <w:t>B010</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98F6A26" w14:textId="77777777" w:rsidR="003061EA" w:rsidRDefault="009A4349">
            <w:pPr>
              <w:rPr>
                <w:rFonts w:hint="eastAsia"/>
              </w:rPr>
            </w:pPr>
            <w:r>
              <w:rPr>
                <w:rFonts w:eastAsia="Aptos"/>
                <w:color w:val="1D252B"/>
                <w:sz w:val="15"/>
              </w:rPr>
              <w:t>Machine</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DE7FF2F" w14:textId="77777777" w:rsidR="003061EA" w:rsidRDefault="009A4349">
            <w:pPr>
              <w:rPr>
                <w:rFonts w:hint="eastAsia"/>
              </w:rPr>
            </w:pPr>
            <w:r>
              <w:rPr>
                <w:rFonts w:eastAsia="Aptos"/>
                <w:color w:val="1D252B"/>
                <w:sz w:val="15"/>
              </w:rPr>
              <w:t>Equipment / environment</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8357D92" w14:textId="77777777" w:rsidR="003061EA" w:rsidRDefault="009A4349">
            <w:pPr>
              <w:rPr>
                <w:rFonts w:hint="eastAsia"/>
              </w:rPr>
            </w:pPr>
            <w:r>
              <w:rPr>
                <w:rFonts w:eastAsia="Aptos"/>
                <w:color w:val="1D252B"/>
                <w:sz w:val="15"/>
              </w:rPr>
              <w:t>Selectorized/plate-loaded guided machine</w:t>
            </w:r>
          </w:p>
        </w:tc>
      </w:tr>
      <w:tr w:rsidR="003061EA" w14:paraId="12DDD8C9"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4D4F0B1" w14:textId="77777777" w:rsidR="003061EA" w:rsidRDefault="009A4349">
            <w:pPr>
              <w:jc w:val="center"/>
              <w:rPr>
                <w:rFonts w:hint="eastAsia"/>
              </w:rPr>
            </w:pPr>
            <w:r>
              <w:rPr>
                <w:rFonts w:eastAsia="Aptos"/>
                <w:color w:val="1D252B"/>
                <w:sz w:val="15"/>
              </w:rPr>
              <w:t>B011</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8227730" w14:textId="77777777" w:rsidR="003061EA" w:rsidRDefault="009A4349">
            <w:pPr>
              <w:rPr>
                <w:rFonts w:hint="eastAsia"/>
              </w:rPr>
            </w:pPr>
            <w:r>
              <w:rPr>
                <w:rFonts w:eastAsia="Aptos"/>
                <w:color w:val="1D252B"/>
                <w:sz w:val="15"/>
              </w:rPr>
              <w:t>Cable / Band</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D4351D2" w14:textId="77777777" w:rsidR="003061EA" w:rsidRDefault="009A4349">
            <w:pPr>
              <w:rPr>
                <w:rFonts w:hint="eastAsia"/>
              </w:rPr>
            </w:pPr>
            <w:r>
              <w:rPr>
                <w:rFonts w:eastAsia="Aptos"/>
                <w:color w:val="1D252B"/>
                <w:sz w:val="15"/>
              </w:rPr>
              <w:t>Equipment / environment</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AA68F8C" w14:textId="77777777" w:rsidR="003061EA" w:rsidRDefault="009A4349">
            <w:pPr>
              <w:rPr>
                <w:rFonts w:hint="eastAsia"/>
              </w:rPr>
            </w:pPr>
            <w:r>
              <w:rPr>
                <w:rFonts w:eastAsia="Aptos"/>
                <w:color w:val="1D252B"/>
                <w:sz w:val="15"/>
              </w:rPr>
              <w:t>Cable, elastic band, or similar tension device</w:t>
            </w:r>
          </w:p>
        </w:tc>
      </w:tr>
      <w:tr w:rsidR="003061EA" w14:paraId="5D12E063"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3D25236" w14:textId="77777777" w:rsidR="003061EA" w:rsidRDefault="009A4349">
            <w:pPr>
              <w:jc w:val="center"/>
              <w:rPr>
                <w:rFonts w:hint="eastAsia"/>
              </w:rPr>
            </w:pPr>
            <w:r>
              <w:rPr>
                <w:rFonts w:eastAsia="Aptos"/>
                <w:color w:val="1D252B"/>
                <w:sz w:val="15"/>
              </w:rPr>
              <w:t>B012</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6A8CE7E" w14:textId="77777777" w:rsidR="003061EA" w:rsidRDefault="009A4349">
            <w:pPr>
              <w:rPr>
                <w:rFonts w:hint="eastAsia"/>
              </w:rPr>
            </w:pPr>
            <w:r>
              <w:rPr>
                <w:rFonts w:eastAsia="Aptos"/>
                <w:color w:val="1D252B"/>
                <w:sz w:val="15"/>
              </w:rPr>
              <w:t>Cardio Machine</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5066853" w14:textId="77777777" w:rsidR="003061EA" w:rsidRDefault="009A4349">
            <w:pPr>
              <w:rPr>
                <w:rFonts w:hint="eastAsia"/>
              </w:rPr>
            </w:pPr>
            <w:r>
              <w:rPr>
                <w:rFonts w:eastAsia="Aptos"/>
                <w:color w:val="1D252B"/>
                <w:sz w:val="15"/>
              </w:rPr>
              <w:t>Equipment / environment</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1DD2CF7" w14:textId="77777777" w:rsidR="003061EA" w:rsidRDefault="009A4349">
            <w:pPr>
              <w:rPr>
                <w:rFonts w:hint="eastAsia"/>
              </w:rPr>
            </w:pPr>
            <w:r>
              <w:rPr>
                <w:rFonts w:eastAsia="Aptos"/>
                <w:color w:val="1D252B"/>
                <w:sz w:val="15"/>
              </w:rPr>
              <w:t>Treadmill, ergometer, bike, stepper, etc.</w:t>
            </w:r>
          </w:p>
        </w:tc>
      </w:tr>
      <w:tr w:rsidR="003061EA" w14:paraId="0F2C61A8"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8371BF1" w14:textId="77777777" w:rsidR="003061EA" w:rsidRDefault="009A4349">
            <w:pPr>
              <w:jc w:val="center"/>
              <w:rPr>
                <w:rFonts w:hint="eastAsia"/>
              </w:rPr>
            </w:pPr>
            <w:r>
              <w:rPr>
                <w:rFonts w:eastAsia="Aptos"/>
                <w:color w:val="1D252B"/>
                <w:sz w:val="15"/>
              </w:rPr>
              <w:t>B013</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537CE8F" w14:textId="77777777" w:rsidR="003061EA" w:rsidRDefault="009A4349">
            <w:pPr>
              <w:rPr>
                <w:rFonts w:hint="eastAsia"/>
              </w:rPr>
            </w:pPr>
            <w:r>
              <w:rPr>
                <w:rFonts w:eastAsia="Aptos"/>
                <w:color w:val="1D252B"/>
                <w:sz w:val="15"/>
              </w:rPr>
              <w:t>Water / Aquatic</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8FC0DE7" w14:textId="77777777" w:rsidR="003061EA" w:rsidRDefault="009A4349">
            <w:pPr>
              <w:rPr>
                <w:rFonts w:hint="eastAsia"/>
              </w:rPr>
            </w:pPr>
            <w:r>
              <w:rPr>
                <w:rFonts w:eastAsia="Aptos"/>
                <w:color w:val="1D252B"/>
                <w:sz w:val="15"/>
              </w:rPr>
              <w:t>Equipment / environment</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8AE3B79" w14:textId="77777777" w:rsidR="003061EA" w:rsidRDefault="009A4349">
            <w:pPr>
              <w:rPr>
                <w:rFonts w:hint="eastAsia"/>
              </w:rPr>
            </w:pPr>
            <w:r>
              <w:rPr>
                <w:rFonts w:eastAsia="Aptos"/>
                <w:color w:val="1D252B"/>
                <w:sz w:val="15"/>
              </w:rPr>
              <w:t>Swimming or aquatic context</w:t>
            </w:r>
          </w:p>
        </w:tc>
      </w:tr>
      <w:tr w:rsidR="003061EA" w14:paraId="69D4C147"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4AB358F" w14:textId="77777777" w:rsidR="003061EA" w:rsidRDefault="009A4349">
            <w:pPr>
              <w:jc w:val="center"/>
              <w:rPr>
                <w:rFonts w:hint="eastAsia"/>
              </w:rPr>
            </w:pPr>
            <w:r>
              <w:rPr>
                <w:rFonts w:eastAsia="Aptos"/>
                <w:color w:val="1D252B"/>
                <w:sz w:val="15"/>
              </w:rPr>
              <w:t>B014</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7328C63" w14:textId="77777777" w:rsidR="003061EA" w:rsidRDefault="009A4349">
            <w:pPr>
              <w:rPr>
                <w:rFonts w:hint="eastAsia"/>
              </w:rPr>
            </w:pPr>
            <w:r>
              <w:rPr>
                <w:rFonts w:eastAsia="Aptos"/>
                <w:color w:val="1D252B"/>
                <w:sz w:val="15"/>
              </w:rPr>
              <w:t>Outdoor / Terrain</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94078D9" w14:textId="77777777" w:rsidR="003061EA" w:rsidRDefault="009A4349">
            <w:pPr>
              <w:rPr>
                <w:rFonts w:hint="eastAsia"/>
              </w:rPr>
            </w:pPr>
            <w:r>
              <w:rPr>
                <w:rFonts w:eastAsia="Aptos"/>
                <w:color w:val="1D252B"/>
                <w:sz w:val="15"/>
              </w:rPr>
              <w:t>Equipment / environment</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968F03B" w14:textId="77777777" w:rsidR="003061EA" w:rsidRDefault="009A4349">
            <w:pPr>
              <w:rPr>
                <w:rFonts w:hint="eastAsia"/>
              </w:rPr>
            </w:pPr>
            <w:r>
              <w:rPr>
                <w:rFonts w:eastAsia="Aptos"/>
                <w:color w:val="1D252B"/>
                <w:sz w:val="15"/>
              </w:rPr>
              <w:t>Outdoor/terrain execution context</w:t>
            </w:r>
          </w:p>
        </w:tc>
      </w:tr>
      <w:tr w:rsidR="003061EA" w14:paraId="4DE251C2"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207A353" w14:textId="77777777" w:rsidR="003061EA" w:rsidRDefault="009A4349">
            <w:pPr>
              <w:jc w:val="center"/>
              <w:rPr>
                <w:rFonts w:hint="eastAsia"/>
              </w:rPr>
            </w:pPr>
            <w:r>
              <w:rPr>
                <w:rFonts w:eastAsia="Aptos"/>
                <w:color w:val="1D252B"/>
                <w:sz w:val="15"/>
              </w:rPr>
              <w:t>B015</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A117B86" w14:textId="77777777" w:rsidR="003061EA" w:rsidRDefault="009A4349">
            <w:pPr>
              <w:rPr>
                <w:rFonts w:hint="eastAsia"/>
              </w:rPr>
            </w:pPr>
            <w:r>
              <w:rPr>
                <w:rFonts w:eastAsia="Aptos"/>
                <w:color w:val="1D252B"/>
                <w:sz w:val="15"/>
              </w:rPr>
              <w:t>Assisted</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BBC8B63" w14:textId="77777777" w:rsidR="003061EA" w:rsidRDefault="009A4349">
            <w:pPr>
              <w:rPr>
                <w:rFonts w:hint="eastAsia"/>
              </w:rPr>
            </w:pPr>
            <w:r>
              <w:rPr>
                <w:rFonts w:eastAsia="Aptos"/>
                <w:color w:val="1D252B"/>
                <w:sz w:val="15"/>
              </w:rPr>
              <w:t>Equipment / environment</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B3C2848" w14:textId="77777777" w:rsidR="003061EA" w:rsidRDefault="009A4349">
            <w:pPr>
              <w:rPr>
                <w:rFonts w:hint="eastAsia"/>
              </w:rPr>
            </w:pPr>
            <w:r>
              <w:rPr>
                <w:rFonts w:eastAsia="Aptos"/>
                <w:color w:val="1D252B"/>
                <w:sz w:val="15"/>
              </w:rPr>
              <w:t>Exercise uses assistance that reduces effective external load</w:t>
            </w:r>
          </w:p>
        </w:tc>
      </w:tr>
      <w:tr w:rsidR="003061EA" w14:paraId="4654844B"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E676633" w14:textId="77777777" w:rsidR="003061EA" w:rsidRDefault="009A4349">
            <w:pPr>
              <w:jc w:val="center"/>
              <w:rPr>
                <w:rFonts w:hint="eastAsia"/>
              </w:rPr>
            </w:pPr>
            <w:r>
              <w:rPr>
                <w:rFonts w:eastAsia="Aptos"/>
                <w:color w:val="1D252B"/>
                <w:sz w:val="15"/>
              </w:rPr>
              <w:t>B016</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FC8B3DA" w14:textId="77777777" w:rsidR="003061EA" w:rsidRDefault="009A4349">
            <w:pPr>
              <w:rPr>
                <w:rFonts w:hint="eastAsia"/>
              </w:rPr>
            </w:pPr>
            <w:r>
              <w:rPr>
                <w:rFonts w:eastAsia="Aptos"/>
                <w:color w:val="1D252B"/>
                <w:sz w:val="15"/>
              </w:rPr>
              <w:t>Squat</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1A89FAB" w14:textId="77777777" w:rsidR="003061EA" w:rsidRDefault="009A4349">
            <w:pPr>
              <w:rPr>
                <w:rFonts w:hint="eastAsia"/>
              </w:rPr>
            </w:pPr>
            <w:r>
              <w:rPr>
                <w:rFonts w:eastAsia="Aptos"/>
                <w:color w:val="1D252B"/>
                <w:sz w:val="15"/>
              </w:rPr>
              <w:t>Movement pattern</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D02250F" w14:textId="77777777" w:rsidR="003061EA" w:rsidRDefault="009A4349">
            <w:pPr>
              <w:rPr>
                <w:rFonts w:hint="eastAsia"/>
              </w:rPr>
            </w:pPr>
            <w:r>
              <w:rPr>
                <w:rFonts w:eastAsia="Aptos"/>
                <w:color w:val="1D252B"/>
                <w:sz w:val="15"/>
              </w:rPr>
              <w:t>Squat-dominant pattern</w:t>
            </w:r>
          </w:p>
        </w:tc>
      </w:tr>
      <w:tr w:rsidR="003061EA" w14:paraId="37856AFF"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36414E7" w14:textId="77777777" w:rsidR="003061EA" w:rsidRDefault="009A4349">
            <w:pPr>
              <w:jc w:val="center"/>
              <w:rPr>
                <w:rFonts w:hint="eastAsia"/>
              </w:rPr>
            </w:pPr>
            <w:r>
              <w:rPr>
                <w:rFonts w:eastAsia="Aptos"/>
                <w:color w:val="1D252B"/>
                <w:sz w:val="15"/>
              </w:rPr>
              <w:t>B017</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182ABB9" w14:textId="77777777" w:rsidR="003061EA" w:rsidRDefault="009A4349">
            <w:pPr>
              <w:rPr>
                <w:rFonts w:hint="eastAsia"/>
              </w:rPr>
            </w:pPr>
            <w:r>
              <w:rPr>
                <w:rFonts w:eastAsia="Aptos"/>
                <w:color w:val="1D252B"/>
                <w:sz w:val="15"/>
              </w:rPr>
              <w:t>Hinge</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D02AED3" w14:textId="77777777" w:rsidR="003061EA" w:rsidRDefault="009A4349">
            <w:pPr>
              <w:rPr>
                <w:rFonts w:hint="eastAsia"/>
              </w:rPr>
            </w:pPr>
            <w:r>
              <w:rPr>
                <w:rFonts w:eastAsia="Aptos"/>
                <w:color w:val="1D252B"/>
                <w:sz w:val="15"/>
              </w:rPr>
              <w:t>Movement pattern</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AF9AD97" w14:textId="77777777" w:rsidR="003061EA" w:rsidRDefault="009A4349">
            <w:pPr>
              <w:rPr>
                <w:rFonts w:hint="eastAsia"/>
              </w:rPr>
            </w:pPr>
            <w:r>
              <w:rPr>
                <w:rFonts w:eastAsia="Aptos"/>
                <w:color w:val="1D252B"/>
                <w:sz w:val="15"/>
              </w:rPr>
              <w:t>Hip-hinge dominant pattern</w:t>
            </w:r>
          </w:p>
        </w:tc>
      </w:tr>
      <w:tr w:rsidR="003061EA" w14:paraId="367870B3"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4669D1E" w14:textId="77777777" w:rsidR="003061EA" w:rsidRDefault="009A4349">
            <w:pPr>
              <w:jc w:val="center"/>
              <w:rPr>
                <w:rFonts w:hint="eastAsia"/>
              </w:rPr>
            </w:pPr>
            <w:r>
              <w:rPr>
                <w:rFonts w:eastAsia="Aptos"/>
                <w:color w:val="1D252B"/>
                <w:sz w:val="15"/>
              </w:rPr>
              <w:t>B018</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FA651A1" w14:textId="77777777" w:rsidR="003061EA" w:rsidRDefault="009A4349">
            <w:pPr>
              <w:rPr>
                <w:rFonts w:hint="eastAsia"/>
              </w:rPr>
            </w:pPr>
            <w:r>
              <w:rPr>
                <w:rFonts w:eastAsia="Aptos"/>
                <w:color w:val="1D252B"/>
                <w:sz w:val="15"/>
              </w:rPr>
              <w:t>Push</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A965D23" w14:textId="77777777" w:rsidR="003061EA" w:rsidRDefault="009A4349">
            <w:pPr>
              <w:rPr>
                <w:rFonts w:hint="eastAsia"/>
              </w:rPr>
            </w:pPr>
            <w:r>
              <w:rPr>
                <w:rFonts w:eastAsia="Aptos"/>
                <w:color w:val="1D252B"/>
                <w:sz w:val="15"/>
              </w:rPr>
              <w:t>Movement pattern</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57FE4C7" w14:textId="77777777" w:rsidR="003061EA" w:rsidRDefault="009A4349">
            <w:pPr>
              <w:rPr>
                <w:rFonts w:hint="eastAsia"/>
              </w:rPr>
            </w:pPr>
            <w:r>
              <w:rPr>
                <w:rFonts w:eastAsia="Aptos"/>
                <w:color w:val="1D252B"/>
                <w:sz w:val="15"/>
              </w:rPr>
              <w:t>Primary pushing pattern</w:t>
            </w:r>
          </w:p>
        </w:tc>
      </w:tr>
      <w:tr w:rsidR="003061EA" w14:paraId="3FD5B5C1"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58844AA" w14:textId="77777777" w:rsidR="003061EA" w:rsidRDefault="009A4349">
            <w:pPr>
              <w:jc w:val="center"/>
              <w:rPr>
                <w:rFonts w:hint="eastAsia"/>
              </w:rPr>
            </w:pPr>
            <w:r>
              <w:rPr>
                <w:rFonts w:eastAsia="Aptos"/>
                <w:color w:val="1D252B"/>
                <w:sz w:val="15"/>
              </w:rPr>
              <w:t>B019</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7BF0C18" w14:textId="77777777" w:rsidR="003061EA" w:rsidRDefault="009A4349">
            <w:pPr>
              <w:rPr>
                <w:rFonts w:hint="eastAsia"/>
              </w:rPr>
            </w:pPr>
            <w:r>
              <w:rPr>
                <w:rFonts w:eastAsia="Aptos"/>
                <w:color w:val="1D252B"/>
                <w:sz w:val="15"/>
              </w:rPr>
              <w:t>Pull</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73FC27F" w14:textId="77777777" w:rsidR="003061EA" w:rsidRDefault="009A4349">
            <w:pPr>
              <w:rPr>
                <w:rFonts w:hint="eastAsia"/>
              </w:rPr>
            </w:pPr>
            <w:r>
              <w:rPr>
                <w:rFonts w:eastAsia="Aptos"/>
                <w:color w:val="1D252B"/>
                <w:sz w:val="15"/>
              </w:rPr>
              <w:t>Movement pattern</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4154A72" w14:textId="77777777" w:rsidR="003061EA" w:rsidRDefault="009A4349">
            <w:pPr>
              <w:rPr>
                <w:rFonts w:hint="eastAsia"/>
              </w:rPr>
            </w:pPr>
            <w:r>
              <w:rPr>
                <w:rFonts w:eastAsia="Aptos"/>
                <w:color w:val="1D252B"/>
                <w:sz w:val="15"/>
              </w:rPr>
              <w:t>Primary pulling pattern</w:t>
            </w:r>
          </w:p>
        </w:tc>
      </w:tr>
      <w:tr w:rsidR="003061EA" w14:paraId="6C8E7F84"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4AA8BC0" w14:textId="77777777" w:rsidR="003061EA" w:rsidRDefault="009A4349">
            <w:pPr>
              <w:jc w:val="center"/>
              <w:rPr>
                <w:rFonts w:hint="eastAsia"/>
              </w:rPr>
            </w:pPr>
            <w:r>
              <w:rPr>
                <w:rFonts w:eastAsia="Aptos"/>
                <w:color w:val="1D252B"/>
                <w:sz w:val="15"/>
              </w:rPr>
              <w:t>B020</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DC0080A" w14:textId="77777777" w:rsidR="003061EA" w:rsidRDefault="009A4349">
            <w:pPr>
              <w:rPr>
                <w:rFonts w:hint="eastAsia"/>
              </w:rPr>
            </w:pPr>
            <w:r>
              <w:rPr>
                <w:rFonts w:eastAsia="Aptos"/>
                <w:color w:val="1D252B"/>
                <w:sz w:val="15"/>
              </w:rPr>
              <w:t>Carry</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B011F74" w14:textId="77777777" w:rsidR="003061EA" w:rsidRDefault="009A4349">
            <w:pPr>
              <w:rPr>
                <w:rFonts w:hint="eastAsia"/>
              </w:rPr>
            </w:pPr>
            <w:r>
              <w:rPr>
                <w:rFonts w:eastAsia="Aptos"/>
                <w:color w:val="1D252B"/>
                <w:sz w:val="15"/>
              </w:rPr>
              <w:t>Movement pattern</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5208B58" w14:textId="77777777" w:rsidR="003061EA" w:rsidRDefault="009A4349">
            <w:pPr>
              <w:rPr>
                <w:rFonts w:hint="eastAsia"/>
              </w:rPr>
            </w:pPr>
            <w:r>
              <w:rPr>
                <w:rFonts w:eastAsia="Aptos"/>
                <w:color w:val="1D252B"/>
                <w:sz w:val="15"/>
              </w:rPr>
              <w:t>Loaded or unloaded carry pattern</w:t>
            </w:r>
          </w:p>
        </w:tc>
      </w:tr>
      <w:tr w:rsidR="003061EA" w14:paraId="03F245E2"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1BECEE9" w14:textId="77777777" w:rsidR="003061EA" w:rsidRDefault="009A4349">
            <w:pPr>
              <w:jc w:val="center"/>
              <w:rPr>
                <w:rFonts w:hint="eastAsia"/>
              </w:rPr>
            </w:pPr>
            <w:r>
              <w:rPr>
                <w:rFonts w:eastAsia="Aptos"/>
                <w:color w:val="1D252B"/>
                <w:sz w:val="15"/>
              </w:rPr>
              <w:t>B021</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0147FF7" w14:textId="77777777" w:rsidR="003061EA" w:rsidRDefault="009A4349">
            <w:pPr>
              <w:rPr>
                <w:rFonts w:hint="eastAsia"/>
              </w:rPr>
            </w:pPr>
            <w:r>
              <w:rPr>
                <w:rFonts w:eastAsia="Aptos"/>
                <w:color w:val="1D252B"/>
                <w:sz w:val="15"/>
              </w:rPr>
              <w:t>Rotation</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D7DC680" w14:textId="77777777" w:rsidR="003061EA" w:rsidRDefault="009A4349">
            <w:pPr>
              <w:rPr>
                <w:rFonts w:hint="eastAsia"/>
              </w:rPr>
            </w:pPr>
            <w:r>
              <w:rPr>
                <w:rFonts w:eastAsia="Aptos"/>
                <w:color w:val="1D252B"/>
                <w:sz w:val="15"/>
              </w:rPr>
              <w:t>Movement pattern</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D34F6F0" w14:textId="77777777" w:rsidR="003061EA" w:rsidRDefault="009A4349">
            <w:pPr>
              <w:rPr>
                <w:rFonts w:hint="eastAsia"/>
              </w:rPr>
            </w:pPr>
            <w:r>
              <w:rPr>
                <w:rFonts w:eastAsia="Aptos"/>
                <w:color w:val="1D252B"/>
                <w:sz w:val="15"/>
              </w:rPr>
              <w:t>Rotational or anti-rotational emphasis</w:t>
            </w:r>
          </w:p>
        </w:tc>
      </w:tr>
      <w:tr w:rsidR="003061EA" w14:paraId="606A2529"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06FA9C6" w14:textId="77777777" w:rsidR="003061EA" w:rsidRDefault="009A4349">
            <w:pPr>
              <w:jc w:val="center"/>
              <w:rPr>
                <w:rFonts w:hint="eastAsia"/>
              </w:rPr>
            </w:pPr>
            <w:r>
              <w:rPr>
                <w:rFonts w:eastAsia="Aptos"/>
                <w:color w:val="1D252B"/>
                <w:sz w:val="15"/>
              </w:rPr>
              <w:t>B022</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6D0CD05" w14:textId="77777777" w:rsidR="003061EA" w:rsidRDefault="009A4349">
            <w:pPr>
              <w:rPr>
                <w:rFonts w:hint="eastAsia"/>
              </w:rPr>
            </w:pPr>
            <w:r>
              <w:rPr>
                <w:rFonts w:eastAsia="Aptos"/>
                <w:color w:val="1D252B"/>
                <w:sz w:val="15"/>
              </w:rPr>
              <w:t>Locomotion</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3562C95" w14:textId="77777777" w:rsidR="003061EA" w:rsidRDefault="009A4349">
            <w:pPr>
              <w:rPr>
                <w:rFonts w:hint="eastAsia"/>
              </w:rPr>
            </w:pPr>
            <w:r>
              <w:rPr>
                <w:rFonts w:eastAsia="Aptos"/>
                <w:color w:val="1D252B"/>
                <w:sz w:val="15"/>
              </w:rPr>
              <w:t>Movement pattern</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BF9276C" w14:textId="77777777" w:rsidR="003061EA" w:rsidRDefault="009A4349">
            <w:pPr>
              <w:rPr>
                <w:rFonts w:hint="eastAsia"/>
              </w:rPr>
            </w:pPr>
            <w:r>
              <w:rPr>
                <w:rFonts w:eastAsia="Aptos"/>
                <w:color w:val="1D252B"/>
                <w:sz w:val="15"/>
              </w:rPr>
              <w:t>Walking, running, swimming, cycling, rowing, etc.</w:t>
            </w:r>
          </w:p>
        </w:tc>
      </w:tr>
      <w:tr w:rsidR="003061EA" w14:paraId="0E5AFC29"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320884F" w14:textId="77777777" w:rsidR="003061EA" w:rsidRDefault="009A4349">
            <w:pPr>
              <w:jc w:val="center"/>
              <w:rPr>
                <w:rFonts w:hint="eastAsia"/>
              </w:rPr>
            </w:pPr>
            <w:r>
              <w:rPr>
                <w:rFonts w:eastAsia="Aptos"/>
                <w:color w:val="1D252B"/>
                <w:sz w:val="15"/>
              </w:rPr>
              <w:t>B023</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21A268C" w14:textId="77777777" w:rsidR="003061EA" w:rsidRDefault="009A4349">
            <w:pPr>
              <w:rPr>
                <w:rFonts w:hint="eastAsia"/>
              </w:rPr>
            </w:pPr>
            <w:r>
              <w:rPr>
                <w:rFonts w:eastAsia="Aptos"/>
                <w:color w:val="1D252B"/>
                <w:sz w:val="15"/>
              </w:rPr>
              <w:t>Jump</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045BF9E" w14:textId="77777777" w:rsidR="003061EA" w:rsidRDefault="009A4349">
            <w:pPr>
              <w:rPr>
                <w:rFonts w:hint="eastAsia"/>
              </w:rPr>
            </w:pPr>
            <w:r>
              <w:rPr>
                <w:rFonts w:eastAsia="Aptos"/>
                <w:color w:val="1D252B"/>
                <w:sz w:val="15"/>
              </w:rPr>
              <w:t>Movement pattern</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ED50CDB" w14:textId="77777777" w:rsidR="003061EA" w:rsidRDefault="009A4349">
            <w:pPr>
              <w:rPr>
                <w:rFonts w:hint="eastAsia"/>
              </w:rPr>
            </w:pPr>
            <w:r>
              <w:rPr>
                <w:rFonts w:eastAsia="Aptos"/>
                <w:color w:val="1D252B"/>
                <w:sz w:val="15"/>
              </w:rPr>
              <w:t>Jump/leap/landing pattern</w:t>
            </w:r>
          </w:p>
        </w:tc>
      </w:tr>
      <w:tr w:rsidR="003061EA" w14:paraId="02798279"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3887920" w14:textId="77777777" w:rsidR="003061EA" w:rsidRDefault="009A4349">
            <w:pPr>
              <w:jc w:val="center"/>
              <w:rPr>
                <w:rFonts w:hint="eastAsia"/>
              </w:rPr>
            </w:pPr>
            <w:r>
              <w:rPr>
                <w:rFonts w:eastAsia="Aptos"/>
                <w:color w:val="1D252B"/>
                <w:sz w:val="15"/>
              </w:rPr>
              <w:t>B024</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59B9E5C" w14:textId="77777777" w:rsidR="003061EA" w:rsidRDefault="009A4349">
            <w:pPr>
              <w:rPr>
                <w:rFonts w:hint="eastAsia"/>
              </w:rPr>
            </w:pPr>
            <w:r>
              <w:rPr>
                <w:rFonts w:eastAsia="Aptos"/>
                <w:color w:val="1D252B"/>
                <w:sz w:val="15"/>
              </w:rPr>
              <w:t>Upper Body</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E17122E" w14:textId="77777777" w:rsidR="003061EA" w:rsidRDefault="009A4349">
            <w:pPr>
              <w:rPr>
                <w:rFonts w:hint="eastAsia"/>
              </w:rPr>
            </w:pPr>
            <w:r>
              <w:rPr>
                <w:rFonts w:eastAsia="Aptos"/>
                <w:color w:val="1D252B"/>
                <w:sz w:val="15"/>
              </w:rPr>
              <w:t>Body-region scope</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621319F" w14:textId="77777777" w:rsidR="003061EA" w:rsidRDefault="009A4349">
            <w:pPr>
              <w:rPr>
                <w:rFonts w:hint="eastAsia"/>
              </w:rPr>
            </w:pPr>
            <w:r>
              <w:rPr>
                <w:rFonts w:eastAsia="Aptos"/>
                <w:color w:val="1D252B"/>
                <w:sz w:val="15"/>
              </w:rPr>
              <w:t>Upper-body dominant</w:t>
            </w:r>
          </w:p>
        </w:tc>
      </w:tr>
      <w:tr w:rsidR="003061EA" w14:paraId="2F2189F9"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A8F0A0B" w14:textId="77777777" w:rsidR="003061EA" w:rsidRDefault="009A4349">
            <w:pPr>
              <w:jc w:val="center"/>
              <w:rPr>
                <w:rFonts w:hint="eastAsia"/>
              </w:rPr>
            </w:pPr>
            <w:r>
              <w:rPr>
                <w:rFonts w:eastAsia="Aptos"/>
                <w:color w:val="1D252B"/>
                <w:sz w:val="15"/>
              </w:rPr>
              <w:t>B025</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C80F050" w14:textId="77777777" w:rsidR="003061EA" w:rsidRDefault="009A4349">
            <w:pPr>
              <w:rPr>
                <w:rFonts w:hint="eastAsia"/>
              </w:rPr>
            </w:pPr>
            <w:r>
              <w:rPr>
                <w:rFonts w:eastAsia="Aptos"/>
                <w:color w:val="1D252B"/>
                <w:sz w:val="15"/>
              </w:rPr>
              <w:t>Lower Body</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98FECE4" w14:textId="77777777" w:rsidR="003061EA" w:rsidRDefault="009A4349">
            <w:pPr>
              <w:rPr>
                <w:rFonts w:hint="eastAsia"/>
              </w:rPr>
            </w:pPr>
            <w:r>
              <w:rPr>
                <w:rFonts w:eastAsia="Aptos"/>
                <w:color w:val="1D252B"/>
                <w:sz w:val="15"/>
              </w:rPr>
              <w:t>Body-region scope</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17FCE7E" w14:textId="77777777" w:rsidR="003061EA" w:rsidRDefault="009A4349">
            <w:pPr>
              <w:rPr>
                <w:rFonts w:hint="eastAsia"/>
              </w:rPr>
            </w:pPr>
            <w:r>
              <w:rPr>
                <w:rFonts w:eastAsia="Aptos"/>
                <w:color w:val="1D252B"/>
                <w:sz w:val="15"/>
              </w:rPr>
              <w:t>Lower-body dominant</w:t>
            </w:r>
          </w:p>
        </w:tc>
      </w:tr>
      <w:tr w:rsidR="003061EA" w14:paraId="235666E6"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4B6D2E6" w14:textId="77777777" w:rsidR="003061EA" w:rsidRDefault="009A4349">
            <w:pPr>
              <w:jc w:val="center"/>
              <w:rPr>
                <w:rFonts w:hint="eastAsia"/>
              </w:rPr>
            </w:pPr>
            <w:r>
              <w:rPr>
                <w:rFonts w:eastAsia="Aptos"/>
                <w:color w:val="1D252B"/>
                <w:sz w:val="15"/>
              </w:rPr>
              <w:t>B026</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4C5994B" w14:textId="77777777" w:rsidR="003061EA" w:rsidRDefault="009A4349">
            <w:pPr>
              <w:rPr>
                <w:rFonts w:hint="eastAsia"/>
              </w:rPr>
            </w:pPr>
            <w:r>
              <w:rPr>
                <w:rFonts w:eastAsia="Aptos"/>
                <w:color w:val="1D252B"/>
                <w:sz w:val="15"/>
              </w:rPr>
              <w:t>Core / Trunk</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B96C6FD" w14:textId="77777777" w:rsidR="003061EA" w:rsidRDefault="009A4349">
            <w:pPr>
              <w:rPr>
                <w:rFonts w:hint="eastAsia"/>
              </w:rPr>
            </w:pPr>
            <w:r>
              <w:rPr>
                <w:rFonts w:eastAsia="Aptos"/>
                <w:color w:val="1D252B"/>
                <w:sz w:val="15"/>
              </w:rPr>
              <w:t>Body-region scope</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25C8B3D" w14:textId="77777777" w:rsidR="003061EA" w:rsidRDefault="009A4349">
            <w:pPr>
              <w:rPr>
                <w:rFonts w:hint="eastAsia"/>
              </w:rPr>
            </w:pPr>
            <w:r>
              <w:rPr>
                <w:rFonts w:eastAsia="Aptos"/>
                <w:color w:val="1D252B"/>
                <w:sz w:val="15"/>
              </w:rPr>
              <w:t>Trunk/core dominant</w:t>
            </w:r>
          </w:p>
        </w:tc>
      </w:tr>
      <w:tr w:rsidR="003061EA" w14:paraId="2062949B"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4B640D3" w14:textId="77777777" w:rsidR="003061EA" w:rsidRDefault="009A4349">
            <w:pPr>
              <w:jc w:val="center"/>
              <w:rPr>
                <w:rFonts w:hint="eastAsia"/>
              </w:rPr>
            </w:pPr>
            <w:r>
              <w:rPr>
                <w:rFonts w:eastAsia="Aptos"/>
                <w:color w:val="1D252B"/>
                <w:sz w:val="15"/>
              </w:rPr>
              <w:t>B027</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EE1AC21" w14:textId="77777777" w:rsidR="003061EA" w:rsidRDefault="009A4349">
            <w:pPr>
              <w:rPr>
                <w:rFonts w:hint="eastAsia"/>
              </w:rPr>
            </w:pPr>
            <w:r>
              <w:rPr>
                <w:rFonts w:eastAsia="Aptos"/>
                <w:color w:val="1D252B"/>
                <w:sz w:val="15"/>
              </w:rPr>
              <w:t>Full Body</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29540C9" w14:textId="77777777" w:rsidR="003061EA" w:rsidRDefault="009A4349">
            <w:pPr>
              <w:rPr>
                <w:rFonts w:hint="eastAsia"/>
              </w:rPr>
            </w:pPr>
            <w:r>
              <w:rPr>
                <w:rFonts w:eastAsia="Aptos"/>
                <w:color w:val="1D252B"/>
                <w:sz w:val="15"/>
              </w:rPr>
              <w:t>Body-region scope</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2E32DD8" w14:textId="77777777" w:rsidR="003061EA" w:rsidRDefault="009A4349">
            <w:pPr>
              <w:rPr>
                <w:rFonts w:hint="eastAsia"/>
              </w:rPr>
            </w:pPr>
            <w:r>
              <w:rPr>
                <w:rFonts w:eastAsia="Aptos"/>
                <w:color w:val="1D252B"/>
                <w:sz w:val="15"/>
              </w:rPr>
              <w:t>Meaningfully full-body</w:t>
            </w:r>
          </w:p>
        </w:tc>
      </w:tr>
      <w:tr w:rsidR="003061EA" w14:paraId="0152AB1D"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0EBCFAF" w14:textId="77777777" w:rsidR="003061EA" w:rsidRDefault="009A4349">
            <w:pPr>
              <w:jc w:val="center"/>
              <w:rPr>
                <w:rFonts w:hint="eastAsia"/>
              </w:rPr>
            </w:pPr>
            <w:r>
              <w:rPr>
                <w:rFonts w:eastAsia="Aptos"/>
                <w:color w:val="1D252B"/>
                <w:sz w:val="15"/>
              </w:rPr>
              <w:t>B028</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18B2A16" w14:textId="77777777" w:rsidR="003061EA" w:rsidRDefault="009A4349">
            <w:pPr>
              <w:rPr>
                <w:rFonts w:hint="eastAsia"/>
              </w:rPr>
            </w:pPr>
            <w:r>
              <w:rPr>
                <w:rFonts w:eastAsia="Aptos"/>
                <w:color w:val="1D252B"/>
                <w:sz w:val="15"/>
              </w:rPr>
              <w:t>Unilateral</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2DA9312" w14:textId="77777777" w:rsidR="003061EA" w:rsidRDefault="009A4349">
            <w:pPr>
              <w:rPr>
                <w:rFonts w:hint="eastAsia"/>
              </w:rPr>
            </w:pPr>
            <w:r>
              <w:rPr>
                <w:rFonts w:eastAsia="Aptos"/>
                <w:color w:val="1D252B"/>
                <w:sz w:val="15"/>
              </w:rPr>
              <w:t>Structural pattern</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648C8F9" w14:textId="77777777" w:rsidR="003061EA" w:rsidRDefault="009A4349">
            <w:pPr>
              <w:rPr>
                <w:rFonts w:hint="eastAsia"/>
              </w:rPr>
            </w:pPr>
            <w:r>
              <w:rPr>
                <w:rFonts w:eastAsia="Aptos"/>
                <w:color w:val="1D252B"/>
                <w:sz w:val="15"/>
              </w:rPr>
              <w:t>One-sided / independent-side structure</w:t>
            </w:r>
          </w:p>
        </w:tc>
      </w:tr>
      <w:tr w:rsidR="003061EA" w14:paraId="172D54DA"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B7B39EC" w14:textId="77777777" w:rsidR="003061EA" w:rsidRDefault="009A4349">
            <w:pPr>
              <w:jc w:val="center"/>
              <w:rPr>
                <w:rFonts w:hint="eastAsia"/>
              </w:rPr>
            </w:pPr>
            <w:r>
              <w:rPr>
                <w:rFonts w:eastAsia="Aptos"/>
                <w:color w:val="1D252B"/>
                <w:sz w:val="15"/>
              </w:rPr>
              <w:t>B029</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169EA07" w14:textId="77777777" w:rsidR="003061EA" w:rsidRDefault="009A4349">
            <w:pPr>
              <w:rPr>
                <w:rFonts w:hint="eastAsia"/>
              </w:rPr>
            </w:pPr>
            <w:r>
              <w:rPr>
                <w:rFonts w:eastAsia="Aptos"/>
                <w:color w:val="1D252B"/>
                <w:sz w:val="15"/>
              </w:rPr>
              <w:t>Bilateral</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743E4EF" w14:textId="77777777" w:rsidR="003061EA" w:rsidRDefault="009A4349">
            <w:pPr>
              <w:rPr>
                <w:rFonts w:hint="eastAsia"/>
              </w:rPr>
            </w:pPr>
            <w:r>
              <w:rPr>
                <w:rFonts w:eastAsia="Aptos"/>
                <w:color w:val="1D252B"/>
                <w:sz w:val="15"/>
              </w:rPr>
              <w:t>Structural pattern</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2B28F3A" w14:textId="77777777" w:rsidR="003061EA" w:rsidRDefault="009A4349">
            <w:pPr>
              <w:rPr>
                <w:rFonts w:hint="eastAsia"/>
              </w:rPr>
            </w:pPr>
            <w:r>
              <w:rPr>
                <w:rFonts w:eastAsia="Aptos"/>
                <w:color w:val="1D252B"/>
                <w:sz w:val="15"/>
              </w:rPr>
              <w:t>Two-sided / paired structure</w:t>
            </w:r>
          </w:p>
        </w:tc>
      </w:tr>
      <w:tr w:rsidR="003061EA" w14:paraId="71EB973B"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11CEC31" w14:textId="77777777" w:rsidR="003061EA" w:rsidRDefault="009A4349">
            <w:pPr>
              <w:jc w:val="center"/>
              <w:rPr>
                <w:rFonts w:hint="eastAsia"/>
              </w:rPr>
            </w:pPr>
            <w:r>
              <w:rPr>
                <w:rFonts w:eastAsia="Aptos"/>
                <w:color w:val="1D252B"/>
                <w:sz w:val="15"/>
              </w:rPr>
              <w:t>B030</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D9DD8BD" w14:textId="77777777" w:rsidR="003061EA" w:rsidRDefault="009A4349">
            <w:pPr>
              <w:rPr>
                <w:rFonts w:hint="eastAsia"/>
              </w:rPr>
            </w:pPr>
            <w:r>
              <w:rPr>
                <w:rFonts w:eastAsia="Aptos"/>
                <w:color w:val="1D252B"/>
                <w:sz w:val="15"/>
              </w:rPr>
              <w:t>Interval</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B908254" w14:textId="77777777" w:rsidR="003061EA" w:rsidRDefault="009A4349">
            <w:pPr>
              <w:rPr>
                <w:rFonts w:hint="eastAsia"/>
              </w:rPr>
            </w:pPr>
            <w:r>
              <w:rPr>
                <w:rFonts w:eastAsia="Aptos"/>
                <w:color w:val="1D252B"/>
                <w:sz w:val="15"/>
              </w:rPr>
              <w:t>Structural pattern</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1E4CF24" w14:textId="77777777" w:rsidR="003061EA" w:rsidRDefault="009A4349">
            <w:pPr>
              <w:rPr>
                <w:rFonts w:hint="eastAsia"/>
              </w:rPr>
            </w:pPr>
            <w:r>
              <w:rPr>
                <w:rFonts w:eastAsia="Aptos"/>
                <w:color w:val="1D252B"/>
                <w:sz w:val="15"/>
              </w:rPr>
              <w:t>Work organized as discrete repeated work periods</w:t>
            </w:r>
          </w:p>
        </w:tc>
      </w:tr>
      <w:tr w:rsidR="003061EA" w14:paraId="23D8B86F" w14:textId="77777777">
        <w:trPr>
          <w:cantSplit/>
          <w:jc w:val="center"/>
        </w:trPr>
        <w:tc>
          <w:tcPr>
            <w:tcW w:w="10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61595B6" w14:textId="77777777" w:rsidR="003061EA" w:rsidRDefault="009A4349">
            <w:pPr>
              <w:jc w:val="center"/>
              <w:rPr>
                <w:rFonts w:hint="eastAsia"/>
              </w:rPr>
            </w:pPr>
            <w:r>
              <w:rPr>
                <w:rFonts w:eastAsia="Aptos"/>
                <w:color w:val="1D252B"/>
                <w:sz w:val="15"/>
              </w:rPr>
              <w:t>B031</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51D5AE2" w14:textId="77777777" w:rsidR="003061EA" w:rsidRDefault="009A4349">
            <w:pPr>
              <w:rPr>
                <w:rFonts w:hint="eastAsia"/>
              </w:rPr>
            </w:pPr>
            <w:r>
              <w:rPr>
                <w:rFonts w:eastAsia="Aptos"/>
                <w:color w:val="1D252B"/>
                <w:sz w:val="15"/>
              </w:rPr>
              <w:t>Continuous</w:t>
            </w:r>
          </w:p>
        </w:tc>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2345C01" w14:textId="77777777" w:rsidR="003061EA" w:rsidRDefault="009A4349">
            <w:pPr>
              <w:rPr>
                <w:rFonts w:hint="eastAsia"/>
              </w:rPr>
            </w:pPr>
            <w:r>
              <w:rPr>
                <w:rFonts w:eastAsia="Aptos"/>
                <w:color w:val="1D252B"/>
                <w:sz w:val="15"/>
              </w:rPr>
              <w:t>Structural pattern</w:t>
            </w:r>
          </w:p>
        </w:tc>
        <w:tc>
          <w:tcPr>
            <w:tcW w:w="43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DBA6C46" w14:textId="77777777" w:rsidR="003061EA" w:rsidRDefault="009A4349">
            <w:pPr>
              <w:rPr>
                <w:rFonts w:hint="eastAsia"/>
              </w:rPr>
            </w:pPr>
            <w:r>
              <w:rPr>
                <w:rFonts w:eastAsia="Aptos"/>
                <w:color w:val="1D252B"/>
                <w:sz w:val="15"/>
              </w:rPr>
              <w:t>Continuous work without set-like interruption</w:t>
            </w:r>
          </w:p>
        </w:tc>
      </w:tr>
    </w:tbl>
    <w:p w14:paraId="4C284FAB" w14:textId="77777777" w:rsidR="003061EA" w:rsidRDefault="003061EA">
      <w:pPr>
        <w:spacing w:after="40"/>
        <w:rPr>
          <w:rFonts w:hint="eastAsia"/>
        </w:rPr>
      </w:pPr>
    </w:p>
    <w:p w14:paraId="418528B0" w14:textId="77777777" w:rsidR="003061EA" w:rsidRDefault="009A4349">
      <w:pPr>
        <w:pStyle w:val="Heading2"/>
      </w:pPr>
      <w:r>
        <w:t>3.1 Classification Examples</w:t>
      </w:r>
    </w:p>
    <w:tbl>
      <w:tblPr>
        <w:tblStyle w:val="TableGrid"/>
        <w:tblW w:w="0" w:type="auto"/>
        <w:jc w:val="center"/>
        <w:tblLayout w:type="fixed"/>
        <w:tblLook w:val="04A0" w:firstRow="1" w:lastRow="0" w:firstColumn="1" w:lastColumn="0" w:noHBand="0" w:noVBand="1"/>
      </w:tblPr>
      <w:tblGrid>
        <w:gridCol w:w="2376"/>
        <w:gridCol w:w="7128"/>
      </w:tblGrid>
      <w:tr w:rsidR="003061EA" w14:paraId="03AB70DA" w14:textId="77777777">
        <w:trPr>
          <w:cantSplit/>
          <w:tblHeader/>
          <w:jc w:val="center"/>
        </w:trPr>
        <w:tc>
          <w:tcPr>
            <w:tcW w:w="2376"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2C76D26A" w14:textId="77777777" w:rsidR="003061EA" w:rsidRDefault="009A4349">
            <w:pPr>
              <w:jc w:val="center"/>
              <w:rPr>
                <w:rFonts w:hint="eastAsia"/>
              </w:rPr>
            </w:pPr>
            <w:r>
              <w:rPr>
                <w:rFonts w:eastAsia="Aptos"/>
                <w:b/>
                <w:color w:val="FFFFFF"/>
                <w:sz w:val="16"/>
              </w:rPr>
              <w:t>Exercise / Activity</w:t>
            </w:r>
          </w:p>
        </w:tc>
        <w:tc>
          <w:tcPr>
            <w:tcW w:w="7128"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6572E441" w14:textId="77777777" w:rsidR="003061EA" w:rsidRDefault="009A4349">
            <w:pPr>
              <w:jc w:val="center"/>
              <w:rPr>
                <w:rFonts w:hint="eastAsia"/>
              </w:rPr>
            </w:pPr>
            <w:r>
              <w:rPr>
                <w:rFonts w:eastAsia="Aptos"/>
                <w:b/>
                <w:color w:val="FFFFFF"/>
                <w:sz w:val="16"/>
              </w:rPr>
              <w:t>Representative FITCLASS32 memberships</w:t>
            </w:r>
          </w:p>
        </w:tc>
      </w:tr>
      <w:tr w:rsidR="003061EA" w14:paraId="428B8377" w14:textId="77777777">
        <w:trPr>
          <w:cantSplit/>
          <w:jc w:val="center"/>
        </w:trPr>
        <w:tc>
          <w:tcPr>
            <w:tcW w:w="237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3150980" w14:textId="77777777" w:rsidR="003061EA" w:rsidRDefault="009A4349">
            <w:pPr>
              <w:rPr>
                <w:rFonts w:hint="eastAsia"/>
              </w:rPr>
            </w:pPr>
            <w:r>
              <w:rPr>
                <w:rFonts w:eastAsia="Aptos"/>
                <w:b/>
                <w:color w:val="1D252B"/>
                <w:sz w:val="17"/>
              </w:rPr>
              <w:t>Barbell Deadlift</w:t>
            </w:r>
          </w:p>
        </w:tc>
        <w:tc>
          <w:tcPr>
            <w:tcW w:w="712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91A5715" w14:textId="77777777" w:rsidR="003061EA" w:rsidRDefault="009A4349">
            <w:pPr>
              <w:rPr>
                <w:rFonts w:hint="eastAsia"/>
              </w:rPr>
            </w:pPr>
            <w:r>
              <w:rPr>
                <w:rFonts w:eastAsia="Aptos"/>
                <w:color w:val="1D252B"/>
                <w:sz w:val="17"/>
              </w:rPr>
              <w:t>Resistance; Free Weight; Hinge; Lower Body; Full Body; Bilateral</w:t>
            </w:r>
          </w:p>
        </w:tc>
      </w:tr>
      <w:tr w:rsidR="003061EA" w14:paraId="2FF8D1B2" w14:textId="77777777">
        <w:trPr>
          <w:cantSplit/>
          <w:jc w:val="center"/>
        </w:trPr>
        <w:tc>
          <w:tcPr>
            <w:tcW w:w="237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D3F46F7" w14:textId="77777777" w:rsidR="003061EA" w:rsidRDefault="009A4349">
            <w:pPr>
              <w:rPr>
                <w:rFonts w:hint="eastAsia"/>
              </w:rPr>
            </w:pPr>
            <w:r>
              <w:rPr>
                <w:rFonts w:eastAsia="Aptos"/>
                <w:b/>
                <w:color w:val="1D252B"/>
                <w:sz w:val="17"/>
              </w:rPr>
              <w:t>5 km Outdoor Run</w:t>
            </w:r>
          </w:p>
        </w:tc>
        <w:tc>
          <w:tcPr>
            <w:tcW w:w="712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F9270A8" w14:textId="77777777" w:rsidR="003061EA" w:rsidRDefault="009A4349">
            <w:pPr>
              <w:rPr>
                <w:rFonts w:hint="eastAsia"/>
              </w:rPr>
            </w:pPr>
            <w:r>
              <w:rPr>
                <w:rFonts w:eastAsia="Aptos"/>
                <w:color w:val="1D252B"/>
                <w:sz w:val="17"/>
              </w:rPr>
              <w:t>Cardiovascular / Endurance; Outdoor / Terrain; Locomotion; Lower Body; Continuous</w:t>
            </w:r>
          </w:p>
        </w:tc>
      </w:tr>
      <w:tr w:rsidR="003061EA" w14:paraId="4DB29870" w14:textId="77777777">
        <w:trPr>
          <w:cantSplit/>
          <w:jc w:val="center"/>
        </w:trPr>
        <w:tc>
          <w:tcPr>
            <w:tcW w:w="237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7916C75" w14:textId="77777777" w:rsidR="003061EA" w:rsidRDefault="009A4349">
            <w:pPr>
              <w:rPr>
                <w:rFonts w:hint="eastAsia"/>
              </w:rPr>
            </w:pPr>
            <w:r>
              <w:rPr>
                <w:rFonts w:eastAsia="Aptos"/>
                <w:b/>
                <w:color w:val="1D252B"/>
                <w:sz w:val="17"/>
              </w:rPr>
              <w:t>Timed Plank</w:t>
            </w:r>
          </w:p>
        </w:tc>
        <w:tc>
          <w:tcPr>
            <w:tcW w:w="712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0FAB9B2" w14:textId="77777777" w:rsidR="003061EA" w:rsidRDefault="009A4349">
            <w:pPr>
              <w:rPr>
                <w:rFonts w:hint="eastAsia"/>
              </w:rPr>
            </w:pPr>
            <w:r>
              <w:rPr>
                <w:rFonts w:eastAsia="Aptos"/>
                <w:color w:val="1D252B"/>
                <w:sz w:val="17"/>
              </w:rPr>
              <w:t>Resistance; Bodyweight / Calisthenic; Isometric; Core / Trunk</w:t>
            </w:r>
          </w:p>
        </w:tc>
      </w:tr>
      <w:tr w:rsidR="003061EA" w14:paraId="0CF80E3A" w14:textId="77777777">
        <w:trPr>
          <w:cantSplit/>
          <w:jc w:val="center"/>
        </w:trPr>
        <w:tc>
          <w:tcPr>
            <w:tcW w:w="237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78ED20F" w14:textId="77777777" w:rsidR="003061EA" w:rsidRDefault="009A4349">
            <w:pPr>
              <w:rPr>
                <w:rFonts w:hint="eastAsia"/>
              </w:rPr>
            </w:pPr>
            <w:r>
              <w:rPr>
                <w:rFonts w:eastAsia="Aptos"/>
                <w:b/>
                <w:color w:val="1D252B"/>
                <w:sz w:val="17"/>
              </w:rPr>
              <w:t>Assisted Pull-Up</w:t>
            </w:r>
          </w:p>
        </w:tc>
        <w:tc>
          <w:tcPr>
            <w:tcW w:w="712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D1D6D55" w14:textId="77777777" w:rsidR="003061EA" w:rsidRDefault="009A4349">
            <w:pPr>
              <w:rPr>
                <w:rFonts w:hint="eastAsia"/>
              </w:rPr>
            </w:pPr>
            <w:r>
              <w:rPr>
                <w:rFonts w:eastAsia="Aptos"/>
                <w:color w:val="1D252B"/>
                <w:sz w:val="17"/>
              </w:rPr>
              <w:t>Resistance; Assisted; Pull; Upper Body; Bilateral</w:t>
            </w:r>
          </w:p>
        </w:tc>
      </w:tr>
      <w:tr w:rsidR="003061EA" w14:paraId="2EB5DF8F" w14:textId="77777777">
        <w:trPr>
          <w:cantSplit/>
          <w:jc w:val="center"/>
        </w:trPr>
        <w:tc>
          <w:tcPr>
            <w:tcW w:w="237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3469154" w14:textId="77777777" w:rsidR="003061EA" w:rsidRDefault="009A4349">
            <w:pPr>
              <w:rPr>
                <w:rFonts w:hint="eastAsia"/>
              </w:rPr>
            </w:pPr>
            <w:r>
              <w:rPr>
                <w:rFonts w:eastAsia="Aptos"/>
                <w:b/>
                <w:color w:val="1D252B"/>
                <w:sz w:val="17"/>
              </w:rPr>
              <w:t>Farmer Carry</w:t>
            </w:r>
          </w:p>
        </w:tc>
        <w:tc>
          <w:tcPr>
            <w:tcW w:w="712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541F737" w14:textId="77777777" w:rsidR="003061EA" w:rsidRDefault="009A4349">
            <w:pPr>
              <w:rPr>
                <w:rFonts w:hint="eastAsia"/>
              </w:rPr>
            </w:pPr>
            <w:r>
              <w:rPr>
                <w:rFonts w:eastAsia="Aptos"/>
                <w:color w:val="1D252B"/>
                <w:sz w:val="17"/>
              </w:rPr>
              <w:t>Resistance; Free Weight; Carry; Full Body; Bilateral or Unilateral as applicable</w:t>
            </w:r>
          </w:p>
        </w:tc>
      </w:tr>
    </w:tbl>
    <w:p w14:paraId="124E3DFB" w14:textId="77777777" w:rsidR="003061EA" w:rsidRDefault="003061EA">
      <w:pPr>
        <w:spacing w:after="40"/>
        <w:rPr>
          <w:rFonts w:hint="eastAsia"/>
        </w:rPr>
      </w:pPr>
    </w:p>
    <w:tbl>
      <w:tblPr>
        <w:tblW w:w="0" w:type="auto"/>
        <w:jc w:val="center"/>
        <w:tblLayout w:type="fixed"/>
        <w:tblLook w:val="04A0" w:firstRow="1" w:lastRow="0" w:firstColumn="1" w:lastColumn="0" w:noHBand="0" w:noVBand="1"/>
      </w:tblPr>
      <w:tblGrid>
        <w:gridCol w:w="9994"/>
      </w:tblGrid>
      <w:tr w:rsidR="003061EA" w14:paraId="44A6EEDF" w14:textId="77777777">
        <w:trPr>
          <w:cantSplit/>
          <w:jc w:val="center"/>
        </w:trPr>
        <w:tc>
          <w:tcPr>
            <w:tcW w:w="9994" w:type="dxa"/>
            <w:tcBorders>
              <w:top w:val="nil"/>
              <w:left w:val="single" w:sz="18" w:space="0" w:color="5C6770"/>
              <w:bottom w:val="nil"/>
              <w:right w:val="nil"/>
            </w:tcBorders>
            <w:shd w:val="clear" w:color="auto" w:fill="F2F4F5"/>
            <w:tcMar>
              <w:top w:w="140" w:type="dxa"/>
              <w:left w:w="180" w:type="dxa"/>
              <w:bottom w:w="140" w:type="dxa"/>
              <w:right w:w="180" w:type="dxa"/>
            </w:tcMar>
          </w:tcPr>
          <w:p w14:paraId="5EAC6F2B" w14:textId="77777777" w:rsidR="003061EA" w:rsidRDefault="009A4349">
            <w:pPr>
              <w:spacing w:after="80"/>
              <w:rPr>
                <w:rFonts w:hint="eastAsia"/>
              </w:rPr>
            </w:pPr>
            <w:r>
              <w:rPr>
                <w:rFonts w:eastAsia="Aptos"/>
                <w:b/>
                <w:color w:val="5C6770"/>
                <w:sz w:val="18"/>
              </w:rPr>
              <w:t>CLASSIFICATION BOUNDARY</w:t>
            </w:r>
          </w:p>
          <w:p w14:paraId="1831AC2D" w14:textId="77777777" w:rsidR="003061EA" w:rsidRDefault="009A4349">
            <w:pPr>
              <w:spacing w:after="0" w:line="252" w:lineRule="auto"/>
              <w:rPr>
                <w:rFonts w:hint="eastAsia"/>
              </w:rPr>
            </w:pPr>
            <w:r>
              <w:rPr>
                <w:rFonts w:eastAsia="Aptos"/>
                <w:color w:val="1D252B"/>
              </w:rPr>
              <w:t>FITCLASS32 is a common fast-routing mask, not the full fitness ontology. Detailed movement families, muscles, equipment models, techniques, contraindications, sport classifications, and coaching taxonomies remain in linked CERBERUS classifications/models.</w:t>
            </w:r>
          </w:p>
        </w:tc>
      </w:tr>
    </w:tbl>
    <w:p w14:paraId="5326C783" w14:textId="77777777" w:rsidR="003061EA" w:rsidRDefault="003061EA">
      <w:pPr>
        <w:spacing w:after="40"/>
        <w:rPr>
          <w:rFonts w:hint="eastAsia"/>
        </w:rPr>
      </w:pPr>
    </w:p>
    <w:p w14:paraId="11C0D904" w14:textId="77777777" w:rsidR="003061EA" w:rsidRDefault="009A4349">
      <w:pPr>
        <w:rPr>
          <w:rFonts w:hint="eastAsia"/>
        </w:rPr>
      </w:pPr>
      <w:r>
        <w:br w:type="page"/>
      </w:r>
    </w:p>
    <w:p w14:paraId="2E521B90" w14:textId="77777777" w:rsidR="003061EA" w:rsidRDefault="009A4349">
      <w:pPr>
        <w:pStyle w:val="Heading1"/>
      </w:pPr>
      <w:r>
        <w:t>4. Metric Presence Mask</w:t>
      </w:r>
    </w:p>
    <w:p w14:paraId="1EF82421" w14:textId="77777777" w:rsidR="003061EA" w:rsidRDefault="009A4349">
      <w:pPr>
        <w:pStyle w:val="BodyText"/>
        <w:rPr>
          <w:rFonts w:hint="eastAsia"/>
        </w:rPr>
      </w:pPr>
      <w:r>
        <w:rPr>
          <w:rFonts w:eastAsia="Aptos"/>
        </w:rPr>
        <w:t>B032-B036 explicitly state whether each scalar is semantically present. These flags prevent the stored numeric zero from being overloaded as both a real value and an unspecified value.</w:t>
      </w:r>
    </w:p>
    <w:tbl>
      <w:tblPr>
        <w:tblStyle w:val="TableGrid"/>
        <w:tblW w:w="0" w:type="auto"/>
        <w:jc w:val="center"/>
        <w:tblLayout w:type="fixed"/>
        <w:tblLook w:val="04A0" w:firstRow="1" w:lastRow="0" w:firstColumn="1" w:lastColumn="0" w:noHBand="0" w:noVBand="1"/>
      </w:tblPr>
      <w:tblGrid>
        <w:gridCol w:w="936"/>
        <w:gridCol w:w="2232"/>
        <w:gridCol w:w="3096"/>
        <w:gridCol w:w="3096"/>
      </w:tblGrid>
      <w:tr w:rsidR="003061EA" w14:paraId="582BEB5C" w14:textId="77777777">
        <w:trPr>
          <w:cantSplit/>
          <w:tblHeader/>
          <w:jc w:val="center"/>
        </w:trPr>
        <w:tc>
          <w:tcPr>
            <w:tcW w:w="936"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308EBE09" w14:textId="77777777" w:rsidR="003061EA" w:rsidRDefault="009A4349">
            <w:pPr>
              <w:jc w:val="center"/>
              <w:rPr>
                <w:rFonts w:hint="eastAsia"/>
              </w:rPr>
            </w:pPr>
            <w:r>
              <w:rPr>
                <w:rFonts w:eastAsia="Aptos"/>
                <w:b/>
                <w:color w:val="FFFFFF"/>
                <w:sz w:val="16"/>
              </w:rPr>
              <w:t>Bit</w:t>
            </w:r>
          </w:p>
        </w:tc>
        <w:tc>
          <w:tcPr>
            <w:tcW w:w="2232"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6F1D3403" w14:textId="77777777" w:rsidR="003061EA" w:rsidRDefault="009A4349">
            <w:pPr>
              <w:jc w:val="center"/>
              <w:rPr>
                <w:rFonts w:hint="eastAsia"/>
              </w:rPr>
            </w:pPr>
            <w:r>
              <w:rPr>
                <w:rFonts w:eastAsia="Aptos"/>
                <w:b/>
                <w:color w:val="FFFFFF"/>
                <w:sz w:val="16"/>
              </w:rPr>
              <w:t>Flag</w:t>
            </w:r>
          </w:p>
        </w:tc>
        <w:tc>
          <w:tcPr>
            <w:tcW w:w="3096"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4E6141A3" w14:textId="77777777" w:rsidR="003061EA" w:rsidRDefault="009A4349">
            <w:pPr>
              <w:jc w:val="center"/>
              <w:rPr>
                <w:rFonts w:hint="eastAsia"/>
              </w:rPr>
            </w:pPr>
            <w:r>
              <w:rPr>
                <w:rFonts w:eastAsia="Aptos"/>
                <w:b/>
                <w:color w:val="FFFFFF"/>
                <w:sz w:val="16"/>
              </w:rPr>
              <w:t>0 means</w:t>
            </w:r>
          </w:p>
        </w:tc>
        <w:tc>
          <w:tcPr>
            <w:tcW w:w="3096"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041FEF4C" w14:textId="77777777" w:rsidR="003061EA" w:rsidRDefault="009A4349">
            <w:pPr>
              <w:jc w:val="center"/>
              <w:rPr>
                <w:rFonts w:hint="eastAsia"/>
              </w:rPr>
            </w:pPr>
            <w:r>
              <w:rPr>
                <w:rFonts w:eastAsia="Aptos"/>
                <w:b/>
                <w:color w:val="FFFFFF"/>
                <w:sz w:val="16"/>
              </w:rPr>
              <w:t>1 means</w:t>
            </w:r>
          </w:p>
        </w:tc>
      </w:tr>
      <w:tr w:rsidR="003061EA" w14:paraId="3DAA44C8" w14:textId="77777777">
        <w:trPr>
          <w:cantSplit/>
          <w:jc w:val="center"/>
        </w:trPr>
        <w:tc>
          <w:tcPr>
            <w:tcW w:w="9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7F0FD78" w14:textId="77777777" w:rsidR="003061EA" w:rsidRDefault="009A4349">
            <w:pPr>
              <w:jc w:val="center"/>
              <w:rPr>
                <w:rFonts w:hint="eastAsia"/>
              </w:rPr>
            </w:pPr>
            <w:r>
              <w:rPr>
                <w:rFonts w:eastAsia="Aptos"/>
                <w:color w:val="1D252B"/>
                <w:sz w:val="17"/>
              </w:rPr>
              <w:t>B032</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3389E49" w14:textId="77777777" w:rsidR="003061EA" w:rsidRDefault="009A4349">
            <w:pPr>
              <w:rPr>
                <w:rFonts w:hint="eastAsia"/>
              </w:rPr>
            </w:pPr>
            <w:r>
              <w:rPr>
                <w:rFonts w:eastAsia="Aptos"/>
                <w:color w:val="1D252B"/>
                <w:sz w:val="17"/>
              </w:rPr>
              <w:t>Sets Specified?</w:t>
            </w:r>
          </w:p>
        </w:tc>
        <w:tc>
          <w:tcPr>
            <w:tcW w:w="309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E1D517B" w14:textId="77777777" w:rsidR="003061EA" w:rsidRDefault="009A4349">
            <w:pPr>
              <w:rPr>
                <w:rFonts w:hint="eastAsia"/>
              </w:rPr>
            </w:pPr>
            <w:r>
              <w:rPr>
                <w:rFonts w:eastAsia="Aptos"/>
                <w:color w:val="1D252B"/>
                <w:sz w:val="17"/>
              </w:rPr>
              <w:t>Sets dimension is unspecified / not represented</w:t>
            </w:r>
          </w:p>
        </w:tc>
        <w:tc>
          <w:tcPr>
            <w:tcW w:w="309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5CB91EF" w14:textId="77777777" w:rsidR="003061EA" w:rsidRDefault="009A4349">
            <w:pPr>
              <w:rPr>
                <w:rFonts w:hint="eastAsia"/>
              </w:rPr>
            </w:pPr>
            <w:r>
              <w:rPr>
                <w:rFonts w:eastAsia="Aptos"/>
                <w:color w:val="1D252B"/>
                <w:sz w:val="17"/>
              </w:rPr>
              <w:t>Sets scalar is authoritative</w:t>
            </w:r>
          </w:p>
        </w:tc>
      </w:tr>
      <w:tr w:rsidR="003061EA" w14:paraId="075218F8" w14:textId="77777777">
        <w:trPr>
          <w:cantSplit/>
          <w:jc w:val="center"/>
        </w:trPr>
        <w:tc>
          <w:tcPr>
            <w:tcW w:w="9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81D8705" w14:textId="77777777" w:rsidR="003061EA" w:rsidRDefault="009A4349">
            <w:pPr>
              <w:jc w:val="center"/>
              <w:rPr>
                <w:rFonts w:hint="eastAsia"/>
              </w:rPr>
            </w:pPr>
            <w:r>
              <w:rPr>
                <w:rFonts w:eastAsia="Aptos"/>
                <w:color w:val="1D252B"/>
                <w:sz w:val="17"/>
              </w:rPr>
              <w:t>B033</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FD1A6E8" w14:textId="77777777" w:rsidR="003061EA" w:rsidRDefault="009A4349">
            <w:pPr>
              <w:rPr>
                <w:rFonts w:hint="eastAsia"/>
              </w:rPr>
            </w:pPr>
            <w:r>
              <w:rPr>
                <w:rFonts w:eastAsia="Aptos"/>
                <w:color w:val="1D252B"/>
                <w:sz w:val="17"/>
              </w:rPr>
              <w:t>Reps Specified?</w:t>
            </w:r>
          </w:p>
        </w:tc>
        <w:tc>
          <w:tcPr>
            <w:tcW w:w="309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8FCCED3" w14:textId="77777777" w:rsidR="003061EA" w:rsidRDefault="009A4349">
            <w:pPr>
              <w:rPr>
                <w:rFonts w:hint="eastAsia"/>
              </w:rPr>
            </w:pPr>
            <w:r>
              <w:rPr>
                <w:rFonts w:eastAsia="Aptos"/>
                <w:color w:val="1D252B"/>
                <w:sz w:val="17"/>
              </w:rPr>
              <w:t>Repetitions are unspecified / not represented</w:t>
            </w:r>
          </w:p>
        </w:tc>
        <w:tc>
          <w:tcPr>
            <w:tcW w:w="309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5974580" w14:textId="77777777" w:rsidR="003061EA" w:rsidRDefault="009A4349">
            <w:pPr>
              <w:rPr>
                <w:rFonts w:hint="eastAsia"/>
              </w:rPr>
            </w:pPr>
            <w:r>
              <w:rPr>
                <w:rFonts w:eastAsia="Aptos"/>
                <w:color w:val="1D252B"/>
                <w:sz w:val="17"/>
              </w:rPr>
              <w:t>Reps per Set scalar is authoritative</w:t>
            </w:r>
          </w:p>
        </w:tc>
      </w:tr>
      <w:tr w:rsidR="003061EA" w14:paraId="551C0004" w14:textId="77777777">
        <w:trPr>
          <w:cantSplit/>
          <w:jc w:val="center"/>
        </w:trPr>
        <w:tc>
          <w:tcPr>
            <w:tcW w:w="9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39490EC" w14:textId="77777777" w:rsidR="003061EA" w:rsidRDefault="009A4349">
            <w:pPr>
              <w:jc w:val="center"/>
              <w:rPr>
                <w:rFonts w:hint="eastAsia"/>
              </w:rPr>
            </w:pPr>
            <w:r>
              <w:rPr>
                <w:rFonts w:eastAsia="Aptos"/>
                <w:color w:val="1D252B"/>
                <w:sz w:val="17"/>
              </w:rPr>
              <w:t>B034</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5889BBB" w14:textId="77777777" w:rsidR="003061EA" w:rsidRDefault="009A4349">
            <w:pPr>
              <w:rPr>
                <w:rFonts w:hint="eastAsia"/>
              </w:rPr>
            </w:pPr>
            <w:r>
              <w:rPr>
                <w:rFonts w:eastAsia="Aptos"/>
                <w:color w:val="1D252B"/>
                <w:sz w:val="17"/>
              </w:rPr>
              <w:t>Weight Specified?</w:t>
            </w:r>
          </w:p>
        </w:tc>
        <w:tc>
          <w:tcPr>
            <w:tcW w:w="309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4CB214A" w14:textId="77777777" w:rsidR="003061EA" w:rsidRDefault="009A4349">
            <w:pPr>
              <w:rPr>
                <w:rFonts w:hint="eastAsia"/>
              </w:rPr>
            </w:pPr>
            <w:r>
              <w:rPr>
                <w:rFonts w:eastAsia="Aptos"/>
                <w:color w:val="1D252B"/>
                <w:sz w:val="17"/>
              </w:rPr>
              <w:t>External load dimension is unspecified</w:t>
            </w:r>
          </w:p>
        </w:tc>
        <w:tc>
          <w:tcPr>
            <w:tcW w:w="309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FC8CAE0" w14:textId="77777777" w:rsidR="003061EA" w:rsidRDefault="009A4349">
            <w:pPr>
              <w:rPr>
                <w:rFonts w:hint="eastAsia"/>
              </w:rPr>
            </w:pPr>
            <w:r>
              <w:rPr>
                <w:rFonts w:eastAsia="Aptos"/>
                <w:color w:val="1D252B"/>
                <w:sz w:val="17"/>
              </w:rPr>
              <w:t>Weight/Load scalar is authoritative, including explicit zero</w:t>
            </w:r>
          </w:p>
        </w:tc>
      </w:tr>
      <w:tr w:rsidR="003061EA" w14:paraId="4AA83EBB" w14:textId="77777777">
        <w:trPr>
          <w:cantSplit/>
          <w:jc w:val="center"/>
        </w:trPr>
        <w:tc>
          <w:tcPr>
            <w:tcW w:w="9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E39710C" w14:textId="77777777" w:rsidR="003061EA" w:rsidRDefault="009A4349">
            <w:pPr>
              <w:jc w:val="center"/>
              <w:rPr>
                <w:rFonts w:hint="eastAsia"/>
              </w:rPr>
            </w:pPr>
            <w:r>
              <w:rPr>
                <w:rFonts w:eastAsia="Aptos"/>
                <w:color w:val="1D252B"/>
                <w:sz w:val="17"/>
              </w:rPr>
              <w:t>B035</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CB299CC" w14:textId="77777777" w:rsidR="003061EA" w:rsidRDefault="009A4349">
            <w:pPr>
              <w:rPr>
                <w:rFonts w:hint="eastAsia"/>
              </w:rPr>
            </w:pPr>
            <w:r>
              <w:rPr>
                <w:rFonts w:eastAsia="Aptos"/>
                <w:color w:val="1D252B"/>
                <w:sz w:val="17"/>
              </w:rPr>
              <w:t>Distance Specified?</w:t>
            </w:r>
          </w:p>
        </w:tc>
        <w:tc>
          <w:tcPr>
            <w:tcW w:w="309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AC3090B" w14:textId="77777777" w:rsidR="003061EA" w:rsidRDefault="009A4349">
            <w:pPr>
              <w:rPr>
                <w:rFonts w:hint="eastAsia"/>
              </w:rPr>
            </w:pPr>
            <w:r>
              <w:rPr>
                <w:rFonts w:eastAsia="Aptos"/>
                <w:color w:val="1D252B"/>
                <w:sz w:val="17"/>
              </w:rPr>
              <w:t>Distance dimension is unspecified</w:t>
            </w:r>
          </w:p>
        </w:tc>
        <w:tc>
          <w:tcPr>
            <w:tcW w:w="309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73EAE0F" w14:textId="77777777" w:rsidR="003061EA" w:rsidRDefault="009A4349">
            <w:pPr>
              <w:rPr>
                <w:rFonts w:hint="eastAsia"/>
              </w:rPr>
            </w:pPr>
            <w:r>
              <w:rPr>
                <w:rFonts w:eastAsia="Aptos"/>
                <w:color w:val="1D252B"/>
                <w:sz w:val="17"/>
              </w:rPr>
              <w:t>Distance scalar + Distance Basis are authoritative</w:t>
            </w:r>
          </w:p>
        </w:tc>
      </w:tr>
      <w:tr w:rsidR="003061EA" w14:paraId="436BF230" w14:textId="77777777">
        <w:trPr>
          <w:cantSplit/>
          <w:jc w:val="center"/>
        </w:trPr>
        <w:tc>
          <w:tcPr>
            <w:tcW w:w="9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37B5823" w14:textId="77777777" w:rsidR="003061EA" w:rsidRDefault="009A4349">
            <w:pPr>
              <w:jc w:val="center"/>
              <w:rPr>
                <w:rFonts w:hint="eastAsia"/>
              </w:rPr>
            </w:pPr>
            <w:r>
              <w:rPr>
                <w:rFonts w:eastAsia="Aptos"/>
                <w:color w:val="1D252B"/>
                <w:sz w:val="17"/>
              </w:rPr>
              <w:t>B036</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DF10624" w14:textId="77777777" w:rsidR="003061EA" w:rsidRDefault="009A4349">
            <w:pPr>
              <w:rPr>
                <w:rFonts w:hint="eastAsia"/>
              </w:rPr>
            </w:pPr>
            <w:r>
              <w:rPr>
                <w:rFonts w:eastAsia="Aptos"/>
                <w:color w:val="1D252B"/>
                <w:sz w:val="17"/>
              </w:rPr>
              <w:t>Time Specified?</w:t>
            </w:r>
          </w:p>
        </w:tc>
        <w:tc>
          <w:tcPr>
            <w:tcW w:w="309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2855B3C" w14:textId="77777777" w:rsidR="003061EA" w:rsidRDefault="009A4349">
            <w:pPr>
              <w:rPr>
                <w:rFonts w:hint="eastAsia"/>
              </w:rPr>
            </w:pPr>
            <w:r>
              <w:rPr>
                <w:rFonts w:eastAsia="Aptos"/>
                <w:color w:val="1D252B"/>
                <w:sz w:val="17"/>
              </w:rPr>
              <w:t>Time dimension is unspecified</w:t>
            </w:r>
          </w:p>
        </w:tc>
        <w:tc>
          <w:tcPr>
            <w:tcW w:w="309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109E391" w14:textId="77777777" w:rsidR="003061EA" w:rsidRDefault="009A4349">
            <w:pPr>
              <w:rPr>
                <w:rFonts w:hint="eastAsia"/>
              </w:rPr>
            </w:pPr>
            <w:r>
              <w:rPr>
                <w:rFonts w:eastAsia="Aptos"/>
                <w:color w:val="1D252B"/>
                <w:sz w:val="17"/>
              </w:rPr>
              <w:t>Time scalar + Time Basis are authoritative</w:t>
            </w:r>
          </w:p>
        </w:tc>
      </w:tr>
    </w:tbl>
    <w:p w14:paraId="1F370457" w14:textId="77777777" w:rsidR="003061EA" w:rsidRDefault="003061EA">
      <w:pPr>
        <w:spacing w:after="40"/>
        <w:rPr>
          <w:rFonts w:hint="eastAsia"/>
        </w:rPr>
      </w:pPr>
    </w:p>
    <w:p w14:paraId="1CAE3C79" w14:textId="77777777" w:rsidR="003061EA" w:rsidRDefault="009A4349">
      <w:pPr>
        <w:pStyle w:val="Heading2"/>
      </w:pPr>
      <w:r>
        <w:t>4.1 Explicit Zero vs. Unspecified</w:t>
      </w:r>
    </w:p>
    <w:tbl>
      <w:tblPr>
        <w:tblW w:w="0" w:type="auto"/>
        <w:jc w:val="center"/>
        <w:tblLayout w:type="fixed"/>
        <w:tblLook w:val="04A0" w:firstRow="1" w:lastRow="0" w:firstColumn="1" w:lastColumn="0" w:noHBand="0" w:noVBand="1"/>
      </w:tblPr>
      <w:tblGrid>
        <w:gridCol w:w="9994"/>
      </w:tblGrid>
      <w:tr w:rsidR="003061EA" w14:paraId="50F1FAC6" w14:textId="77777777">
        <w:trPr>
          <w:cantSplit/>
          <w:jc w:val="center"/>
        </w:trPr>
        <w:tc>
          <w:tcPr>
            <w:tcW w:w="9994" w:type="dxa"/>
            <w:tcBorders>
              <w:top w:val="single" w:sz="4" w:space="0" w:color="D9E0E4"/>
              <w:left w:val="single" w:sz="4" w:space="0" w:color="D9E0E4"/>
              <w:bottom w:val="single" w:sz="4" w:space="0" w:color="D9E0E4"/>
              <w:right w:val="single" w:sz="4" w:space="0" w:color="D9E0E4"/>
            </w:tcBorders>
            <w:shd w:val="clear" w:color="auto" w:fill="F6F8F9"/>
            <w:tcMar>
              <w:top w:w="120" w:type="dxa"/>
              <w:left w:w="150" w:type="dxa"/>
              <w:bottom w:w="120" w:type="dxa"/>
              <w:right w:w="150" w:type="dxa"/>
            </w:tcMar>
          </w:tcPr>
          <w:p w14:paraId="6352B0A4" w14:textId="77777777" w:rsidR="003061EA" w:rsidRDefault="009A4349">
            <w:pPr>
              <w:spacing w:after="0" w:line="240" w:lineRule="auto"/>
              <w:rPr>
                <w:rFonts w:hint="eastAsia"/>
              </w:rPr>
            </w:pPr>
            <w:r>
              <w:rPr>
                <w:rFonts w:ascii="Aptos Mono" w:eastAsia="Aptos Mono" w:hAnsi="Aptos Mono"/>
                <w:color w:val="1D252B"/>
                <w:sz w:val="17"/>
              </w:rPr>
              <w:t>Weight Specified = 1, Weight = 0.0 kg</w:t>
            </w:r>
          </w:p>
          <w:p w14:paraId="764F76BD" w14:textId="77777777" w:rsidR="003061EA" w:rsidRDefault="009A4349">
            <w:pPr>
              <w:spacing w:after="0" w:line="240" w:lineRule="auto"/>
              <w:rPr>
                <w:rFonts w:hint="eastAsia"/>
              </w:rPr>
            </w:pPr>
            <w:r>
              <w:rPr>
                <w:rFonts w:ascii="Aptos Mono" w:eastAsia="Aptos Mono" w:hAnsi="Aptos Mono"/>
                <w:color w:val="1D252B"/>
                <w:sz w:val="17"/>
              </w:rPr>
              <w:t xml:space="preserve">  -&gt; explicit zero external load</w:t>
            </w:r>
          </w:p>
          <w:p w14:paraId="618B37D4" w14:textId="77777777" w:rsidR="003061EA" w:rsidRDefault="003061EA">
            <w:pPr>
              <w:spacing w:after="0" w:line="240" w:lineRule="auto"/>
              <w:rPr>
                <w:rFonts w:hint="eastAsia"/>
              </w:rPr>
            </w:pPr>
          </w:p>
          <w:p w14:paraId="34E9B3EE" w14:textId="77777777" w:rsidR="003061EA" w:rsidRDefault="009A4349">
            <w:pPr>
              <w:spacing w:after="0" w:line="240" w:lineRule="auto"/>
              <w:rPr>
                <w:rFonts w:hint="eastAsia"/>
              </w:rPr>
            </w:pPr>
            <w:r>
              <w:rPr>
                <w:rFonts w:ascii="Aptos Mono" w:eastAsia="Aptos Mono" w:hAnsi="Aptos Mono"/>
                <w:color w:val="1D252B"/>
                <w:sz w:val="17"/>
              </w:rPr>
              <w:t>Weight Specified = 0</w:t>
            </w:r>
          </w:p>
          <w:p w14:paraId="04A88B3B" w14:textId="77777777" w:rsidR="003061EA" w:rsidRDefault="009A4349">
            <w:pPr>
              <w:spacing w:after="0" w:line="240" w:lineRule="auto"/>
              <w:rPr>
                <w:rFonts w:hint="eastAsia"/>
              </w:rPr>
            </w:pPr>
            <w:r>
              <w:rPr>
                <w:rFonts w:ascii="Aptos Mono" w:eastAsia="Aptos Mono" w:hAnsi="Aptos Mono"/>
                <w:color w:val="1D252B"/>
                <w:sz w:val="17"/>
              </w:rPr>
              <w:t xml:space="preserve">  -&gt; weight/load is not represented by this FIT-128</w:t>
            </w:r>
          </w:p>
        </w:tc>
      </w:tr>
    </w:tbl>
    <w:p w14:paraId="6E2E5B70" w14:textId="77777777" w:rsidR="003061EA" w:rsidRDefault="003061EA">
      <w:pPr>
        <w:spacing w:after="20"/>
        <w:rPr>
          <w:rFonts w:hint="eastAsia"/>
        </w:rPr>
      </w:pPr>
    </w:p>
    <w:p w14:paraId="0376CBE8" w14:textId="77777777" w:rsidR="003061EA" w:rsidRDefault="009A4349">
      <w:pPr>
        <w:pStyle w:val="BodyText"/>
        <w:rPr>
          <w:rFonts w:hint="eastAsia"/>
        </w:rPr>
      </w:pPr>
      <w:r>
        <w:rPr>
          <w:rFonts w:eastAsia="Aptos"/>
        </w:rPr>
        <w:t>This distinction is important for bodyweight movements, unloaded locomotion, assisted exercises, and any activity where a metric is irrelevant or unavailable rather than literally zero.</w:t>
      </w:r>
    </w:p>
    <w:p w14:paraId="7F792C43" w14:textId="77777777" w:rsidR="003061EA" w:rsidRDefault="009A4349">
      <w:pPr>
        <w:pStyle w:val="Heading2"/>
      </w:pPr>
      <w:r>
        <w:t>4.2 Canonical Zeroing</w:t>
      </w:r>
    </w:p>
    <w:p w14:paraId="66A41441" w14:textId="77777777" w:rsidR="003061EA" w:rsidRDefault="009A4349">
      <w:pPr>
        <w:pStyle w:val="BodyText"/>
        <w:rPr>
          <w:rFonts w:hint="eastAsia"/>
        </w:rPr>
      </w:pPr>
      <w:r>
        <w:rPr>
          <w:rFonts w:eastAsia="Aptos"/>
        </w:rPr>
        <w:t>For canonical FIT-128 v1 encoding, when a presence flag is 0, the associated scalar bits SHOULD be zero. When Distance Specified? is 0, Distance Basis SHOULD be 00. When Time Specified? is 0, Time Basis SHOULD be 00. Decoders MAY tolerate nonzero hidden values in noncanonical data, but validators SHOULD flag them.</w:t>
      </w:r>
    </w:p>
    <w:p w14:paraId="3FA9DC80" w14:textId="77777777" w:rsidR="003061EA" w:rsidRDefault="009A4349">
      <w:pPr>
        <w:rPr>
          <w:rFonts w:hint="eastAsia"/>
        </w:rPr>
      </w:pPr>
      <w:r>
        <w:br w:type="page"/>
      </w:r>
    </w:p>
    <w:p w14:paraId="727D0100" w14:textId="77777777" w:rsidR="003061EA" w:rsidRDefault="009A4349">
      <w:pPr>
        <w:pStyle w:val="Heading1"/>
      </w:pPr>
      <w:r>
        <w:t>5. Sets and Repetitions</w:t>
      </w:r>
    </w:p>
    <w:p w14:paraId="409C496C" w14:textId="77777777" w:rsidR="003061EA" w:rsidRDefault="009A4349">
      <w:pPr>
        <w:pStyle w:val="Heading2"/>
      </w:pPr>
      <w:r>
        <w:t>5.1 Sets - B037-B044</w:t>
      </w:r>
    </w:p>
    <w:p w14:paraId="46B987C8" w14:textId="77777777" w:rsidR="003061EA" w:rsidRDefault="009A4349">
      <w:pPr>
        <w:pStyle w:val="BodyText"/>
        <w:rPr>
          <w:rFonts w:hint="eastAsia"/>
        </w:rPr>
      </w:pPr>
      <w:r>
        <w:rPr>
          <w:rFonts w:eastAsia="Aptos"/>
        </w:rPr>
        <w:t>Sets is an unsigned 8-bit integer with a raw range of 0 through 255. When Sets Specified? = 1, the field states how many equivalent sets are represented by the FIT-128 block.</w:t>
      </w:r>
    </w:p>
    <w:p w14:paraId="569ACB70" w14:textId="77777777" w:rsidR="003061EA" w:rsidRDefault="009A4349">
      <w:pPr>
        <w:pStyle w:val="Heading2"/>
      </w:pPr>
      <w:r>
        <w:t>5.2 Reps per Set - B045-B056</w:t>
      </w:r>
    </w:p>
    <w:p w14:paraId="0B7B61FB" w14:textId="77777777" w:rsidR="003061EA" w:rsidRDefault="009A4349">
      <w:pPr>
        <w:pStyle w:val="BodyText"/>
        <w:rPr>
          <w:rFonts w:hint="eastAsia"/>
        </w:rPr>
      </w:pPr>
      <w:r>
        <w:rPr>
          <w:rFonts w:eastAsia="Aptos"/>
        </w:rPr>
        <w:t>Reps per Set is an unsigned 12-bit integer with a raw range of 0 through 4,095. When Reps Specified? = 1, the value applies to each represented set under the uniform exercise block rule.</w:t>
      </w:r>
    </w:p>
    <w:p w14:paraId="176A88F1" w14:textId="77777777" w:rsidR="003061EA" w:rsidRDefault="009A4349">
      <w:pPr>
        <w:pStyle w:val="Heading2"/>
      </w:pPr>
      <w:r>
        <w:t>5.3 Derived Repetition Count</w:t>
      </w:r>
    </w:p>
    <w:tbl>
      <w:tblPr>
        <w:tblW w:w="0" w:type="auto"/>
        <w:jc w:val="center"/>
        <w:tblLayout w:type="fixed"/>
        <w:tblLook w:val="04A0" w:firstRow="1" w:lastRow="0" w:firstColumn="1" w:lastColumn="0" w:noHBand="0" w:noVBand="1"/>
      </w:tblPr>
      <w:tblGrid>
        <w:gridCol w:w="9994"/>
      </w:tblGrid>
      <w:tr w:rsidR="003061EA" w14:paraId="1409651E" w14:textId="77777777">
        <w:trPr>
          <w:cantSplit/>
          <w:jc w:val="center"/>
        </w:trPr>
        <w:tc>
          <w:tcPr>
            <w:tcW w:w="9994" w:type="dxa"/>
            <w:tcBorders>
              <w:top w:val="single" w:sz="4" w:space="0" w:color="D9E0E4"/>
              <w:left w:val="single" w:sz="4" w:space="0" w:color="D9E0E4"/>
              <w:bottom w:val="single" w:sz="4" w:space="0" w:color="D9E0E4"/>
              <w:right w:val="single" w:sz="4" w:space="0" w:color="D9E0E4"/>
            </w:tcBorders>
            <w:shd w:val="clear" w:color="auto" w:fill="F6F8F9"/>
            <w:tcMar>
              <w:top w:w="120" w:type="dxa"/>
              <w:left w:w="150" w:type="dxa"/>
              <w:bottom w:w="120" w:type="dxa"/>
              <w:right w:w="150" w:type="dxa"/>
            </w:tcMar>
          </w:tcPr>
          <w:p w14:paraId="6D144636" w14:textId="77777777" w:rsidR="003061EA" w:rsidRDefault="009A4349">
            <w:pPr>
              <w:spacing w:after="0" w:line="240" w:lineRule="auto"/>
              <w:rPr>
                <w:rFonts w:hint="eastAsia"/>
              </w:rPr>
            </w:pPr>
            <w:r>
              <w:rPr>
                <w:rFonts w:ascii="Aptos Mono" w:eastAsia="Aptos Mono" w:hAnsi="Aptos Mono"/>
                <w:color w:val="1D252B"/>
                <w:sz w:val="17"/>
              </w:rPr>
              <w:t>Total Repetitions = Sets x Reps per Set</w:t>
            </w:r>
          </w:p>
          <w:p w14:paraId="3DD67C74" w14:textId="77777777" w:rsidR="003061EA" w:rsidRDefault="003061EA">
            <w:pPr>
              <w:spacing w:after="0" w:line="240" w:lineRule="auto"/>
              <w:rPr>
                <w:rFonts w:hint="eastAsia"/>
              </w:rPr>
            </w:pPr>
          </w:p>
          <w:p w14:paraId="68714B20" w14:textId="77777777" w:rsidR="003061EA" w:rsidRDefault="009A4349">
            <w:pPr>
              <w:spacing w:after="0" w:line="240" w:lineRule="auto"/>
              <w:rPr>
                <w:rFonts w:hint="eastAsia"/>
              </w:rPr>
            </w:pPr>
            <w:r>
              <w:rPr>
                <w:rFonts w:ascii="Aptos Mono" w:eastAsia="Aptos Mono" w:hAnsi="Aptos Mono"/>
                <w:color w:val="1D252B"/>
                <w:sz w:val="17"/>
              </w:rPr>
              <w:t>Example:</w:t>
            </w:r>
          </w:p>
          <w:p w14:paraId="5D5BF46C" w14:textId="77777777" w:rsidR="003061EA" w:rsidRDefault="009A4349">
            <w:pPr>
              <w:spacing w:after="0" w:line="240" w:lineRule="auto"/>
              <w:rPr>
                <w:rFonts w:hint="eastAsia"/>
              </w:rPr>
            </w:pPr>
            <w:r>
              <w:rPr>
                <w:rFonts w:ascii="Aptos Mono" w:eastAsia="Aptos Mono" w:hAnsi="Aptos Mono"/>
                <w:color w:val="1D252B"/>
                <w:sz w:val="17"/>
              </w:rPr>
              <w:t>Sets = 4</w:t>
            </w:r>
          </w:p>
          <w:p w14:paraId="2BBCBF5C" w14:textId="77777777" w:rsidR="003061EA" w:rsidRDefault="009A4349">
            <w:pPr>
              <w:spacing w:after="0" w:line="240" w:lineRule="auto"/>
              <w:rPr>
                <w:rFonts w:hint="eastAsia"/>
              </w:rPr>
            </w:pPr>
            <w:r>
              <w:rPr>
                <w:rFonts w:ascii="Aptos Mono" w:eastAsia="Aptos Mono" w:hAnsi="Aptos Mono"/>
                <w:color w:val="1D252B"/>
                <w:sz w:val="17"/>
              </w:rPr>
              <w:t>Reps = 8</w:t>
            </w:r>
          </w:p>
          <w:p w14:paraId="0305E406" w14:textId="77777777" w:rsidR="003061EA" w:rsidRDefault="009A4349">
            <w:pPr>
              <w:spacing w:after="0" w:line="240" w:lineRule="auto"/>
              <w:rPr>
                <w:rFonts w:hint="eastAsia"/>
              </w:rPr>
            </w:pPr>
            <w:r>
              <w:rPr>
                <w:rFonts w:ascii="Aptos Mono" w:eastAsia="Aptos Mono" w:hAnsi="Aptos Mono"/>
                <w:color w:val="1D252B"/>
                <w:sz w:val="17"/>
              </w:rPr>
              <w:t>Total Repetitions = 32</w:t>
            </w:r>
          </w:p>
        </w:tc>
      </w:tr>
    </w:tbl>
    <w:p w14:paraId="4778E673" w14:textId="77777777" w:rsidR="003061EA" w:rsidRDefault="003061EA">
      <w:pPr>
        <w:spacing w:after="20"/>
        <w:rPr>
          <w:rFonts w:hint="eastAsia"/>
        </w:rPr>
      </w:pPr>
    </w:p>
    <w:p w14:paraId="042D9D40" w14:textId="77777777" w:rsidR="003061EA" w:rsidRDefault="009A4349">
      <w:pPr>
        <w:pStyle w:val="BodyText"/>
        <w:rPr>
          <w:rFonts w:hint="eastAsia"/>
        </w:rPr>
      </w:pPr>
      <w:r>
        <w:rPr>
          <w:rFonts w:eastAsia="Aptos"/>
        </w:rPr>
        <w:t>Total repetitions are derived rather than stored. This prevents duplicated state and allows the underlying atom to remain compact.</w:t>
      </w:r>
    </w:p>
    <w:p w14:paraId="64F66110" w14:textId="77777777" w:rsidR="003061EA" w:rsidRDefault="009A4349">
      <w:pPr>
        <w:pStyle w:val="Heading2"/>
      </w:pPr>
      <w:r>
        <w:t>5.4 Nonuniform Sets</w:t>
      </w:r>
    </w:p>
    <w:p w14:paraId="5AF68139" w14:textId="77777777" w:rsidR="003061EA" w:rsidRDefault="009A4349">
      <w:pPr>
        <w:pStyle w:val="BodyText"/>
        <w:rPr>
          <w:rFonts w:hint="eastAsia"/>
        </w:rPr>
      </w:pPr>
      <w:r>
        <w:rPr>
          <w:rFonts w:eastAsia="Aptos"/>
        </w:rPr>
        <w:t>A nonuniform sequence MUST NOT be forced into one FIT-128 when its sets use materially different repetitions, load, distance, or time. Instead, encode each uniform segment as a separate FIT-128 and preserve sequence/order in the surrounding workout container.</w:t>
      </w:r>
    </w:p>
    <w:tbl>
      <w:tblPr>
        <w:tblStyle w:val="TableGrid"/>
        <w:tblW w:w="0" w:type="auto"/>
        <w:jc w:val="center"/>
        <w:tblLayout w:type="fixed"/>
        <w:tblLook w:val="04A0" w:firstRow="1" w:lastRow="0" w:firstColumn="1" w:lastColumn="0" w:noHBand="0" w:noVBand="1"/>
      </w:tblPr>
      <w:tblGrid>
        <w:gridCol w:w="3024"/>
        <w:gridCol w:w="6480"/>
      </w:tblGrid>
      <w:tr w:rsidR="003061EA" w14:paraId="09343F3C" w14:textId="77777777">
        <w:trPr>
          <w:cantSplit/>
          <w:tblHeader/>
          <w:jc w:val="center"/>
        </w:trPr>
        <w:tc>
          <w:tcPr>
            <w:tcW w:w="3024"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3DC83C74" w14:textId="77777777" w:rsidR="003061EA" w:rsidRDefault="009A4349">
            <w:pPr>
              <w:jc w:val="center"/>
              <w:rPr>
                <w:rFonts w:hint="eastAsia"/>
              </w:rPr>
            </w:pPr>
            <w:r>
              <w:rPr>
                <w:rFonts w:eastAsia="Aptos"/>
                <w:b/>
                <w:color w:val="FFFFFF"/>
                <w:sz w:val="16"/>
              </w:rPr>
              <w:t>Sequence</w:t>
            </w:r>
          </w:p>
        </w:tc>
        <w:tc>
          <w:tcPr>
            <w:tcW w:w="6480"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45C3F253" w14:textId="77777777" w:rsidR="003061EA" w:rsidRDefault="009A4349">
            <w:pPr>
              <w:jc w:val="center"/>
              <w:rPr>
                <w:rFonts w:hint="eastAsia"/>
              </w:rPr>
            </w:pPr>
            <w:r>
              <w:rPr>
                <w:rFonts w:eastAsia="Aptos"/>
                <w:b/>
                <w:color w:val="FFFFFF"/>
                <w:sz w:val="16"/>
              </w:rPr>
              <w:t>FIT-128 representation</w:t>
            </w:r>
          </w:p>
        </w:tc>
      </w:tr>
      <w:tr w:rsidR="003061EA" w14:paraId="7DE1ADF9" w14:textId="77777777">
        <w:trPr>
          <w:cantSplit/>
          <w:jc w:val="center"/>
        </w:trPr>
        <w:tc>
          <w:tcPr>
            <w:tcW w:w="30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46A958C" w14:textId="77777777" w:rsidR="003061EA" w:rsidRDefault="009A4349">
            <w:pPr>
              <w:rPr>
                <w:rFonts w:hint="eastAsia"/>
              </w:rPr>
            </w:pPr>
            <w:r>
              <w:rPr>
                <w:rFonts w:eastAsia="Aptos"/>
                <w:color w:val="1D252B"/>
                <w:sz w:val="18"/>
              </w:rPr>
              <w:t>Set 1: 100 kg x 8</w:t>
            </w:r>
          </w:p>
        </w:tc>
        <w:tc>
          <w:tcPr>
            <w:tcW w:w="64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7F7F0E6" w14:textId="77777777" w:rsidR="003061EA" w:rsidRDefault="009A4349">
            <w:pPr>
              <w:rPr>
                <w:rFonts w:hint="eastAsia"/>
              </w:rPr>
            </w:pPr>
            <w:r>
              <w:rPr>
                <w:rFonts w:eastAsia="Aptos"/>
                <w:color w:val="1D252B"/>
                <w:sz w:val="18"/>
              </w:rPr>
              <w:t>FIT-A: Sets 1; Reps 8; Load 100.0 kg</w:t>
            </w:r>
          </w:p>
        </w:tc>
      </w:tr>
      <w:tr w:rsidR="003061EA" w14:paraId="054BF318" w14:textId="77777777">
        <w:trPr>
          <w:cantSplit/>
          <w:jc w:val="center"/>
        </w:trPr>
        <w:tc>
          <w:tcPr>
            <w:tcW w:w="30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5DC246A" w14:textId="77777777" w:rsidR="003061EA" w:rsidRDefault="009A4349">
            <w:pPr>
              <w:rPr>
                <w:rFonts w:hint="eastAsia"/>
              </w:rPr>
            </w:pPr>
            <w:r>
              <w:rPr>
                <w:rFonts w:eastAsia="Aptos"/>
                <w:color w:val="1D252B"/>
                <w:sz w:val="18"/>
              </w:rPr>
              <w:t>Set 2: 105 kg x 6</w:t>
            </w:r>
          </w:p>
        </w:tc>
        <w:tc>
          <w:tcPr>
            <w:tcW w:w="64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96DD331" w14:textId="77777777" w:rsidR="003061EA" w:rsidRDefault="009A4349">
            <w:pPr>
              <w:rPr>
                <w:rFonts w:hint="eastAsia"/>
              </w:rPr>
            </w:pPr>
            <w:r>
              <w:rPr>
                <w:rFonts w:eastAsia="Aptos"/>
                <w:color w:val="1D252B"/>
                <w:sz w:val="18"/>
              </w:rPr>
              <w:t>FIT-B: Sets 1; Reps 6; Load 105.0 kg</w:t>
            </w:r>
          </w:p>
        </w:tc>
      </w:tr>
      <w:tr w:rsidR="003061EA" w14:paraId="7D4F2E60" w14:textId="77777777">
        <w:trPr>
          <w:cantSplit/>
          <w:jc w:val="center"/>
        </w:trPr>
        <w:tc>
          <w:tcPr>
            <w:tcW w:w="30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DB98F99" w14:textId="77777777" w:rsidR="003061EA" w:rsidRDefault="009A4349">
            <w:pPr>
              <w:rPr>
                <w:rFonts w:hint="eastAsia"/>
              </w:rPr>
            </w:pPr>
            <w:r>
              <w:rPr>
                <w:rFonts w:eastAsia="Aptos"/>
                <w:color w:val="1D252B"/>
                <w:sz w:val="18"/>
              </w:rPr>
              <w:t>Set 3: 110 kg x 4</w:t>
            </w:r>
          </w:p>
        </w:tc>
        <w:tc>
          <w:tcPr>
            <w:tcW w:w="64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2C6BD0B" w14:textId="77777777" w:rsidR="003061EA" w:rsidRDefault="009A4349">
            <w:pPr>
              <w:rPr>
                <w:rFonts w:hint="eastAsia"/>
              </w:rPr>
            </w:pPr>
            <w:r>
              <w:rPr>
                <w:rFonts w:eastAsia="Aptos"/>
                <w:color w:val="1D252B"/>
                <w:sz w:val="18"/>
              </w:rPr>
              <w:t>FIT-C: Sets 1; Reps 4; Load 110.0 kg</w:t>
            </w:r>
          </w:p>
        </w:tc>
      </w:tr>
      <w:tr w:rsidR="003061EA" w14:paraId="451166C9" w14:textId="77777777">
        <w:trPr>
          <w:cantSplit/>
          <w:jc w:val="center"/>
        </w:trPr>
        <w:tc>
          <w:tcPr>
            <w:tcW w:w="30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1B321D8" w14:textId="77777777" w:rsidR="003061EA" w:rsidRDefault="009A4349">
            <w:pPr>
              <w:rPr>
                <w:rFonts w:hint="eastAsia"/>
              </w:rPr>
            </w:pPr>
            <w:r>
              <w:rPr>
                <w:rFonts w:eastAsia="Aptos"/>
                <w:color w:val="1D252B"/>
                <w:sz w:val="18"/>
              </w:rPr>
              <w:t>Set 4: 80 kg x 12</w:t>
            </w:r>
          </w:p>
        </w:tc>
        <w:tc>
          <w:tcPr>
            <w:tcW w:w="64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02636CF" w14:textId="77777777" w:rsidR="003061EA" w:rsidRDefault="009A4349">
            <w:pPr>
              <w:rPr>
                <w:rFonts w:hint="eastAsia"/>
              </w:rPr>
            </w:pPr>
            <w:r>
              <w:rPr>
                <w:rFonts w:eastAsia="Aptos"/>
                <w:color w:val="1D252B"/>
                <w:sz w:val="18"/>
              </w:rPr>
              <w:t>FIT-D: Sets 1; Reps 12; Load 80.0 kg</w:t>
            </w:r>
          </w:p>
        </w:tc>
      </w:tr>
    </w:tbl>
    <w:p w14:paraId="47A100B7" w14:textId="77777777" w:rsidR="003061EA" w:rsidRDefault="003061EA">
      <w:pPr>
        <w:spacing w:after="40"/>
        <w:rPr>
          <w:rFonts w:hint="eastAsia"/>
        </w:rPr>
      </w:pPr>
    </w:p>
    <w:p w14:paraId="06A54234" w14:textId="77777777" w:rsidR="003061EA" w:rsidRDefault="009A4349">
      <w:pPr>
        <w:rPr>
          <w:rFonts w:hint="eastAsia"/>
        </w:rPr>
      </w:pPr>
      <w:r>
        <w:br w:type="page"/>
      </w:r>
    </w:p>
    <w:p w14:paraId="0CE97094" w14:textId="77777777" w:rsidR="003061EA" w:rsidRDefault="009A4349">
      <w:pPr>
        <w:pStyle w:val="Heading1"/>
      </w:pPr>
      <w:r>
        <w:t>6. External Weight / Load</w:t>
      </w:r>
    </w:p>
    <w:p w14:paraId="72908D44" w14:textId="77777777" w:rsidR="003061EA" w:rsidRDefault="009A4349">
      <w:pPr>
        <w:pStyle w:val="BodyText"/>
        <w:rPr>
          <w:rFonts w:hint="eastAsia"/>
        </w:rPr>
      </w:pPr>
      <w:r>
        <w:rPr>
          <w:rFonts w:eastAsia="Aptos"/>
        </w:rPr>
        <w:t>B057-B072 encode a signed 16-bit two's-complement scalar at 0.1 kg resolution. The canonical semantic is external exercise load, not total system mass or modeled tissue loading.</w:t>
      </w:r>
    </w:p>
    <w:tbl>
      <w:tblPr>
        <w:tblStyle w:val="TableGrid"/>
        <w:tblW w:w="0" w:type="auto"/>
        <w:jc w:val="center"/>
        <w:tblLayout w:type="fixed"/>
        <w:tblLook w:val="04A0" w:firstRow="1" w:lastRow="0" w:firstColumn="1" w:lastColumn="0" w:noHBand="0" w:noVBand="1"/>
      </w:tblPr>
      <w:tblGrid>
        <w:gridCol w:w="2736"/>
        <w:gridCol w:w="6624"/>
      </w:tblGrid>
      <w:tr w:rsidR="003061EA" w14:paraId="73C8C6EF" w14:textId="77777777">
        <w:trPr>
          <w:cantSplit/>
          <w:tblHeader/>
          <w:jc w:val="center"/>
        </w:trPr>
        <w:tc>
          <w:tcPr>
            <w:tcW w:w="2736"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2E88700D" w14:textId="77777777" w:rsidR="003061EA" w:rsidRDefault="009A4349">
            <w:pPr>
              <w:jc w:val="center"/>
              <w:rPr>
                <w:rFonts w:hint="eastAsia"/>
              </w:rPr>
            </w:pPr>
            <w:r>
              <w:rPr>
                <w:rFonts w:eastAsia="Aptos"/>
                <w:b/>
                <w:color w:val="FFFFFF"/>
                <w:sz w:val="16"/>
              </w:rPr>
              <w:t>Field</w:t>
            </w:r>
          </w:p>
        </w:tc>
        <w:tc>
          <w:tcPr>
            <w:tcW w:w="6624"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433F706C" w14:textId="77777777" w:rsidR="003061EA" w:rsidRDefault="009A4349">
            <w:pPr>
              <w:jc w:val="center"/>
              <w:rPr>
                <w:rFonts w:hint="eastAsia"/>
              </w:rPr>
            </w:pPr>
            <w:r>
              <w:rPr>
                <w:rFonts w:eastAsia="Aptos"/>
                <w:b/>
                <w:color w:val="FFFFFF"/>
                <w:sz w:val="16"/>
              </w:rPr>
              <w:t>Value</w:t>
            </w:r>
          </w:p>
        </w:tc>
      </w:tr>
      <w:tr w:rsidR="003061EA" w14:paraId="3A81866E" w14:textId="77777777">
        <w:trPr>
          <w:cantSplit/>
          <w:jc w:val="center"/>
        </w:trPr>
        <w:tc>
          <w:tcPr>
            <w:tcW w:w="27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884A7A5" w14:textId="77777777" w:rsidR="003061EA" w:rsidRDefault="009A4349">
            <w:pPr>
              <w:rPr>
                <w:rFonts w:hint="eastAsia"/>
              </w:rPr>
            </w:pPr>
            <w:r>
              <w:rPr>
                <w:rFonts w:eastAsia="Aptos"/>
                <w:b/>
                <w:color w:val="1D252B"/>
                <w:sz w:val="18"/>
              </w:rPr>
              <w:t>Encoding</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42069A4" w14:textId="77777777" w:rsidR="003061EA" w:rsidRDefault="009A4349">
            <w:pPr>
              <w:rPr>
                <w:rFonts w:hint="eastAsia"/>
              </w:rPr>
            </w:pPr>
            <w:r>
              <w:rPr>
                <w:rFonts w:eastAsia="Aptos"/>
                <w:color w:val="1D252B"/>
                <w:sz w:val="18"/>
              </w:rPr>
              <w:t>Signed 16-bit two's complement</w:t>
            </w:r>
          </w:p>
        </w:tc>
      </w:tr>
      <w:tr w:rsidR="003061EA" w14:paraId="57978F3F" w14:textId="77777777">
        <w:trPr>
          <w:cantSplit/>
          <w:jc w:val="center"/>
        </w:trPr>
        <w:tc>
          <w:tcPr>
            <w:tcW w:w="27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60EF93D" w14:textId="77777777" w:rsidR="003061EA" w:rsidRDefault="009A4349">
            <w:pPr>
              <w:rPr>
                <w:rFonts w:hint="eastAsia"/>
              </w:rPr>
            </w:pPr>
            <w:r>
              <w:rPr>
                <w:rFonts w:eastAsia="Aptos"/>
                <w:b/>
                <w:color w:val="1D252B"/>
                <w:sz w:val="18"/>
              </w:rPr>
              <w:t>Resolution</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77C5361" w14:textId="77777777" w:rsidR="003061EA" w:rsidRDefault="009A4349">
            <w:pPr>
              <w:rPr>
                <w:rFonts w:hint="eastAsia"/>
              </w:rPr>
            </w:pPr>
            <w:r>
              <w:rPr>
                <w:rFonts w:eastAsia="Aptos"/>
                <w:color w:val="1D252B"/>
                <w:sz w:val="18"/>
              </w:rPr>
              <w:t>0.1 kg per integer step</w:t>
            </w:r>
          </w:p>
        </w:tc>
      </w:tr>
      <w:tr w:rsidR="003061EA" w14:paraId="12102BFC" w14:textId="77777777">
        <w:trPr>
          <w:cantSplit/>
          <w:jc w:val="center"/>
        </w:trPr>
        <w:tc>
          <w:tcPr>
            <w:tcW w:w="27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C5F4A03" w14:textId="77777777" w:rsidR="003061EA" w:rsidRDefault="009A4349">
            <w:pPr>
              <w:rPr>
                <w:rFonts w:hint="eastAsia"/>
              </w:rPr>
            </w:pPr>
            <w:r>
              <w:rPr>
                <w:rFonts w:eastAsia="Aptos"/>
                <w:b/>
                <w:color w:val="1D252B"/>
                <w:sz w:val="18"/>
              </w:rPr>
              <w:t>Minimum</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EA74509" w14:textId="77777777" w:rsidR="003061EA" w:rsidRDefault="009A4349">
            <w:pPr>
              <w:rPr>
                <w:rFonts w:hint="eastAsia"/>
              </w:rPr>
            </w:pPr>
            <w:r>
              <w:rPr>
                <w:rFonts w:eastAsia="Aptos"/>
                <w:color w:val="1D252B"/>
                <w:sz w:val="18"/>
              </w:rPr>
              <w:t>-3276.8 kg</w:t>
            </w:r>
          </w:p>
        </w:tc>
      </w:tr>
      <w:tr w:rsidR="003061EA" w14:paraId="32CB8EDB" w14:textId="77777777">
        <w:trPr>
          <w:cantSplit/>
          <w:jc w:val="center"/>
        </w:trPr>
        <w:tc>
          <w:tcPr>
            <w:tcW w:w="27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174217D" w14:textId="77777777" w:rsidR="003061EA" w:rsidRDefault="009A4349">
            <w:pPr>
              <w:rPr>
                <w:rFonts w:hint="eastAsia"/>
              </w:rPr>
            </w:pPr>
            <w:r>
              <w:rPr>
                <w:rFonts w:eastAsia="Aptos"/>
                <w:b/>
                <w:color w:val="1D252B"/>
                <w:sz w:val="18"/>
              </w:rPr>
              <w:t>Maximum</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F358211" w14:textId="77777777" w:rsidR="003061EA" w:rsidRDefault="009A4349">
            <w:pPr>
              <w:rPr>
                <w:rFonts w:hint="eastAsia"/>
              </w:rPr>
            </w:pPr>
            <w:r>
              <w:rPr>
                <w:rFonts w:eastAsia="Aptos"/>
                <w:color w:val="1D252B"/>
                <w:sz w:val="18"/>
              </w:rPr>
              <w:t>+3276.7 kg</w:t>
            </w:r>
          </w:p>
        </w:tc>
      </w:tr>
      <w:tr w:rsidR="003061EA" w14:paraId="0932BD40" w14:textId="77777777">
        <w:trPr>
          <w:cantSplit/>
          <w:jc w:val="center"/>
        </w:trPr>
        <w:tc>
          <w:tcPr>
            <w:tcW w:w="27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63448BE" w14:textId="77777777" w:rsidR="003061EA" w:rsidRDefault="009A4349">
            <w:pPr>
              <w:rPr>
                <w:rFonts w:hint="eastAsia"/>
              </w:rPr>
            </w:pPr>
            <w:r>
              <w:rPr>
                <w:rFonts w:eastAsia="Aptos"/>
                <w:b/>
                <w:color w:val="1D252B"/>
                <w:sz w:val="18"/>
              </w:rPr>
              <w:t>Canonical unit</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ED76B0D" w14:textId="77777777" w:rsidR="003061EA" w:rsidRDefault="009A4349">
            <w:pPr>
              <w:rPr>
                <w:rFonts w:hint="eastAsia"/>
              </w:rPr>
            </w:pPr>
            <w:r>
              <w:rPr>
                <w:rFonts w:eastAsia="Aptos"/>
                <w:color w:val="1D252B"/>
                <w:sz w:val="18"/>
              </w:rPr>
              <w:t>kilograms</w:t>
            </w:r>
          </w:p>
        </w:tc>
      </w:tr>
      <w:tr w:rsidR="003061EA" w14:paraId="4C3D0557" w14:textId="77777777">
        <w:trPr>
          <w:cantSplit/>
          <w:jc w:val="center"/>
        </w:trPr>
        <w:tc>
          <w:tcPr>
            <w:tcW w:w="273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A92E676" w14:textId="77777777" w:rsidR="003061EA" w:rsidRDefault="009A4349">
            <w:pPr>
              <w:rPr>
                <w:rFonts w:hint="eastAsia"/>
              </w:rPr>
            </w:pPr>
            <w:r>
              <w:rPr>
                <w:rFonts w:eastAsia="Aptos"/>
                <w:b/>
                <w:color w:val="1D252B"/>
                <w:sz w:val="18"/>
              </w:rPr>
              <w:t>Display conversion</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0A02F21" w14:textId="77777777" w:rsidR="003061EA" w:rsidRDefault="009A4349">
            <w:pPr>
              <w:rPr>
                <w:rFonts w:hint="eastAsia"/>
              </w:rPr>
            </w:pPr>
            <w:r>
              <w:rPr>
                <w:rFonts w:eastAsia="Aptos"/>
                <w:color w:val="1D252B"/>
                <w:sz w:val="18"/>
              </w:rPr>
              <w:t>May be rendered as lb, plates, or other local units without changing storage</w:t>
            </w:r>
          </w:p>
        </w:tc>
      </w:tr>
    </w:tbl>
    <w:p w14:paraId="5C02BA4A" w14:textId="77777777" w:rsidR="003061EA" w:rsidRDefault="003061EA">
      <w:pPr>
        <w:spacing w:after="40"/>
        <w:rPr>
          <w:rFonts w:hint="eastAsia"/>
        </w:rPr>
      </w:pPr>
    </w:p>
    <w:p w14:paraId="6FB180FF" w14:textId="77777777" w:rsidR="003061EA" w:rsidRDefault="009A4349">
      <w:pPr>
        <w:pStyle w:val="Heading2"/>
      </w:pPr>
      <w:r>
        <w:t>6.1 Signed Assistance</w:t>
      </w:r>
    </w:p>
    <w:p w14:paraId="07AEA7DB" w14:textId="77777777" w:rsidR="003061EA" w:rsidRDefault="009A4349">
      <w:pPr>
        <w:pStyle w:val="BodyText"/>
        <w:rPr>
          <w:rFonts w:hint="eastAsia"/>
        </w:rPr>
      </w:pPr>
      <w:r>
        <w:rPr>
          <w:rFonts w:eastAsia="Aptos"/>
        </w:rPr>
        <w:t>Negative values provide a compact representation for assistance that reduces effective external load. This is particularly useful for assisted pull-ups, counterweighted machines, and similar systems.</w:t>
      </w:r>
    </w:p>
    <w:tbl>
      <w:tblPr>
        <w:tblStyle w:val="TableGrid"/>
        <w:tblW w:w="0" w:type="auto"/>
        <w:jc w:val="center"/>
        <w:tblLayout w:type="fixed"/>
        <w:tblLook w:val="04A0" w:firstRow="1" w:lastRow="0" w:firstColumn="1" w:lastColumn="0" w:noHBand="0" w:noVBand="1"/>
      </w:tblPr>
      <w:tblGrid>
        <w:gridCol w:w="2880"/>
        <w:gridCol w:w="2016"/>
        <w:gridCol w:w="4608"/>
      </w:tblGrid>
      <w:tr w:rsidR="003061EA" w14:paraId="758C23A0" w14:textId="77777777">
        <w:trPr>
          <w:cantSplit/>
          <w:tblHeader/>
          <w:jc w:val="center"/>
        </w:trPr>
        <w:tc>
          <w:tcPr>
            <w:tcW w:w="2880"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526A41B7" w14:textId="77777777" w:rsidR="003061EA" w:rsidRDefault="009A4349">
            <w:pPr>
              <w:jc w:val="center"/>
              <w:rPr>
                <w:rFonts w:hint="eastAsia"/>
              </w:rPr>
            </w:pPr>
            <w:r>
              <w:rPr>
                <w:rFonts w:eastAsia="Aptos"/>
                <w:b/>
                <w:color w:val="FFFFFF"/>
                <w:sz w:val="16"/>
              </w:rPr>
              <w:t>Activity</w:t>
            </w:r>
          </w:p>
        </w:tc>
        <w:tc>
          <w:tcPr>
            <w:tcW w:w="2016"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5167FC6B" w14:textId="77777777" w:rsidR="003061EA" w:rsidRDefault="009A4349">
            <w:pPr>
              <w:jc w:val="center"/>
              <w:rPr>
                <w:rFonts w:hint="eastAsia"/>
              </w:rPr>
            </w:pPr>
            <w:r>
              <w:rPr>
                <w:rFonts w:eastAsia="Aptos"/>
                <w:b/>
                <w:color w:val="FFFFFF"/>
                <w:sz w:val="16"/>
              </w:rPr>
              <w:t>Stored Load</w:t>
            </w:r>
          </w:p>
        </w:tc>
        <w:tc>
          <w:tcPr>
            <w:tcW w:w="4608"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1D4B8724" w14:textId="77777777" w:rsidR="003061EA" w:rsidRDefault="009A4349">
            <w:pPr>
              <w:jc w:val="center"/>
              <w:rPr>
                <w:rFonts w:hint="eastAsia"/>
              </w:rPr>
            </w:pPr>
            <w:r>
              <w:rPr>
                <w:rFonts w:eastAsia="Aptos"/>
                <w:b/>
                <w:color w:val="FFFFFF"/>
                <w:sz w:val="16"/>
              </w:rPr>
              <w:t>Interpretation</w:t>
            </w:r>
          </w:p>
        </w:tc>
      </w:tr>
      <w:tr w:rsidR="003061EA" w14:paraId="77B2B8E2" w14:textId="77777777">
        <w:trPr>
          <w:cantSplit/>
          <w:jc w:val="center"/>
        </w:trPr>
        <w:tc>
          <w:tcPr>
            <w:tcW w:w="28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C3FB022" w14:textId="77777777" w:rsidR="003061EA" w:rsidRDefault="009A4349">
            <w:pPr>
              <w:rPr>
                <w:rFonts w:hint="eastAsia"/>
              </w:rPr>
            </w:pPr>
            <w:r>
              <w:rPr>
                <w:rFonts w:eastAsia="Aptos"/>
                <w:color w:val="1D252B"/>
                <w:sz w:val="18"/>
              </w:rPr>
              <w:t>Bench Press</w:t>
            </w:r>
          </w:p>
        </w:tc>
        <w:tc>
          <w:tcPr>
            <w:tcW w:w="201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254B755" w14:textId="77777777" w:rsidR="003061EA" w:rsidRDefault="009A4349">
            <w:pPr>
              <w:jc w:val="center"/>
              <w:rPr>
                <w:rFonts w:hint="eastAsia"/>
              </w:rPr>
            </w:pPr>
            <w:r>
              <w:rPr>
                <w:rFonts w:eastAsia="Aptos"/>
                <w:color w:val="1D252B"/>
                <w:sz w:val="18"/>
              </w:rPr>
              <w:t>+100.0 kg</w:t>
            </w:r>
          </w:p>
        </w:tc>
        <w:tc>
          <w:tcPr>
            <w:tcW w:w="46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70A0D73" w14:textId="77777777" w:rsidR="003061EA" w:rsidRDefault="009A4349">
            <w:pPr>
              <w:rPr>
                <w:rFonts w:hint="eastAsia"/>
              </w:rPr>
            </w:pPr>
            <w:r>
              <w:rPr>
                <w:rFonts w:eastAsia="Aptos"/>
                <w:color w:val="1D252B"/>
                <w:sz w:val="18"/>
              </w:rPr>
              <w:t>100 kg external resistance</w:t>
            </w:r>
          </w:p>
        </w:tc>
      </w:tr>
      <w:tr w:rsidR="003061EA" w14:paraId="3AFC96AF" w14:textId="77777777">
        <w:trPr>
          <w:cantSplit/>
          <w:jc w:val="center"/>
        </w:trPr>
        <w:tc>
          <w:tcPr>
            <w:tcW w:w="28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E6BBA94" w14:textId="77777777" w:rsidR="003061EA" w:rsidRDefault="009A4349">
            <w:pPr>
              <w:rPr>
                <w:rFonts w:hint="eastAsia"/>
              </w:rPr>
            </w:pPr>
            <w:r>
              <w:rPr>
                <w:rFonts w:eastAsia="Aptos"/>
                <w:color w:val="1D252B"/>
                <w:sz w:val="18"/>
              </w:rPr>
              <w:t>Weighted Pull-Up</w:t>
            </w:r>
          </w:p>
        </w:tc>
        <w:tc>
          <w:tcPr>
            <w:tcW w:w="201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5E178A3" w14:textId="77777777" w:rsidR="003061EA" w:rsidRDefault="009A4349">
            <w:pPr>
              <w:jc w:val="center"/>
              <w:rPr>
                <w:rFonts w:hint="eastAsia"/>
              </w:rPr>
            </w:pPr>
            <w:r>
              <w:rPr>
                <w:rFonts w:eastAsia="Aptos"/>
                <w:color w:val="1D252B"/>
                <w:sz w:val="18"/>
              </w:rPr>
              <w:t>+20.0 kg</w:t>
            </w:r>
          </w:p>
        </w:tc>
        <w:tc>
          <w:tcPr>
            <w:tcW w:w="46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5DDD9E2" w14:textId="77777777" w:rsidR="003061EA" w:rsidRDefault="009A4349">
            <w:pPr>
              <w:rPr>
                <w:rFonts w:hint="eastAsia"/>
              </w:rPr>
            </w:pPr>
            <w:r>
              <w:rPr>
                <w:rFonts w:eastAsia="Aptos"/>
                <w:color w:val="1D252B"/>
                <w:sz w:val="18"/>
              </w:rPr>
              <w:t>20 kg added external load</w:t>
            </w:r>
          </w:p>
        </w:tc>
      </w:tr>
      <w:tr w:rsidR="003061EA" w14:paraId="7185B46B" w14:textId="77777777">
        <w:trPr>
          <w:cantSplit/>
          <w:jc w:val="center"/>
        </w:trPr>
        <w:tc>
          <w:tcPr>
            <w:tcW w:w="28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72D7A6A" w14:textId="77777777" w:rsidR="003061EA" w:rsidRDefault="009A4349">
            <w:pPr>
              <w:rPr>
                <w:rFonts w:hint="eastAsia"/>
              </w:rPr>
            </w:pPr>
            <w:r>
              <w:rPr>
                <w:rFonts w:eastAsia="Aptos"/>
                <w:color w:val="1D252B"/>
                <w:sz w:val="18"/>
              </w:rPr>
              <w:t>Bodyweight Pull-Up</w:t>
            </w:r>
          </w:p>
        </w:tc>
        <w:tc>
          <w:tcPr>
            <w:tcW w:w="201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6BDE8E1" w14:textId="77777777" w:rsidR="003061EA" w:rsidRDefault="009A4349">
            <w:pPr>
              <w:jc w:val="center"/>
              <w:rPr>
                <w:rFonts w:hint="eastAsia"/>
              </w:rPr>
            </w:pPr>
            <w:r>
              <w:rPr>
                <w:rFonts w:eastAsia="Aptos"/>
                <w:color w:val="1D252B"/>
                <w:sz w:val="18"/>
              </w:rPr>
              <w:t>0.0 kg</w:t>
            </w:r>
          </w:p>
        </w:tc>
        <w:tc>
          <w:tcPr>
            <w:tcW w:w="46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E9BFEAA" w14:textId="77777777" w:rsidR="003061EA" w:rsidRDefault="009A4349">
            <w:pPr>
              <w:rPr>
                <w:rFonts w:hint="eastAsia"/>
              </w:rPr>
            </w:pPr>
            <w:r>
              <w:rPr>
                <w:rFonts w:eastAsia="Aptos"/>
                <w:color w:val="1D252B"/>
                <w:sz w:val="18"/>
              </w:rPr>
              <w:t>Explicitly zero added external load</w:t>
            </w:r>
          </w:p>
        </w:tc>
      </w:tr>
      <w:tr w:rsidR="003061EA" w14:paraId="1D532BCE" w14:textId="77777777">
        <w:trPr>
          <w:cantSplit/>
          <w:jc w:val="center"/>
        </w:trPr>
        <w:tc>
          <w:tcPr>
            <w:tcW w:w="28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1676608" w14:textId="77777777" w:rsidR="003061EA" w:rsidRDefault="009A4349">
            <w:pPr>
              <w:rPr>
                <w:rFonts w:hint="eastAsia"/>
              </w:rPr>
            </w:pPr>
            <w:r>
              <w:rPr>
                <w:rFonts w:eastAsia="Aptos"/>
                <w:color w:val="1D252B"/>
                <w:sz w:val="18"/>
              </w:rPr>
              <w:t>Assisted Pull-Up</w:t>
            </w:r>
          </w:p>
        </w:tc>
        <w:tc>
          <w:tcPr>
            <w:tcW w:w="201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6C20FCE" w14:textId="77777777" w:rsidR="003061EA" w:rsidRDefault="009A4349">
            <w:pPr>
              <w:jc w:val="center"/>
              <w:rPr>
                <w:rFonts w:hint="eastAsia"/>
              </w:rPr>
            </w:pPr>
            <w:r>
              <w:rPr>
                <w:rFonts w:eastAsia="Aptos"/>
                <w:color w:val="1D252B"/>
                <w:sz w:val="18"/>
              </w:rPr>
              <w:t>-30.0 kg</w:t>
            </w:r>
          </w:p>
        </w:tc>
        <w:tc>
          <w:tcPr>
            <w:tcW w:w="460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DE535F1" w14:textId="77777777" w:rsidR="003061EA" w:rsidRDefault="009A4349">
            <w:pPr>
              <w:rPr>
                <w:rFonts w:hint="eastAsia"/>
              </w:rPr>
            </w:pPr>
            <w:r>
              <w:rPr>
                <w:rFonts w:eastAsia="Aptos"/>
                <w:color w:val="1D252B"/>
                <w:sz w:val="18"/>
              </w:rPr>
              <w:t>30 kg external assistance</w:t>
            </w:r>
          </w:p>
        </w:tc>
      </w:tr>
    </w:tbl>
    <w:p w14:paraId="1AC43BBB" w14:textId="77777777" w:rsidR="003061EA" w:rsidRDefault="003061EA">
      <w:pPr>
        <w:spacing w:after="40"/>
        <w:rPr>
          <w:rFonts w:hint="eastAsia"/>
        </w:rPr>
      </w:pPr>
    </w:p>
    <w:p w14:paraId="753429C1" w14:textId="77777777" w:rsidR="003061EA" w:rsidRDefault="009A4349">
      <w:pPr>
        <w:pStyle w:val="Heading2"/>
      </w:pPr>
      <w:r>
        <w:t>6.2 Body Mass and Biomechanical Load</w:t>
      </w:r>
    </w:p>
    <w:p w14:paraId="6D32D37C" w14:textId="77777777" w:rsidR="003061EA" w:rsidRDefault="009A4349">
      <w:pPr>
        <w:pStyle w:val="BodyText"/>
        <w:rPr>
          <w:rFonts w:hint="eastAsia"/>
        </w:rPr>
      </w:pPr>
      <w:r>
        <w:rPr>
          <w:rFonts w:eastAsia="Aptos"/>
        </w:rPr>
        <w:t>Body mass is not stored in FIT-128. Participant body mass, lever-arm models, machine ratios, band tension curves, carried-object identity, and estimated effective biomechanical load belong to linked Participant, Equipment, and Movement Models. FIT-128 remains the canonical compact statement of the externally declared exercise load.</w:t>
      </w:r>
    </w:p>
    <w:p w14:paraId="51E83E59" w14:textId="77777777" w:rsidR="003061EA" w:rsidRDefault="009A4349">
      <w:pPr>
        <w:rPr>
          <w:rFonts w:hint="eastAsia"/>
        </w:rPr>
      </w:pPr>
      <w:r>
        <w:br w:type="page"/>
      </w:r>
    </w:p>
    <w:p w14:paraId="55ACB160" w14:textId="77777777" w:rsidR="003061EA" w:rsidRDefault="009A4349">
      <w:pPr>
        <w:pStyle w:val="Heading1"/>
      </w:pPr>
      <w:r>
        <w:t>7. Distance Encoding</w:t>
      </w:r>
    </w:p>
    <w:p w14:paraId="5D1D8FEE" w14:textId="77777777" w:rsidR="003061EA" w:rsidRDefault="009A4349">
      <w:pPr>
        <w:pStyle w:val="BodyText"/>
        <w:rPr>
          <w:rFonts w:hint="eastAsia"/>
        </w:rPr>
      </w:pPr>
      <w:r>
        <w:rPr>
          <w:rFonts w:eastAsia="Aptos"/>
        </w:rPr>
        <w:t>B073-B092 contain a 20-bit unsigned scalar. B113-B114 select the scale applied to that scalar. This allows one field to represent centimeter-scale jumps and multi-thousand-kilometer endurance events without spending additional bits on a larger fixed-resolution integer.</w:t>
      </w:r>
    </w:p>
    <w:tbl>
      <w:tblPr>
        <w:tblStyle w:val="TableGrid"/>
        <w:tblW w:w="0" w:type="auto"/>
        <w:jc w:val="center"/>
        <w:tblLayout w:type="fixed"/>
        <w:tblLook w:val="04A0" w:firstRow="1" w:lastRow="0" w:firstColumn="1" w:lastColumn="0" w:noHBand="0" w:noVBand="1"/>
      </w:tblPr>
      <w:tblGrid>
        <w:gridCol w:w="1224"/>
        <w:gridCol w:w="1656"/>
        <w:gridCol w:w="1656"/>
        <w:gridCol w:w="2520"/>
        <w:gridCol w:w="2448"/>
      </w:tblGrid>
      <w:tr w:rsidR="003061EA" w14:paraId="0B6777F1" w14:textId="77777777">
        <w:trPr>
          <w:cantSplit/>
          <w:tblHeader/>
          <w:jc w:val="center"/>
        </w:trPr>
        <w:tc>
          <w:tcPr>
            <w:tcW w:w="1224"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5227986B" w14:textId="77777777" w:rsidR="003061EA" w:rsidRDefault="009A4349">
            <w:pPr>
              <w:jc w:val="center"/>
              <w:rPr>
                <w:rFonts w:hint="eastAsia"/>
              </w:rPr>
            </w:pPr>
            <w:r>
              <w:rPr>
                <w:rFonts w:eastAsia="Aptos"/>
                <w:b/>
                <w:color w:val="FFFFFF"/>
                <w:sz w:val="16"/>
              </w:rPr>
              <w:t>Basis bits</w:t>
            </w:r>
          </w:p>
        </w:tc>
        <w:tc>
          <w:tcPr>
            <w:tcW w:w="1656"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540F1D7B" w14:textId="77777777" w:rsidR="003061EA" w:rsidRDefault="009A4349">
            <w:pPr>
              <w:jc w:val="center"/>
              <w:rPr>
                <w:rFonts w:hint="eastAsia"/>
              </w:rPr>
            </w:pPr>
            <w:r>
              <w:rPr>
                <w:rFonts w:eastAsia="Aptos"/>
                <w:b/>
                <w:color w:val="FFFFFF"/>
                <w:sz w:val="16"/>
              </w:rPr>
              <w:t>Unit per raw count</w:t>
            </w:r>
          </w:p>
        </w:tc>
        <w:tc>
          <w:tcPr>
            <w:tcW w:w="1656"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62EAE501" w14:textId="77777777" w:rsidR="003061EA" w:rsidRDefault="009A4349">
            <w:pPr>
              <w:jc w:val="center"/>
              <w:rPr>
                <w:rFonts w:hint="eastAsia"/>
              </w:rPr>
            </w:pPr>
            <w:r>
              <w:rPr>
                <w:rFonts w:eastAsia="Aptos"/>
                <w:b/>
                <w:color w:val="FFFFFF"/>
                <w:sz w:val="16"/>
              </w:rPr>
              <w:t>Maximum raw</w:t>
            </w:r>
          </w:p>
        </w:tc>
        <w:tc>
          <w:tcPr>
            <w:tcW w:w="2520"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686031BA" w14:textId="77777777" w:rsidR="003061EA" w:rsidRDefault="009A4349">
            <w:pPr>
              <w:jc w:val="center"/>
              <w:rPr>
                <w:rFonts w:hint="eastAsia"/>
              </w:rPr>
            </w:pPr>
            <w:r>
              <w:rPr>
                <w:rFonts w:eastAsia="Aptos"/>
                <w:b/>
                <w:color w:val="FFFFFF"/>
                <w:sz w:val="16"/>
              </w:rPr>
              <w:t>Maximum represented distance</w:t>
            </w:r>
          </w:p>
        </w:tc>
        <w:tc>
          <w:tcPr>
            <w:tcW w:w="2448"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4D6088A8" w14:textId="77777777" w:rsidR="003061EA" w:rsidRDefault="009A4349">
            <w:pPr>
              <w:jc w:val="center"/>
              <w:rPr>
                <w:rFonts w:hint="eastAsia"/>
              </w:rPr>
            </w:pPr>
            <w:r>
              <w:rPr>
                <w:rFonts w:eastAsia="Aptos"/>
                <w:b/>
                <w:color w:val="FFFFFF"/>
                <w:sz w:val="16"/>
              </w:rPr>
              <w:t>Typical use</w:t>
            </w:r>
          </w:p>
        </w:tc>
      </w:tr>
      <w:tr w:rsidR="003061EA" w14:paraId="4DABDEB6" w14:textId="77777777">
        <w:trPr>
          <w:cantSplit/>
          <w:jc w:val="center"/>
        </w:trPr>
        <w:tc>
          <w:tcPr>
            <w:tcW w:w="12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B71030A" w14:textId="77777777" w:rsidR="003061EA" w:rsidRDefault="009A4349">
            <w:pPr>
              <w:jc w:val="center"/>
              <w:rPr>
                <w:rFonts w:hint="eastAsia"/>
              </w:rPr>
            </w:pPr>
            <w:r>
              <w:rPr>
                <w:rFonts w:eastAsia="Aptos"/>
                <w:color w:val="1D252B"/>
                <w:sz w:val="16"/>
              </w:rPr>
              <w:t>00</w:t>
            </w:r>
          </w:p>
        </w:tc>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98E49BC" w14:textId="77777777" w:rsidR="003061EA" w:rsidRDefault="009A4349">
            <w:pPr>
              <w:jc w:val="center"/>
              <w:rPr>
                <w:rFonts w:hint="eastAsia"/>
              </w:rPr>
            </w:pPr>
            <w:r>
              <w:rPr>
                <w:rFonts w:eastAsia="Aptos"/>
                <w:color w:val="1D252B"/>
                <w:sz w:val="16"/>
              </w:rPr>
              <w:t>0.01 m</w:t>
            </w:r>
          </w:p>
        </w:tc>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2AF867E" w14:textId="77777777" w:rsidR="003061EA" w:rsidRDefault="009A4349">
            <w:pPr>
              <w:jc w:val="center"/>
              <w:rPr>
                <w:rFonts w:hint="eastAsia"/>
              </w:rPr>
            </w:pPr>
            <w:r>
              <w:rPr>
                <w:rFonts w:eastAsia="Aptos"/>
                <w:color w:val="1D252B"/>
                <w:sz w:val="16"/>
              </w:rPr>
              <w:t>1,048,575</w:t>
            </w:r>
          </w:p>
        </w:tc>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2C75767" w14:textId="77777777" w:rsidR="003061EA" w:rsidRDefault="009A4349">
            <w:pPr>
              <w:jc w:val="center"/>
              <w:rPr>
                <w:rFonts w:hint="eastAsia"/>
              </w:rPr>
            </w:pPr>
            <w:r>
              <w:rPr>
                <w:rFonts w:eastAsia="Aptos"/>
                <w:color w:val="1D252B"/>
                <w:sz w:val="16"/>
              </w:rPr>
              <w:t>10,485.75 m (10.486 km)</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470FD23" w14:textId="77777777" w:rsidR="003061EA" w:rsidRDefault="009A4349">
            <w:pPr>
              <w:rPr>
                <w:rFonts w:hint="eastAsia"/>
              </w:rPr>
            </w:pPr>
            <w:r>
              <w:rPr>
                <w:rFonts w:eastAsia="Aptos"/>
                <w:color w:val="1D252B"/>
                <w:sz w:val="16"/>
              </w:rPr>
              <w:t>Jumps, carries, short intervals, swimming</w:t>
            </w:r>
          </w:p>
        </w:tc>
      </w:tr>
      <w:tr w:rsidR="003061EA" w14:paraId="573DF12E" w14:textId="77777777">
        <w:trPr>
          <w:cantSplit/>
          <w:jc w:val="center"/>
        </w:trPr>
        <w:tc>
          <w:tcPr>
            <w:tcW w:w="12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58BD265" w14:textId="77777777" w:rsidR="003061EA" w:rsidRDefault="009A4349">
            <w:pPr>
              <w:jc w:val="center"/>
              <w:rPr>
                <w:rFonts w:hint="eastAsia"/>
              </w:rPr>
            </w:pPr>
            <w:r>
              <w:rPr>
                <w:rFonts w:eastAsia="Aptos"/>
                <w:color w:val="1D252B"/>
                <w:sz w:val="16"/>
              </w:rPr>
              <w:t>01</w:t>
            </w:r>
          </w:p>
        </w:tc>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0134434" w14:textId="77777777" w:rsidR="003061EA" w:rsidRDefault="009A4349">
            <w:pPr>
              <w:jc w:val="center"/>
              <w:rPr>
                <w:rFonts w:hint="eastAsia"/>
              </w:rPr>
            </w:pPr>
            <w:r>
              <w:rPr>
                <w:rFonts w:eastAsia="Aptos"/>
                <w:color w:val="1D252B"/>
                <w:sz w:val="16"/>
              </w:rPr>
              <w:t>0.1 m</w:t>
            </w:r>
          </w:p>
        </w:tc>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E2C8517" w14:textId="77777777" w:rsidR="003061EA" w:rsidRDefault="009A4349">
            <w:pPr>
              <w:jc w:val="center"/>
              <w:rPr>
                <w:rFonts w:hint="eastAsia"/>
              </w:rPr>
            </w:pPr>
            <w:r>
              <w:rPr>
                <w:rFonts w:eastAsia="Aptos"/>
                <w:color w:val="1D252B"/>
                <w:sz w:val="16"/>
              </w:rPr>
              <w:t>1,048,575</w:t>
            </w:r>
          </w:p>
        </w:tc>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CFA831E" w14:textId="77777777" w:rsidR="003061EA" w:rsidRDefault="009A4349">
            <w:pPr>
              <w:jc w:val="center"/>
              <w:rPr>
                <w:rFonts w:hint="eastAsia"/>
              </w:rPr>
            </w:pPr>
            <w:r>
              <w:rPr>
                <w:rFonts w:eastAsia="Aptos"/>
                <w:color w:val="1D252B"/>
                <w:sz w:val="16"/>
              </w:rPr>
              <w:t>104,857.5 m (104.858 km)</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18505D8" w14:textId="77777777" w:rsidR="003061EA" w:rsidRDefault="009A4349">
            <w:pPr>
              <w:rPr>
                <w:rFonts w:hint="eastAsia"/>
              </w:rPr>
            </w:pPr>
            <w:r>
              <w:rPr>
                <w:rFonts w:eastAsia="Aptos"/>
                <w:color w:val="1D252B"/>
                <w:sz w:val="16"/>
              </w:rPr>
              <w:t>Running, cycling, long sessions</w:t>
            </w:r>
          </w:p>
        </w:tc>
      </w:tr>
      <w:tr w:rsidR="003061EA" w14:paraId="03F62953" w14:textId="77777777">
        <w:trPr>
          <w:cantSplit/>
          <w:jc w:val="center"/>
        </w:trPr>
        <w:tc>
          <w:tcPr>
            <w:tcW w:w="12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E5A5703" w14:textId="77777777" w:rsidR="003061EA" w:rsidRDefault="009A4349">
            <w:pPr>
              <w:jc w:val="center"/>
              <w:rPr>
                <w:rFonts w:hint="eastAsia"/>
              </w:rPr>
            </w:pPr>
            <w:r>
              <w:rPr>
                <w:rFonts w:eastAsia="Aptos"/>
                <w:color w:val="1D252B"/>
                <w:sz w:val="16"/>
              </w:rPr>
              <w:t>10</w:t>
            </w:r>
          </w:p>
        </w:tc>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AC8FE1B" w14:textId="77777777" w:rsidR="003061EA" w:rsidRDefault="009A4349">
            <w:pPr>
              <w:jc w:val="center"/>
              <w:rPr>
                <w:rFonts w:hint="eastAsia"/>
              </w:rPr>
            </w:pPr>
            <w:r>
              <w:rPr>
                <w:rFonts w:eastAsia="Aptos"/>
                <w:color w:val="1D252B"/>
                <w:sz w:val="16"/>
              </w:rPr>
              <w:t>1 m</w:t>
            </w:r>
          </w:p>
        </w:tc>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BC940EE" w14:textId="77777777" w:rsidR="003061EA" w:rsidRDefault="009A4349">
            <w:pPr>
              <w:jc w:val="center"/>
              <w:rPr>
                <w:rFonts w:hint="eastAsia"/>
              </w:rPr>
            </w:pPr>
            <w:r>
              <w:rPr>
                <w:rFonts w:eastAsia="Aptos"/>
                <w:color w:val="1D252B"/>
                <w:sz w:val="16"/>
              </w:rPr>
              <w:t>1,048,575</w:t>
            </w:r>
          </w:p>
        </w:tc>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2CCAC53" w14:textId="77777777" w:rsidR="003061EA" w:rsidRDefault="009A4349">
            <w:pPr>
              <w:jc w:val="center"/>
              <w:rPr>
                <w:rFonts w:hint="eastAsia"/>
              </w:rPr>
            </w:pPr>
            <w:r>
              <w:rPr>
                <w:rFonts w:eastAsia="Aptos"/>
                <w:color w:val="1D252B"/>
                <w:sz w:val="16"/>
              </w:rPr>
              <w:t>1,048.575 km</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0FBB907" w14:textId="77777777" w:rsidR="003061EA" w:rsidRDefault="009A4349">
            <w:pPr>
              <w:rPr>
                <w:rFonts w:hint="eastAsia"/>
              </w:rPr>
            </w:pPr>
            <w:r>
              <w:rPr>
                <w:rFonts w:eastAsia="Aptos"/>
                <w:color w:val="1D252B"/>
                <w:sz w:val="16"/>
              </w:rPr>
              <w:t>Long endurance / expedition</w:t>
            </w:r>
          </w:p>
        </w:tc>
      </w:tr>
      <w:tr w:rsidR="003061EA" w14:paraId="0C7F3475" w14:textId="77777777">
        <w:trPr>
          <w:cantSplit/>
          <w:jc w:val="center"/>
        </w:trPr>
        <w:tc>
          <w:tcPr>
            <w:tcW w:w="12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59BF84C" w14:textId="77777777" w:rsidR="003061EA" w:rsidRDefault="009A4349">
            <w:pPr>
              <w:jc w:val="center"/>
              <w:rPr>
                <w:rFonts w:hint="eastAsia"/>
              </w:rPr>
            </w:pPr>
            <w:r>
              <w:rPr>
                <w:rFonts w:eastAsia="Aptos"/>
                <w:color w:val="1D252B"/>
                <w:sz w:val="16"/>
              </w:rPr>
              <w:t>11</w:t>
            </w:r>
          </w:p>
        </w:tc>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B91365B" w14:textId="77777777" w:rsidR="003061EA" w:rsidRDefault="009A4349">
            <w:pPr>
              <w:jc w:val="center"/>
              <w:rPr>
                <w:rFonts w:hint="eastAsia"/>
              </w:rPr>
            </w:pPr>
            <w:r>
              <w:rPr>
                <w:rFonts w:eastAsia="Aptos"/>
                <w:color w:val="1D252B"/>
                <w:sz w:val="16"/>
              </w:rPr>
              <w:t>10 m</w:t>
            </w:r>
          </w:p>
        </w:tc>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CDF041F" w14:textId="77777777" w:rsidR="003061EA" w:rsidRDefault="009A4349">
            <w:pPr>
              <w:jc w:val="center"/>
              <w:rPr>
                <w:rFonts w:hint="eastAsia"/>
              </w:rPr>
            </w:pPr>
            <w:r>
              <w:rPr>
                <w:rFonts w:eastAsia="Aptos"/>
                <w:color w:val="1D252B"/>
                <w:sz w:val="16"/>
              </w:rPr>
              <w:t>1,048,575</w:t>
            </w:r>
          </w:p>
        </w:tc>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2ADE28C" w14:textId="77777777" w:rsidR="003061EA" w:rsidRDefault="009A4349">
            <w:pPr>
              <w:jc w:val="center"/>
              <w:rPr>
                <w:rFonts w:hint="eastAsia"/>
              </w:rPr>
            </w:pPr>
            <w:r>
              <w:rPr>
                <w:rFonts w:eastAsia="Aptos"/>
                <w:color w:val="1D252B"/>
                <w:sz w:val="16"/>
              </w:rPr>
              <w:t>10,485.75 km</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3D8BAB2" w14:textId="77777777" w:rsidR="003061EA" w:rsidRDefault="009A4349">
            <w:pPr>
              <w:rPr>
                <w:rFonts w:hint="eastAsia"/>
              </w:rPr>
            </w:pPr>
            <w:r>
              <w:rPr>
                <w:rFonts w:eastAsia="Aptos"/>
                <w:color w:val="1D252B"/>
                <w:sz w:val="16"/>
              </w:rPr>
              <w:t>Very long route-scale work</w:t>
            </w:r>
          </w:p>
        </w:tc>
      </w:tr>
    </w:tbl>
    <w:p w14:paraId="070C254E" w14:textId="77777777" w:rsidR="003061EA" w:rsidRDefault="003061EA">
      <w:pPr>
        <w:spacing w:after="40"/>
        <w:rPr>
          <w:rFonts w:hint="eastAsia"/>
        </w:rPr>
      </w:pPr>
    </w:p>
    <w:p w14:paraId="77FFC8AC" w14:textId="77777777" w:rsidR="003061EA" w:rsidRDefault="009A4349">
      <w:pPr>
        <w:pStyle w:val="Heading2"/>
      </w:pPr>
      <w:r>
        <w:t>7.1 Decode and Encode</w:t>
      </w:r>
    </w:p>
    <w:tbl>
      <w:tblPr>
        <w:tblW w:w="0" w:type="auto"/>
        <w:jc w:val="center"/>
        <w:tblLayout w:type="fixed"/>
        <w:tblLook w:val="04A0" w:firstRow="1" w:lastRow="0" w:firstColumn="1" w:lastColumn="0" w:noHBand="0" w:noVBand="1"/>
      </w:tblPr>
      <w:tblGrid>
        <w:gridCol w:w="9994"/>
      </w:tblGrid>
      <w:tr w:rsidR="003061EA" w14:paraId="5CAD6500" w14:textId="77777777">
        <w:trPr>
          <w:cantSplit/>
          <w:jc w:val="center"/>
        </w:trPr>
        <w:tc>
          <w:tcPr>
            <w:tcW w:w="9994" w:type="dxa"/>
            <w:tcBorders>
              <w:top w:val="single" w:sz="4" w:space="0" w:color="D9E0E4"/>
              <w:left w:val="single" w:sz="4" w:space="0" w:color="D9E0E4"/>
              <w:bottom w:val="single" w:sz="4" w:space="0" w:color="D9E0E4"/>
              <w:right w:val="single" w:sz="4" w:space="0" w:color="D9E0E4"/>
            </w:tcBorders>
            <w:shd w:val="clear" w:color="auto" w:fill="F6F8F9"/>
            <w:tcMar>
              <w:top w:w="120" w:type="dxa"/>
              <w:left w:w="150" w:type="dxa"/>
              <w:bottom w:w="120" w:type="dxa"/>
              <w:right w:w="150" w:type="dxa"/>
            </w:tcMar>
          </w:tcPr>
          <w:p w14:paraId="2AC25630" w14:textId="77777777" w:rsidR="003061EA" w:rsidRDefault="009A4349">
            <w:pPr>
              <w:spacing w:after="0" w:line="240" w:lineRule="auto"/>
              <w:rPr>
                <w:rFonts w:hint="eastAsia"/>
              </w:rPr>
            </w:pPr>
            <w:r>
              <w:rPr>
                <w:rFonts w:ascii="Aptos Mono" w:eastAsia="Aptos Mono" w:hAnsi="Aptos Mono"/>
                <w:color w:val="1D252B"/>
                <w:sz w:val="17"/>
              </w:rPr>
              <w:t>DistanceMeters = RawDistance x DistanceUnitMeters</w:t>
            </w:r>
          </w:p>
          <w:p w14:paraId="7C7131E5" w14:textId="77777777" w:rsidR="003061EA" w:rsidRDefault="003061EA">
            <w:pPr>
              <w:spacing w:after="0" w:line="240" w:lineRule="auto"/>
              <w:rPr>
                <w:rFonts w:hint="eastAsia"/>
              </w:rPr>
            </w:pPr>
          </w:p>
          <w:p w14:paraId="1D9422D1" w14:textId="77777777" w:rsidR="003061EA" w:rsidRDefault="009A4349">
            <w:pPr>
              <w:spacing w:after="0" w:line="240" w:lineRule="auto"/>
              <w:rPr>
                <w:rFonts w:hint="eastAsia"/>
              </w:rPr>
            </w:pPr>
            <w:r>
              <w:rPr>
                <w:rFonts w:ascii="Aptos Mono" w:eastAsia="Aptos Mono" w:hAnsi="Aptos Mono"/>
                <w:color w:val="1D252B"/>
                <w:sz w:val="17"/>
              </w:rPr>
              <w:t>Example:</w:t>
            </w:r>
          </w:p>
          <w:p w14:paraId="570872BB" w14:textId="77777777" w:rsidR="003061EA" w:rsidRDefault="009A4349">
            <w:pPr>
              <w:spacing w:after="0" w:line="240" w:lineRule="auto"/>
              <w:rPr>
                <w:rFonts w:hint="eastAsia"/>
              </w:rPr>
            </w:pPr>
            <w:r>
              <w:rPr>
                <w:rFonts w:ascii="Aptos Mono" w:eastAsia="Aptos Mono" w:hAnsi="Aptos Mono"/>
                <w:color w:val="1D252B"/>
                <w:sz w:val="17"/>
              </w:rPr>
              <w:t>RawDistance = 4000</w:t>
            </w:r>
          </w:p>
          <w:p w14:paraId="7A2662B8" w14:textId="77777777" w:rsidR="003061EA" w:rsidRDefault="009A4349">
            <w:pPr>
              <w:spacing w:after="0" w:line="240" w:lineRule="auto"/>
              <w:rPr>
                <w:rFonts w:hint="eastAsia"/>
              </w:rPr>
            </w:pPr>
            <w:r>
              <w:rPr>
                <w:rFonts w:ascii="Aptos Mono" w:eastAsia="Aptos Mono" w:hAnsi="Aptos Mono"/>
                <w:color w:val="1D252B"/>
                <w:sz w:val="17"/>
              </w:rPr>
              <w:t>Distance Basis = 01 (0.1 m)</w:t>
            </w:r>
          </w:p>
          <w:p w14:paraId="2DA6378A" w14:textId="77777777" w:rsidR="003061EA" w:rsidRDefault="009A4349">
            <w:pPr>
              <w:spacing w:after="0" w:line="240" w:lineRule="auto"/>
              <w:rPr>
                <w:rFonts w:hint="eastAsia"/>
              </w:rPr>
            </w:pPr>
            <w:r>
              <w:rPr>
                <w:rFonts w:ascii="Aptos Mono" w:eastAsia="Aptos Mono" w:hAnsi="Aptos Mono"/>
                <w:color w:val="1D252B"/>
                <w:sz w:val="17"/>
              </w:rPr>
              <w:t>Distance = 400.0 m</w:t>
            </w:r>
          </w:p>
        </w:tc>
      </w:tr>
    </w:tbl>
    <w:p w14:paraId="03088FDD" w14:textId="77777777" w:rsidR="003061EA" w:rsidRDefault="003061EA">
      <w:pPr>
        <w:spacing w:after="20"/>
        <w:rPr>
          <w:rFonts w:hint="eastAsia"/>
        </w:rPr>
      </w:pPr>
    </w:p>
    <w:p w14:paraId="7A83C31C" w14:textId="77777777" w:rsidR="003061EA" w:rsidRDefault="009A4349">
      <w:pPr>
        <w:pStyle w:val="Heading2"/>
      </w:pPr>
      <w:r>
        <w:t>7.2 Per-Set Semantics</w:t>
      </w:r>
    </w:p>
    <w:p w14:paraId="2BE1015C" w14:textId="77777777" w:rsidR="003061EA" w:rsidRDefault="009A4349">
      <w:pPr>
        <w:pStyle w:val="BodyText"/>
        <w:rPr>
          <w:rFonts w:hint="eastAsia"/>
        </w:rPr>
      </w:pPr>
      <w:r>
        <w:rPr>
          <w:rFonts w:eastAsia="Aptos"/>
        </w:rPr>
        <w:t>Distance is defined as Distance per Set. If Sets Specified? = 1, total represented distance is derived as Sets x Distance per Set. For continuous work, Sets may be 1 or omitted depending on the surrounding modeling convention; a conforming implementation SHOULD avoid inventing artificial sets merely to populate the field.</w:t>
      </w:r>
    </w:p>
    <w:p w14:paraId="71FDFE4F" w14:textId="77777777" w:rsidR="003061EA" w:rsidRDefault="009A4349">
      <w:pPr>
        <w:rPr>
          <w:rFonts w:hint="eastAsia"/>
        </w:rPr>
      </w:pPr>
      <w:r>
        <w:br w:type="page"/>
      </w:r>
    </w:p>
    <w:p w14:paraId="38121F60" w14:textId="77777777" w:rsidR="003061EA" w:rsidRDefault="009A4349">
      <w:pPr>
        <w:pStyle w:val="Heading1"/>
      </w:pPr>
      <w:r>
        <w:t>8. Time Encoding</w:t>
      </w:r>
    </w:p>
    <w:p w14:paraId="2A4A7753" w14:textId="77777777" w:rsidR="003061EA" w:rsidRDefault="009A4349">
      <w:pPr>
        <w:pStyle w:val="BodyText"/>
        <w:rPr>
          <w:rFonts w:hint="eastAsia"/>
        </w:rPr>
      </w:pPr>
      <w:r>
        <w:rPr>
          <w:rFonts w:eastAsia="Aptos"/>
        </w:rPr>
        <w:t>B093-B112 contain a 20-bit unsigned scalar. B115-B116 select the scale applied to the scalar. The field represents Time per Set or per represented continuous work block, depending on the exercise structure.</w:t>
      </w:r>
    </w:p>
    <w:tbl>
      <w:tblPr>
        <w:tblStyle w:val="TableGrid"/>
        <w:tblW w:w="0" w:type="auto"/>
        <w:jc w:val="center"/>
        <w:tblLayout w:type="fixed"/>
        <w:tblLook w:val="04A0" w:firstRow="1" w:lastRow="0" w:firstColumn="1" w:lastColumn="0" w:noHBand="0" w:noVBand="1"/>
      </w:tblPr>
      <w:tblGrid>
        <w:gridCol w:w="1224"/>
        <w:gridCol w:w="1656"/>
        <w:gridCol w:w="1656"/>
        <w:gridCol w:w="2520"/>
        <w:gridCol w:w="2448"/>
      </w:tblGrid>
      <w:tr w:rsidR="003061EA" w14:paraId="29DD1FD2" w14:textId="77777777">
        <w:trPr>
          <w:cantSplit/>
          <w:tblHeader/>
          <w:jc w:val="center"/>
        </w:trPr>
        <w:tc>
          <w:tcPr>
            <w:tcW w:w="1224"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05D06FA4" w14:textId="77777777" w:rsidR="003061EA" w:rsidRDefault="009A4349">
            <w:pPr>
              <w:jc w:val="center"/>
              <w:rPr>
                <w:rFonts w:hint="eastAsia"/>
              </w:rPr>
            </w:pPr>
            <w:r>
              <w:rPr>
                <w:rFonts w:eastAsia="Aptos"/>
                <w:b/>
                <w:color w:val="FFFFFF"/>
                <w:sz w:val="16"/>
              </w:rPr>
              <w:t>Basis bits</w:t>
            </w:r>
          </w:p>
        </w:tc>
        <w:tc>
          <w:tcPr>
            <w:tcW w:w="1656"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28579ACE" w14:textId="77777777" w:rsidR="003061EA" w:rsidRDefault="009A4349">
            <w:pPr>
              <w:jc w:val="center"/>
              <w:rPr>
                <w:rFonts w:hint="eastAsia"/>
              </w:rPr>
            </w:pPr>
            <w:r>
              <w:rPr>
                <w:rFonts w:eastAsia="Aptos"/>
                <w:b/>
                <w:color w:val="FFFFFF"/>
                <w:sz w:val="16"/>
              </w:rPr>
              <w:t>Unit per raw count</w:t>
            </w:r>
          </w:p>
        </w:tc>
        <w:tc>
          <w:tcPr>
            <w:tcW w:w="1656"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43DA9B77" w14:textId="77777777" w:rsidR="003061EA" w:rsidRDefault="009A4349">
            <w:pPr>
              <w:jc w:val="center"/>
              <w:rPr>
                <w:rFonts w:hint="eastAsia"/>
              </w:rPr>
            </w:pPr>
            <w:r>
              <w:rPr>
                <w:rFonts w:eastAsia="Aptos"/>
                <w:b/>
                <w:color w:val="FFFFFF"/>
                <w:sz w:val="16"/>
              </w:rPr>
              <w:t>Maximum raw</w:t>
            </w:r>
          </w:p>
        </w:tc>
        <w:tc>
          <w:tcPr>
            <w:tcW w:w="2520"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348AFAC6" w14:textId="77777777" w:rsidR="003061EA" w:rsidRDefault="009A4349">
            <w:pPr>
              <w:jc w:val="center"/>
              <w:rPr>
                <w:rFonts w:hint="eastAsia"/>
              </w:rPr>
            </w:pPr>
            <w:r>
              <w:rPr>
                <w:rFonts w:eastAsia="Aptos"/>
                <w:b/>
                <w:color w:val="FFFFFF"/>
                <w:sz w:val="16"/>
              </w:rPr>
              <w:t>Maximum represented time</w:t>
            </w:r>
          </w:p>
        </w:tc>
        <w:tc>
          <w:tcPr>
            <w:tcW w:w="2448"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52C34FE7" w14:textId="77777777" w:rsidR="003061EA" w:rsidRDefault="009A4349">
            <w:pPr>
              <w:jc w:val="center"/>
              <w:rPr>
                <w:rFonts w:hint="eastAsia"/>
              </w:rPr>
            </w:pPr>
            <w:r>
              <w:rPr>
                <w:rFonts w:eastAsia="Aptos"/>
                <w:b/>
                <w:color w:val="FFFFFF"/>
                <w:sz w:val="16"/>
              </w:rPr>
              <w:t>Typical use</w:t>
            </w:r>
          </w:p>
        </w:tc>
      </w:tr>
      <w:tr w:rsidR="003061EA" w14:paraId="121E3EA5" w14:textId="77777777">
        <w:trPr>
          <w:cantSplit/>
          <w:jc w:val="center"/>
        </w:trPr>
        <w:tc>
          <w:tcPr>
            <w:tcW w:w="12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31A7908" w14:textId="77777777" w:rsidR="003061EA" w:rsidRDefault="009A4349">
            <w:pPr>
              <w:jc w:val="center"/>
              <w:rPr>
                <w:rFonts w:hint="eastAsia"/>
              </w:rPr>
            </w:pPr>
            <w:r>
              <w:rPr>
                <w:rFonts w:eastAsia="Aptos"/>
                <w:color w:val="1D252B"/>
                <w:sz w:val="16"/>
              </w:rPr>
              <w:t>00</w:t>
            </w:r>
          </w:p>
        </w:tc>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9A1F528" w14:textId="77777777" w:rsidR="003061EA" w:rsidRDefault="009A4349">
            <w:pPr>
              <w:jc w:val="center"/>
              <w:rPr>
                <w:rFonts w:hint="eastAsia"/>
              </w:rPr>
            </w:pPr>
            <w:r>
              <w:rPr>
                <w:rFonts w:eastAsia="Aptos"/>
                <w:color w:val="1D252B"/>
                <w:sz w:val="16"/>
              </w:rPr>
              <w:t>0.01 s</w:t>
            </w:r>
          </w:p>
        </w:tc>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546E3C9" w14:textId="77777777" w:rsidR="003061EA" w:rsidRDefault="009A4349">
            <w:pPr>
              <w:jc w:val="center"/>
              <w:rPr>
                <w:rFonts w:hint="eastAsia"/>
              </w:rPr>
            </w:pPr>
            <w:r>
              <w:rPr>
                <w:rFonts w:eastAsia="Aptos"/>
                <w:color w:val="1D252B"/>
                <w:sz w:val="16"/>
              </w:rPr>
              <w:t>1,048,575</w:t>
            </w:r>
          </w:p>
        </w:tc>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B9D7134" w14:textId="77777777" w:rsidR="003061EA" w:rsidRDefault="009A4349">
            <w:pPr>
              <w:jc w:val="center"/>
              <w:rPr>
                <w:rFonts w:hint="eastAsia"/>
              </w:rPr>
            </w:pPr>
            <w:r>
              <w:rPr>
                <w:rFonts w:eastAsia="Aptos"/>
                <w:color w:val="1D252B"/>
                <w:sz w:val="16"/>
              </w:rPr>
              <w:t>10,485.75 s (~2.91 h)</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20CDA45" w14:textId="77777777" w:rsidR="003061EA" w:rsidRDefault="009A4349">
            <w:pPr>
              <w:rPr>
                <w:rFonts w:hint="eastAsia"/>
              </w:rPr>
            </w:pPr>
            <w:r>
              <w:rPr>
                <w:rFonts w:eastAsia="Aptos"/>
                <w:color w:val="1D252B"/>
                <w:sz w:val="16"/>
              </w:rPr>
              <w:t>Sprints, short sets, precise intervals</w:t>
            </w:r>
          </w:p>
        </w:tc>
      </w:tr>
      <w:tr w:rsidR="003061EA" w14:paraId="3073E625" w14:textId="77777777">
        <w:trPr>
          <w:cantSplit/>
          <w:jc w:val="center"/>
        </w:trPr>
        <w:tc>
          <w:tcPr>
            <w:tcW w:w="12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D55EE8C" w14:textId="77777777" w:rsidR="003061EA" w:rsidRDefault="009A4349">
            <w:pPr>
              <w:jc w:val="center"/>
              <w:rPr>
                <w:rFonts w:hint="eastAsia"/>
              </w:rPr>
            </w:pPr>
            <w:r>
              <w:rPr>
                <w:rFonts w:eastAsia="Aptos"/>
                <w:color w:val="1D252B"/>
                <w:sz w:val="16"/>
              </w:rPr>
              <w:t>01</w:t>
            </w:r>
          </w:p>
        </w:tc>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4AD49F3" w14:textId="77777777" w:rsidR="003061EA" w:rsidRDefault="009A4349">
            <w:pPr>
              <w:jc w:val="center"/>
              <w:rPr>
                <w:rFonts w:hint="eastAsia"/>
              </w:rPr>
            </w:pPr>
            <w:r>
              <w:rPr>
                <w:rFonts w:eastAsia="Aptos"/>
                <w:color w:val="1D252B"/>
                <w:sz w:val="16"/>
              </w:rPr>
              <w:t>0.1 s</w:t>
            </w:r>
          </w:p>
        </w:tc>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6FAC7FF" w14:textId="77777777" w:rsidR="003061EA" w:rsidRDefault="009A4349">
            <w:pPr>
              <w:jc w:val="center"/>
              <w:rPr>
                <w:rFonts w:hint="eastAsia"/>
              </w:rPr>
            </w:pPr>
            <w:r>
              <w:rPr>
                <w:rFonts w:eastAsia="Aptos"/>
                <w:color w:val="1D252B"/>
                <w:sz w:val="16"/>
              </w:rPr>
              <w:t>1,048,575</w:t>
            </w:r>
          </w:p>
        </w:tc>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DD73783" w14:textId="77777777" w:rsidR="003061EA" w:rsidRDefault="009A4349">
            <w:pPr>
              <w:jc w:val="center"/>
              <w:rPr>
                <w:rFonts w:hint="eastAsia"/>
              </w:rPr>
            </w:pPr>
            <w:r>
              <w:rPr>
                <w:rFonts w:eastAsia="Aptos"/>
                <w:color w:val="1D252B"/>
                <w:sz w:val="16"/>
              </w:rPr>
              <w:t>104,857.5 s (~29.13 h)</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4796712" w14:textId="77777777" w:rsidR="003061EA" w:rsidRDefault="009A4349">
            <w:pPr>
              <w:rPr>
                <w:rFonts w:hint="eastAsia"/>
              </w:rPr>
            </w:pPr>
            <w:r>
              <w:rPr>
                <w:rFonts w:eastAsia="Aptos"/>
                <w:color w:val="1D252B"/>
                <w:sz w:val="16"/>
              </w:rPr>
              <w:t>General exercise timing</w:t>
            </w:r>
          </w:p>
        </w:tc>
      </w:tr>
      <w:tr w:rsidR="003061EA" w14:paraId="5CE55D31" w14:textId="77777777">
        <w:trPr>
          <w:cantSplit/>
          <w:jc w:val="center"/>
        </w:trPr>
        <w:tc>
          <w:tcPr>
            <w:tcW w:w="12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950F3A7" w14:textId="77777777" w:rsidR="003061EA" w:rsidRDefault="009A4349">
            <w:pPr>
              <w:jc w:val="center"/>
              <w:rPr>
                <w:rFonts w:hint="eastAsia"/>
              </w:rPr>
            </w:pPr>
            <w:r>
              <w:rPr>
                <w:rFonts w:eastAsia="Aptos"/>
                <w:color w:val="1D252B"/>
                <w:sz w:val="16"/>
              </w:rPr>
              <w:t>10</w:t>
            </w:r>
          </w:p>
        </w:tc>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1A0422E" w14:textId="77777777" w:rsidR="003061EA" w:rsidRDefault="009A4349">
            <w:pPr>
              <w:jc w:val="center"/>
              <w:rPr>
                <w:rFonts w:hint="eastAsia"/>
              </w:rPr>
            </w:pPr>
            <w:r>
              <w:rPr>
                <w:rFonts w:eastAsia="Aptos"/>
                <w:color w:val="1D252B"/>
                <w:sz w:val="16"/>
              </w:rPr>
              <w:t>1 s</w:t>
            </w:r>
          </w:p>
        </w:tc>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C17C9DB" w14:textId="77777777" w:rsidR="003061EA" w:rsidRDefault="009A4349">
            <w:pPr>
              <w:jc w:val="center"/>
              <w:rPr>
                <w:rFonts w:hint="eastAsia"/>
              </w:rPr>
            </w:pPr>
            <w:r>
              <w:rPr>
                <w:rFonts w:eastAsia="Aptos"/>
                <w:color w:val="1D252B"/>
                <w:sz w:val="16"/>
              </w:rPr>
              <w:t>1,048,575</w:t>
            </w:r>
          </w:p>
        </w:tc>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7A7CD06" w14:textId="77777777" w:rsidR="003061EA" w:rsidRDefault="009A4349">
            <w:pPr>
              <w:jc w:val="center"/>
              <w:rPr>
                <w:rFonts w:hint="eastAsia"/>
              </w:rPr>
            </w:pPr>
            <w:r>
              <w:rPr>
                <w:rFonts w:eastAsia="Aptos"/>
                <w:color w:val="1D252B"/>
                <w:sz w:val="16"/>
              </w:rPr>
              <w:t>~12.14 days</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B711954" w14:textId="77777777" w:rsidR="003061EA" w:rsidRDefault="009A4349">
            <w:pPr>
              <w:rPr>
                <w:rFonts w:hint="eastAsia"/>
              </w:rPr>
            </w:pPr>
            <w:r>
              <w:rPr>
                <w:rFonts w:eastAsia="Aptos"/>
                <w:color w:val="1D252B"/>
                <w:sz w:val="16"/>
              </w:rPr>
              <w:t>Long activities / multi-day blocks</w:t>
            </w:r>
          </w:p>
        </w:tc>
      </w:tr>
      <w:tr w:rsidR="003061EA" w14:paraId="536BAB58" w14:textId="77777777">
        <w:trPr>
          <w:cantSplit/>
          <w:jc w:val="center"/>
        </w:trPr>
        <w:tc>
          <w:tcPr>
            <w:tcW w:w="12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6350B0C" w14:textId="77777777" w:rsidR="003061EA" w:rsidRDefault="009A4349">
            <w:pPr>
              <w:jc w:val="center"/>
              <w:rPr>
                <w:rFonts w:hint="eastAsia"/>
              </w:rPr>
            </w:pPr>
            <w:r>
              <w:rPr>
                <w:rFonts w:eastAsia="Aptos"/>
                <w:color w:val="1D252B"/>
                <w:sz w:val="16"/>
              </w:rPr>
              <w:t>11</w:t>
            </w:r>
          </w:p>
        </w:tc>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BF5BAEE" w14:textId="77777777" w:rsidR="003061EA" w:rsidRDefault="009A4349">
            <w:pPr>
              <w:jc w:val="center"/>
              <w:rPr>
                <w:rFonts w:hint="eastAsia"/>
              </w:rPr>
            </w:pPr>
            <w:r>
              <w:rPr>
                <w:rFonts w:eastAsia="Aptos"/>
                <w:color w:val="1D252B"/>
                <w:sz w:val="16"/>
              </w:rPr>
              <w:t>60 s</w:t>
            </w:r>
          </w:p>
        </w:tc>
        <w:tc>
          <w:tcPr>
            <w:tcW w:w="16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D1101B2" w14:textId="77777777" w:rsidR="003061EA" w:rsidRDefault="009A4349">
            <w:pPr>
              <w:jc w:val="center"/>
              <w:rPr>
                <w:rFonts w:hint="eastAsia"/>
              </w:rPr>
            </w:pPr>
            <w:r>
              <w:rPr>
                <w:rFonts w:eastAsia="Aptos"/>
                <w:color w:val="1D252B"/>
                <w:sz w:val="16"/>
              </w:rPr>
              <w:t>1,048,575</w:t>
            </w:r>
          </w:p>
        </w:tc>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07ADD35" w14:textId="77777777" w:rsidR="003061EA" w:rsidRDefault="009A4349">
            <w:pPr>
              <w:jc w:val="center"/>
              <w:rPr>
                <w:rFonts w:hint="eastAsia"/>
              </w:rPr>
            </w:pPr>
            <w:r>
              <w:rPr>
                <w:rFonts w:eastAsia="Aptos"/>
                <w:color w:val="1D252B"/>
                <w:sz w:val="16"/>
              </w:rPr>
              <w:t>~728.18 days</w:t>
            </w:r>
          </w:p>
        </w:tc>
        <w:tc>
          <w:tcPr>
            <w:tcW w:w="24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4852867" w14:textId="77777777" w:rsidR="003061EA" w:rsidRDefault="009A4349">
            <w:pPr>
              <w:rPr>
                <w:rFonts w:hint="eastAsia"/>
              </w:rPr>
            </w:pPr>
            <w:r>
              <w:rPr>
                <w:rFonts w:eastAsia="Aptos"/>
                <w:color w:val="1D252B"/>
                <w:sz w:val="16"/>
              </w:rPr>
              <w:t>Very long duration/expedition scale</w:t>
            </w:r>
          </w:p>
        </w:tc>
      </w:tr>
    </w:tbl>
    <w:p w14:paraId="64992416" w14:textId="77777777" w:rsidR="003061EA" w:rsidRDefault="003061EA">
      <w:pPr>
        <w:spacing w:after="40"/>
        <w:rPr>
          <w:rFonts w:hint="eastAsia"/>
        </w:rPr>
      </w:pPr>
    </w:p>
    <w:p w14:paraId="620A4704" w14:textId="77777777" w:rsidR="003061EA" w:rsidRDefault="009A4349">
      <w:pPr>
        <w:pStyle w:val="Heading2"/>
      </w:pPr>
      <w:r>
        <w:t>8.1 Decode and Encode</w:t>
      </w:r>
    </w:p>
    <w:tbl>
      <w:tblPr>
        <w:tblW w:w="0" w:type="auto"/>
        <w:jc w:val="center"/>
        <w:tblLayout w:type="fixed"/>
        <w:tblLook w:val="04A0" w:firstRow="1" w:lastRow="0" w:firstColumn="1" w:lastColumn="0" w:noHBand="0" w:noVBand="1"/>
      </w:tblPr>
      <w:tblGrid>
        <w:gridCol w:w="9994"/>
      </w:tblGrid>
      <w:tr w:rsidR="003061EA" w14:paraId="2EE68959" w14:textId="77777777">
        <w:trPr>
          <w:cantSplit/>
          <w:jc w:val="center"/>
        </w:trPr>
        <w:tc>
          <w:tcPr>
            <w:tcW w:w="9994" w:type="dxa"/>
            <w:tcBorders>
              <w:top w:val="single" w:sz="4" w:space="0" w:color="D9E0E4"/>
              <w:left w:val="single" w:sz="4" w:space="0" w:color="D9E0E4"/>
              <w:bottom w:val="single" w:sz="4" w:space="0" w:color="D9E0E4"/>
              <w:right w:val="single" w:sz="4" w:space="0" w:color="D9E0E4"/>
            </w:tcBorders>
            <w:shd w:val="clear" w:color="auto" w:fill="F6F8F9"/>
            <w:tcMar>
              <w:top w:w="120" w:type="dxa"/>
              <w:left w:w="150" w:type="dxa"/>
              <w:bottom w:w="120" w:type="dxa"/>
              <w:right w:w="150" w:type="dxa"/>
            </w:tcMar>
          </w:tcPr>
          <w:p w14:paraId="3F535B4A" w14:textId="77777777" w:rsidR="003061EA" w:rsidRDefault="009A4349">
            <w:pPr>
              <w:spacing w:after="0" w:line="240" w:lineRule="auto"/>
              <w:rPr>
                <w:rFonts w:hint="eastAsia"/>
              </w:rPr>
            </w:pPr>
            <w:r>
              <w:rPr>
                <w:rFonts w:ascii="Aptos Mono" w:eastAsia="Aptos Mono" w:hAnsi="Aptos Mono"/>
                <w:color w:val="1D252B"/>
                <w:sz w:val="17"/>
              </w:rPr>
              <w:t>TimeSeconds = RawTime x TimeUnitSeconds</w:t>
            </w:r>
          </w:p>
          <w:p w14:paraId="7BE202DE" w14:textId="77777777" w:rsidR="003061EA" w:rsidRDefault="003061EA">
            <w:pPr>
              <w:spacing w:after="0" w:line="240" w:lineRule="auto"/>
              <w:rPr>
                <w:rFonts w:hint="eastAsia"/>
              </w:rPr>
            </w:pPr>
          </w:p>
          <w:p w14:paraId="2894E873" w14:textId="77777777" w:rsidR="003061EA" w:rsidRDefault="009A4349">
            <w:pPr>
              <w:spacing w:after="0" w:line="240" w:lineRule="auto"/>
              <w:rPr>
                <w:rFonts w:hint="eastAsia"/>
              </w:rPr>
            </w:pPr>
            <w:r>
              <w:rPr>
                <w:rFonts w:ascii="Aptos Mono" w:eastAsia="Aptos Mono" w:hAnsi="Aptos Mono"/>
                <w:color w:val="1D252B"/>
                <w:sz w:val="17"/>
              </w:rPr>
              <w:t>Example:</w:t>
            </w:r>
          </w:p>
          <w:p w14:paraId="73A64988" w14:textId="77777777" w:rsidR="003061EA" w:rsidRDefault="009A4349">
            <w:pPr>
              <w:spacing w:after="0" w:line="240" w:lineRule="auto"/>
              <w:rPr>
                <w:rFonts w:hint="eastAsia"/>
              </w:rPr>
            </w:pPr>
            <w:r>
              <w:rPr>
                <w:rFonts w:ascii="Aptos Mono" w:eastAsia="Aptos Mono" w:hAnsi="Aptos Mono"/>
                <w:color w:val="1D252B"/>
                <w:sz w:val="17"/>
              </w:rPr>
              <w:t>RawTime = 600</w:t>
            </w:r>
          </w:p>
          <w:p w14:paraId="4D5FEABB" w14:textId="77777777" w:rsidR="003061EA" w:rsidRDefault="009A4349">
            <w:pPr>
              <w:spacing w:after="0" w:line="240" w:lineRule="auto"/>
              <w:rPr>
                <w:rFonts w:hint="eastAsia"/>
              </w:rPr>
            </w:pPr>
            <w:r>
              <w:rPr>
                <w:rFonts w:ascii="Aptos Mono" w:eastAsia="Aptos Mono" w:hAnsi="Aptos Mono"/>
                <w:color w:val="1D252B"/>
                <w:sz w:val="17"/>
              </w:rPr>
              <w:t>Time Basis = 01 (0.1 s)</w:t>
            </w:r>
          </w:p>
          <w:p w14:paraId="73BCD93A" w14:textId="77777777" w:rsidR="003061EA" w:rsidRDefault="009A4349">
            <w:pPr>
              <w:spacing w:after="0" w:line="240" w:lineRule="auto"/>
              <w:rPr>
                <w:rFonts w:hint="eastAsia"/>
              </w:rPr>
            </w:pPr>
            <w:r>
              <w:rPr>
                <w:rFonts w:ascii="Aptos Mono" w:eastAsia="Aptos Mono" w:hAnsi="Aptos Mono"/>
                <w:color w:val="1D252B"/>
                <w:sz w:val="17"/>
              </w:rPr>
              <w:t>Time = 60.0 s</w:t>
            </w:r>
          </w:p>
        </w:tc>
      </w:tr>
    </w:tbl>
    <w:p w14:paraId="5D2FD7CC" w14:textId="77777777" w:rsidR="003061EA" w:rsidRDefault="003061EA">
      <w:pPr>
        <w:spacing w:after="20"/>
        <w:rPr>
          <w:rFonts w:hint="eastAsia"/>
        </w:rPr>
      </w:pPr>
    </w:p>
    <w:p w14:paraId="0F769D5B" w14:textId="77777777" w:rsidR="003061EA" w:rsidRDefault="009A4349">
      <w:pPr>
        <w:pStyle w:val="Heading2"/>
      </w:pPr>
      <w:r>
        <w:t>8.2 Active Work Time vs. Rest</w:t>
      </w:r>
    </w:p>
    <w:p w14:paraId="547F6348" w14:textId="77777777" w:rsidR="003061EA" w:rsidRDefault="009A4349">
      <w:pPr>
        <w:pStyle w:val="BodyText"/>
        <w:rPr>
          <w:rFonts w:hint="eastAsia"/>
        </w:rPr>
      </w:pPr>
      <w:r>
        <w:rPr>
          <w:rFonts w:eastAsia="Aptos"/>
        </w:rPr>
        <w:t>FIT-128 time is exercise-work time, not rest-period scheduling unless the record explicitly represents a rest activity by convention. Rest intervals, recovery windows, session timing, and schedule timing are better represented by TIME-128 or linked program structures so that work semantics remain unambiguous.</w:t>
      </w:r>
    </w:p>
    <w:p w14:paraId="361095FA" w14:textId="77777777" w:rsidR="003061EA" w:rsidRDefault="009A4349">
      <w:pPr>
        <w:rPr>
          <w:rFonts w:hint="eastAsia"/>
        </w:rPr>
      </w:pPr>
      <w:r>
        <w:br w:type="page"/>
      </w:r>
    </w:p>
    <w:p w14:paraId="355662F9" w14:textId="77777777" w:rsidR="003061EA" w:rsidRDefault="009A4349">
      <w:pPr>
        <w:pStyle w:val="Heading1"/>
      </w:pPr>
      <w:r>
        <w:t>9. Versioning, Reserved Bits, and Canonicalization</w:t>
      </w:r>
    </w:p>
    <w:p w14:paraId="4E1FCB6A" w14:textId="77777777" w:rsidR="003061EA" w:rsidRDefault="009A4349">
      <w:pPr>
        <w:pStyle w:val="Heading2"/>
      </w:pPr>
      <w:r>
        <w:t>9.1 FIT-128 Version - B117-B124</w:t>
      </w:r>
    </w:p>
    <w:p w14:paraId="34CB7CFF" w14:textId="77777777" w:rsidR="003061EA" w:rsidRDefault="009A4349">
      <w:pPr>
        <w:pStyle w:val="BodyText"/>
        <w:rPr>
          <w:rFonts w:hint="eastAsia"/>
        </w:rPr>
      </w:pPr>
      <w:r>
        <w:rPr>
          <w:rFonts w:eastAsia="Aptos"/>
        </w:rPr>
        <w:t>The 8-bit version field identifies the interpretation contract for the complete 128-bit word. FIT-128 v1 uses the code 00000001. Implementations MUST NOT reinterpret a v1 word using future layouts without an explicit version translation.</w:t>
      </w:r>
    </w:p>
    <w:p w14:paraId="7D871428" w14:textId="77777777" w:rsidR="003061EA" w:rsidRDefault="009A4349">
      <w:pPr>
        <w:pStyle w:val="Heading2"/>
      </w:pPr>
      <w:r>
        <w:t>9.2 Reserved Bits - B125-B127</w:t>
      </w:r>
    </w:p>
    <w:p w14:paraId="421D3459" w14:textId="77777777" w:rsidR="003061EA" w:rsidRDefault="009A4349">
      <w:pPr>
        <w:pStyle w:val="BodyText"/>
        <w:rPr>
          <w:rFonts w:hint="eastAsia"/>
        </w:rPr>
      </w:pPr>
      <w:r>
        <w:rPr>
          <w:rFonts w:eastAsia="Aptos"/>
        </w:rPr>
        <w:t>All three reserved bits MUST be zero in conforming v1 encodings. A decoder receiving a v1 word with nonzero reserved bits SHOULD report a validation warning or failure according to the host system's strictness mode.</w:t>
      </w:r>
    </w:p>
    <w:p w14:paraId="756E10DF" w14:textId="77777777" w:rsidR="003061EA" w:rsidRDefault="009A4349">
      <w:pPr>
        <w:pStyle w:val="Heading2"/>
      </w:pPr>
      <w:r>
        <w:t>9.3 Canonicalization Rules</w:t>
      </w:r>
    </w:p>
    <w:p w14:paraId="1A8A3359" w14:textId="77777777" w:rsidR="003061EA" w:rsidRDefault="009A4349">
      <w:pPr>
        <w:pStyle w:val="ListNumber"/>
        <w:spacing w:line="259" w:lineRule="auto"/>
        <w:rPr>
          <w:rFonts w:hint="eastAsia"/>
        </w:rPr>
      </w:pPr>
      <w:r>
        <w:rPr>
          <w:rFonts w:eastAsia="Aptos"/>
        </w:rPr>
        <w:t>Use canonical bit numbering B000-B127 exactly as defined in this specification.</w:t>
      </w:r>
    </w:p>
    <w:p w14:paraId="42E0AC3B" w14:textId="77777777" w:rsidR="003061EA" w:rsidRDefault="009A4349">
      <w:pPr>
        <w:pStyle w:val="ListNumber"/>
        <w:spacing w:line="259" w:lineRule="auto"/>
        <w:rPr>
          <w:rFonts w:hint="eastAsia"/>
        </w:rPr>
      </w:pPr>
      <w:r>
        <w:rPr>
          <w:rFonts w:eastAsia="Aptos"/>
        </w:rPr>
        <w:t>Set FIT-128 Version to 00000001 for v1.</w:t>
      </w:r>
    </w:p>
    <w:p w14:paraId="403C378A" w14:textId="77777777" w:rsidR="003061EA" w:rsidRDefault="009A4349">
      <w:pPr>
        <w:pStyle w:val="ListNumber"/>
        <w:spacing w:line="259" w:lineRule="auto"/>
        <w:rPr>
          <w:rFonts w:hint="eastAsia"/>
        </w:rPr>
      </w:pPr>
      <w:r>
        <w:rPr>
          <w:rFonts w:eastAsia="Aptos"/>
        </w:rPr>
        <w:t>Set B125-B127 to zero.</w:t>
      </w:r>
    </w:p>
    <w:p w14:paraId="612B7662" w14:textId="77777777" w:rsidR="003061EA" w:rsidRDefault="009A4349">
      <w:pPr>
        <w:pStyle w:val="ListNumber"/>
        <w:spacing w:line="259" w:lineRule="auto"/>
        <w:rPr>
          <w:rFonts w:hint="eastAsia"/>
        </w:rPr>
      </w:pPr>
      <w:r>
        <w:rPr>
          <w:rFonts w:eastAsia="Aptos"/>
        </w:rPr>
        <w:t>When a metric presence flag is zero, zero the corresponding scalar in canonical output.</w:t>
      </w:r>
    </w:p>
    <w:p w14:paraId="5B6971DB" w14:textId="77777777" w:rsidR="003061EA" w:rsidRDefault="009A4349">
      <w:pPr>
        <w:pStyle w:val="ListNumber"/>
        <w:spacing w:line="259" w:lineRule="auto"/>
        <w:rPr>
          <w:rFonts w:hint="eastAsia"/>
        </w:rPr>
      </w:pPr>
      <w:r>
        <w:rPr>
          <w:rFonts w:eastAsia="Aptos"/>
        </w:rPr>
        <w:t>When Distance is unspecified, Distance Basis should be 00; when Time is unspecified, Time Basis should be 00.</w:t>
      </w:r>
    </w:p>
    <w:p w14:paraId="7741B9BE" w14:textId="77777777" w:rsidR="003061EA" w:rsidRDefault="009A4349">
      <w:pPr>
        <w:pStyle w:val="ListNumber"/>
        <w:spacing w:line="259" w:lineRule="auto"/>
        <w:rPr>
          <w:rFonts w:hint="eastAsia"/>
        </w:rPr>
      </w:pPr>
      <w:r>
        <w:rPr>
          <w:rFonts w:eastAsia="Aptos"/>
        </w:rPr>
        <w:t>Store external load in canonical 0.1 kg units; perform display-unit conversion at the interface boundary.</w:t>
      </w:r>
    </w:p>
    <w:p w14:paraId="2F7FB066" w14:textId="77777777" w:rsidR="003061EA" w:rsidRDefault="009A4349">
      <w:pPr>
        <w:pStyle w:val="ListNumber"/>
        <w:spacing w:line="259" w:lineRule="auto"/>
        <w:rPr>
          <w:rFonts w:hint="eastAsia"/>
        </w:rPr>
      </w:pPr>
      <w:r>
        <w:rPr>
          <w:rFonts w:eastAsia="Aptos"/>
        </w:rPr>
        <w:t>Do not encode exercise identity, participant identity, or temporal scheduling inside reserved bits.</w:t>
      </w:r>
    </w:p>
    <w:p w14:paraId="509F14FE" w14:textId="77777777" w:rsidR="003061EA" w:rsidRDefault="009A4349">
      <w:pPr>
        <w:rPr>
          <w:rFonts w:hint="eastAsia"/>
        </w:rPr>
      </w:pPr>
      <w:r>
        <w:br w:type="page"/>
      </w:r>
    </w:p>
    <w:p w14:paraId="01F5293F" w14:textId="77777777" w:rsidR="003061EA" w:rsidRDefault="009A4349">
      <w:pPr>
        <w:pStyle w:val="Heading1"/>
      </w:pPr>
      <w:r>
        <w:t>10. Byte-Level Packing and Serialization</w:t>
      </w:r>
    </w:p>
    <w:p w14:paraId="353C089D" w14:textId="77777777" w:rsidR="003061EA" w:rsidRDefault="009A4349">
      <w:pPr>
        <w:pStyle w:val="BodyText"/>
        <w:rPr>
          <w:rFonts w:hint="eastAsia"/>
        </w:rPr>
      </w:pPr>
      <w:r>
        <w:rPr>
          <w:rFonts w:eastAsia="Aptos"/>
        </w:rPr>
        <w:t>FIT-128 occupies 16 consecutive bytes. Because several fields cross byte boundaries, byte-level implementations MUST use the canonical bit positions rather than assuming every semantic field begins on a byte boundary.</w:t>
      </w:r>
    </w:p>
    <w:tbl>
      <w:tblPr>
        <w:tblStyle w:val="TableGrid"/>
        <w:tblW w:w="0" w:type="auto"/>
        <w:jc w:val="center"/>
        <w:tblLayout w:type="fixed"/>
        <w:tblLook w:val="04A0" w:firstRow="1" w:lastRow="0" w:firstColumn="1" w:lastColumn="0" w:noHBand="0" w:noVBand="1"/>
      </w:tblPr>
      <w:tblGrid>
        <w:gridCol w:w="1152"/>
        <w:gridCol w:w="1512"/>
        <w:gridCol w:w="4464"/>
        <w:gridCol w:w="2232"/>
      </w:tblGrid>
      <w:tr w:rsidR="003061EA" w14:paraId="578F5D28" w14:textId="77777777">
        <w:trPr>
          <w:cantSplit/>
          <w:tblHeader/>
          <w:jc w:val="center"/>
        </w:trPr>
        <w:tc>
          <w:tcPr>
            <w:tcW w:w="1152"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5B2347C0" w14:textId="77777777" w:rsidR="003061EA" w:rsidRDefault="009A4349">
            <w:pPr>
              <w:jc w:val="center"/>
              <w:rPr>
                <w:rFonts w:hint="eastAsia"/>
              </w:rPr>
            </w:pPr>
            <w:r>
              <w:rPr>
                <w:rFonts w:eastAsia="Aptos"/>
                <w:b/>
                <w:color w:val="FFFFFF"/>
                <w:sz w:val="16"/>
              </w:rPr>
              <w:t>Byte</w:t>
            </w:r>
          </w:p>
        </w:tc>
        <w:tc>
          <w:tcPr>
            <w:tcW w:w="1512"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738483FD" w14:textId="77777777" w:rsidR="003061EA" w:rsidRDefault="009A4349">
            <w:pPr>
              <w:jc w:val="center"/>
              <w:rPr>
                <w:rFonts w:hint="eastAsia"/>
              </w:rPr>
            </w:pPr>
            <w:r>
              <w:rPr>
                <w:rFonts w:eastAsia="Aptos"/>
                <w:b/>
                <w:color w:val="FFFFFF"/>
                <w:sz w:val="16"/>
              </w:rPr>
              <w:t>Bits</w:t>
            </w:r>
          </w:p>
        </w:tc>
        <w:tc>
          <w:tcPr>
            <w:tcW w:w="4464"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3DC868B0" w14:textId="77777777" w:rsidR="003061EA" w:rsidRDefault="009A4349">
            <w:pPr>
              <w:jc w:val="center"/>
              <w:rPr>
                <w:rFonts w:hint="eastAsia"/>
              </w:rPr>
            </w:pPr>
            <w:r>
              <w:rPr>
                <w:rFonts w:eastAsia="Aptos"/>
                <w:b/>
                <w:color w:val="FFFFFF"/>
                <w:sz w:val="16"/>
              </w:rPr>
              <w:t>Contents</w:t>
            </w:r>
          </w:p>
        </w:tc>
        <w:tc>
          <w:tcPr>
            <w:tcW w:w="2232"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4C64F171" w14:textId="77777777" w:rsidR="003061EA" w:rsidRDefault="009A4349">
            <w:pPr>
              <w:jc w:val="center"/>
              <w:rPr>
                <w:rFonts w:hint="eastAsia"/>
              </w:rPr>
            </w:pPr>
            <w:r>
              <w:rPr>
                <w:rFonts w:eastAsia="Aptos"/>
                <w:b/>
                <w:color w:val="FFFFFF"/>
                <w:sz w:val="16"/>
              </w:rPr>
              <w:t>Role</w:t>
            </w:r>
          </w:p>
        </w:tc>
      </w:tr>
      <w:tr w:rsidR="003061EA" w14:paraId="63D94301" w14:textId="77777777">
        <w:trPr>
          <w:cantSplit/>
          <w:jc w:val="center"/>
        </w:trPr>
        <w:tc>
          <w:tcPr>
            <w:tcW w:w="115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1F5B0F5" w14:textId="77777777" w:rsidR="003061EA" w:rsidRDefault="009A4349">
            <w:pPr>
              <w:jc w:val="center"/>
              <w:rPr>
                <w:rFonts w:hint="eastAsia"/>
              </w:rPr>
            </w:pPr>
            <w:r>
              <w:rPr>
                <w:rFonts w:eastAsia="Aptos"/>
                <w:color w:val="1D252B"/>
                <w:sz w:val="15"/>
              </w:rPr>
              <w:t>Byte 0</w:t>
            </w:r>
          </w:p>
        </w:tc>
        <w:tc>
          <w:tcPr>
            <w:tcW w:w="151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9927049" w14:textId="77777777" w:rsidR="003061EA" w:rsidRDefault="009A4349">
            <w:pPr>
              <w:jc w:val="center"/>
              <w:rPr>
                <w:rFonts w:hint="eastAsia"/>
              </w:rPr>
            </w:pPr>
            <w:r>
              <w:rPr>
                <w:rFonts w:eastAsia="Aptos"/>
                <w:color w:val="1D252B"/>
                <w:sz w:val="15"/>
              </w:rPr>
              <w:t>B000-B007</w:t>
            </w:r>
          </w:p>
        </w:tc>
        <w:tc>
          <w:tcPr>
            <w:tcW w:w="446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1EA6CB9" w14:textId="77777777" w:rsidR="003061EA" w:rsidRDefault="009A4349">
            <w:pPr>
              <w:rPr>
                <w:rFonts w:hint="eastAsia"/>
              </w:rPr>
            </w:pPr>
            <w:r>
              <w:rPr>
                <w:rFonts w:eastAsia="Aptos"/>
                <w:color w:val="1D252B"/>
                <w:sz w:val="15"/>
              </w:rPr>
              <w:t>Resistance through Isometric</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959C4A1" w14:textId="77777777" w:rsidR="003061EA" w:rsidRDefault="009A4349">
            <w:pPr>
              <w:rPr>
                <w:rFonts w:hint="eastAsia"/>
              </w:rPr>
            </w:pPr>
            <w:r>
              <w:rPr>
                <w:rFonts w:eastAsia="Aptos"/>
                <w:color w:val="1D252B"/>
                <w:sz w:val="15"/>
              </w:rPr>
              <w:t>FITCLASS32 modality bits</w:t>
            </w:r>
          </w:p>
        </w:tc>
      </w:tr>
      <w:tr w:rsidR="003061EA" w14:paraId="2AC9AAF3" w14:textId="77777777">
        <w:trPr>
          <w:cantSplit/>
          <w:jc w:val="center"/>
        </w:trPr>
        <w:tc>
          <w:tcPr>
            <w:tcW w:w="115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0EC7A7F" w14:textId="77777777" w:rsidR="003061EA" w:rsidRDefault="009A4349">
            <w:pPr>
              <w:jc w:val="center"/>
              <w:rPr>
                <w:rFonts w:hint="eastAsia"/>
              </w:rPr>
            </w:pPr>
            <w:r>
              <w:rPr>
                <w:rFonts w:eastAsia="Aptos"/>
                <w:color w:val="1D252B"/>
                <w:sz w:val="15"/>
              </w:rPr>
              <w:t>Byte 1</w:t>
            </w:r>
          </w:p>
        </w:tc>
        <w:tc>
          <w:tcPr>
            <w:tcW w:w="151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B241AA7" w14:textId="77777777" w:rsidR="003061EA" w:rsidRDefault="009A4349">
            <w:pPr>
              <w:jc w:val="center"/>
              <w:rPr>
                <w:rFonts w:hint="eastAsia"/>
              </w:rPr>
            </w:pPr>
            <w:r>
              <w:rPr>
                <w:rFonts w:eastAsia="Aptos"/>
                <w:color w:val="1D252B"/>
                <w:sz w:val="15"/>
              </w:rPr>
              <w:t>B008-B015</w:t>
            </w:r>
          </w:p>
        </w:tc>
        <w:tc>
          <w:tcPr>
            <w:tcW w:w="446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31F3B35" w14:textId="77777777" w:rsidR="003061EA" w:rsidRDefault="009A4349">
            <w:pPr>
              <w:rPr>
                <w:rFonts w:hint="eastAsia"/>
              </w:rPr>
            </w:pPr>
            <w:r>
              <w:rPr>
                <w:rFonts w:eastAsia="Aptos"/>
                <w:color w:val="1D252B"/>
                <w:sz w:val="15"/>
              </w:rPr>
              <w:t>Bodyweight through Assisted</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02F1F1F" w14:textId="77777777" w:rsidR="003061EA" w:rsidRDefault="009A4349">
            <w:pPr>
              <w:rPr>
                <w:rFonts w:hint="eastAsia"/>
              </w:rPr>
            </w:pPr>
            <w:r>
              <w:rPr>
                <w:rFonts w:eastAsia="Aptos"/>
                <w:color w:val="1D252B"/>
                <w:sz w:val="15"/>
              </w:rPr>
              <w:t>FITCLASS32 equipment/environment bits</w:t>
            </w:r>
          </w:p>
        </w:tc>
      </w:tr>
      <w:tr w:rsidR="003061EA" w14:paraId="422923EB" w14:textId="77777777">
        <w:trPr>
          <w:cantSplit/>
          <w:jc w:val="center"/>
        </w:trPr>
        <w:tc>
          <w:tcPr>
            <w:tcW w:w="115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5AFF915" w14:textId="77777777" w:rsidR="003061EA" w:rsidRDefault="009A4349">
            <w:pPr>
              <w:jc w:val="center"/>
              <w:rPr>
                <w:rFonts w:hint="eastAsia"/>
              </w:rPr>
            </w:pPr>
            <w:r>
              <w:rPr>
                <w:rFonts w:eastAsia="Aptos"/>
                <w:color w:val="1D252B"/>
                <w:sz w:val="15"/>
              </w:rPr>
              <w:t>Byte 2</w:t>
            </w:r>
          </w:p>
        </w:tc>
        <w:tc>
          <w:tcPr>
            <w:tcW w:w="151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AF36376" w14:textId="77777777" w:rsidR="003061EA" w:rsidRDefault="009A4349">
            <w:pPr>
              <w:jc w:val="center"/>
              <w:rPr>
                <w:rFonts w:hint="eastAsia"/>
              </w:rPr>
            </w:pPr>
            <w:r>
              <w:rPr>
                <w:rFonts w:eastAsia="Aptos"/>
                <w:color w:val="1D252B"/>
                <w:sz w:val="15"/>
              </w:rPr>
              <w:t>B016-B023</w:t>
            </w:r>
          </w:p>
        </w:tc>
        <w:tc>
          <w:tcPr>
            <w:tcW w:w="446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63B6EA0" w14:textId="77777777" w:rsidR="003061EA" w:rsidRDefault="009A4349">
            <w:pPr>
              <w:rPr>
                <w:rFonts w:hint="eastAsia"/>
              </w:rPr>
            </w:pPr>
            <w:r>
              <w:rPr>
                <w:rFonts w:eastAsia="Aptos"/>
                <w:color w:val="1D252B"/>
                <w:sz w:val="15"/>
              </w:rPr>
              <w:t>Squat through Jump</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10FB1EA" w14:textId="77777777" w:rsidR="003061EA" w:rsidRDefault="009A4349">
            <w:pPr>
              <w:rPr>
                <w:rFonts w:hint="eastAsia"/>
              </w:rPr>
            </w:pPr>
            <w:r>
              <w:rPr>
                <w:rFonts w:eastAsia="Aptos"/>
                <w:color w:val="1D252B"/>
                <w:sz w:val="15"/>
              </w:rPr>
              <w:t>FITCLASS32 movement-pattern bits</w:t>
            </w:r>
          </w:p>
        </w:tc>
      </w:tr>
      <w:tr w:rsidR="003061EA" w14:paraId="36C47FC9" w14:textId="77777777">
        <w:trPr>
          <w:cantSplit/>
          <w:jc w:val="center"/>
        </w:trPr>
        <w:tc>
          <w:tcPr>
            <w:tcW w:w="115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F53B3E8" w14:textId="77777777" w:rsidR="003061EA" w:rsidRDefault="009A4349">
            <w:pPr>
              <w:jc w:val="center"/>
              <w:rPr>
                <w:rFonts w:hint="eastAsia"/>
              </w:rPr>
            </w:pPr>
            <w:r>
              <w:rPr>
                <w:rFonts w:eastAsia="Aptos"/>
                <w:color w:val="1D252B"/>
                <w:sz w:val="15"/>
              </w:rPr>
              <w:t>Byte 3</w:t>
            </w:r>
          </w:p>
        </w:tc>
        <w:tc>
          <w:tcPr>
            <w:tcW w:w="151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9299457" w14:textId="77777777" w:rsidR="003061EA" w:rsidRDefault="009A4349">
            <w:pPr>
              <w:jc w:val="center"/>
              <w:rPr>
                <w:rFonts w:hint="eastAsia"/>
              </w:rPr>
            </w:pPr>
            <w:r>
              <w:rPr>
                <w:rFonts w:eastAsia="Aptos"/>
                <w:color w:val="1D252B"/>
                <w:sz w:val="15"/>
              </w:rPr>
              <w:t>B024-B031</w:t>
            </w:r>
          </w:p>
        </w:tc>
        <w:tc>
          <w:tcPr>
            <w:tcW w:w="446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B2C84E8" w14:textId="77777777" w:rsidR="003061EA" w:rsidRDefault="009A4349">
            <w:pPr>
              <w:rPr>
                <w:rFonts w:hint="eastAsia"/>
              </w:rPr>
            </w:pPr>
            <w:r>
              <w:rPr>
                <w:rFonts w:eastAsia="Aptos"/>
                <w:color w:val="1D252B"/>
                <w:sz w:val="15"/>
              </w:rPr>
              <w:t>Upper Body through Continuous</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5F36DB5" w14:textId="77777777" w:rsidR="003061EA" w:rsidRDefault="009A4349">
            <w:pPr>
              <w:rPr>
                <w:rFonts w:hint="eastAsia"/>
              </w:rPr>
            </w:pPr>
            <w:r>
              <w:rPr>
                <w:rFonts w:eastAsia="Aptos"/>
                <w:color w:val="1D252B"/>
                <w:sz w:val="15"/>
              </w:rPr>
              <w:t>FITCLASS32 scope/structural bits</w:t>
            </w:r>
          </w:p>
        </w:tc>
      </w:tr>
      <w:tr w:rsidR="003061EA" w14:paraId="2C0BB235" w14:textId="77777777">
        <w:trPr>
          <w:cantSplit/>
          <w:jc w:val="center"/>
        </w:trPr>
        <w:tc>
          <w:tcPr>
            <w:tcW w:w="115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B67235A" w14:textId="77777777" w:rsidR="003061EA" w:rsidRDefault="009A4349">
            <w:pPr>
              <w:jc w:val="center"/>
              <w:rPr>
                <w:rFonts w:hint="eastAsia"/>
              </w:rPr>
            </w:pPr>
            <w:r>
              <w:rPr>
                <w:rFonts w:eastAsia="Aptos"/>
                <w:color w:val="1D252B"/>
                <w:sz w:val="15"/>
              </w:rPr>
              <w:t>Byte 4</w:t>
            </w:r>
          </w:p>
        </w:tc>
        <w:tc>
          <w:tcPr>
            <w:tcW w:w="151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EC40BAA" w14:textId="77777777" w:rsidR="003061EA" w:rsidRDefault="009A4349">
            <w:pPr>
              <w:jc w:val="center"/>
              <w:rPr>
                <w:rFonts w:hint="eastAsia"/>
              </w:rPr>
            </w:pPr>
            <w:r>
              <w:rPr>
                <w:rFonts w:eastAsia="Aptos"/>
                <w:color w:val="1D252B"/>
                <w:sz w:val="15"/>
              </w:rPr>
              <w:t>B032-B039</w:t>
            </w:r>
          </w:p>
        </w:tc>
        <w:tc>
          <w:tcPr>
            <w:tcW w:w="446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20035AD" w14:textId="77777777" w:rsidR="003061EA" w:rsidRDefault="009A4349">
            <w:pPr>
              <w:rPr>
                <w:rFonts w:hint="eastAsia"/>
              </w:rPr>
            </w:pPr>
            <w:r>
              <w:rPr>
                <w:rFonts w:eastAsia="Aptos"/>
                <w:color w:val="1D252B"/>
                <w:sz w:val="15"/>
              </w:rPr>
              <w:t>Five presence flags + Sets bits B037-B039</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D17FB2C" w14:textId="77777777" w:rsidR="003061EA" w:rsidRDefault="009A4349">
            <w:pPr>
              <w:rPr>
                <w:rFonts w:hint="eastAsia"/>
              </w:rPr>
            </w:pPr>
            <w:r>
              <w:rPr>
                <w:rFonts w:eastAsia="Aptos"/>
                <w:color w:val="1D252B"/>
                <w:sz w:val="15"/>
              </w:rPr>
              <w:t>Flags and low portion of Sets</w:t>
            </w:r>
          </w:p>
        </w:tc>
      </w:tr>
      <w:tr w:rsidR="003061EA" w14:paraId="2D516EA4" w14:textId="77777777">
        <w:trPr>
          <w:cantSplit/>
          <w:jc w:val="center"/>
        </w:trPr>
        <w:tc>
          <w:tcPr>
            <w:tcW w:w="115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7C07252" w14:textId="77777777" w:rsidR="003061EA" w:rsidRDefault="009A4349">
            <w:pPr>
              <w:jc w:val="center"/>
              <w:rPr>
                <w:rFonts w:hint="eastAsia"/>
              </w:rPr>
            </w:pPr>
            <w:r>
              <w:rPr>
                <w:rFonts w:eastAsia="Aptos"/>
                <w:color w:val="1D252B"/>
                <w:sz w:val="15"/>
              </w:rPr>
              <w:t>Byte 5</w:t>
            </w:r>
          </w:p>
        </w:tc>
        <w:tc>
          <w:tcPr>
            <w:tcW w:w="151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CEE902E" w14:textId="77777777" w:rsidR="003061EA" w:rsidRDefault="009A4349">
            <w:pPr>
              <w:jc w:val="center"/>
              <w:rPr>
                <w:rFonts w:hint="eastAsia"/>
              </w:rPr>
            </w:pPr>
            <w:r>
              <w:rPr>
                <w:rFonts w:eastAsia="Aptos"/>
                <w:color w:val="1D252B"/>
                <w:sz w:val="15"/>
              </w:rPr>
              <w:t>B040-B047</w:t>
            </w:r>
          </w:p>
        </w:tc>
        <w:tc>
          <w:tcPr>
            <w:tcW w:w="446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71DE6C4" w14:textId="77777777" w:rsidR="003061EA" w:rsidRDefault="009A4349">
            <w:pPr>
              <w:rPr>
                <w:rFonts w:hint="eastAsia"/>
              </w:rPr>
            </w:pPr>
            <w:r>
              <w:rPr>
                <w:rFonts w:eastAsia="Aptos"/>
                <w:color w:val="1D252B"/>
                <w:sz w:val="15"/>
              </w:rPr>
              <w:t>Sets B040-B044 + Reps B045-B047</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12AAD92" w14:textId="77777777" w:rsidR="003061EA" w:rsidRDefault="009A4349">
            <w:pPr>
              <w:rPr>
                <w:rFonts w:hint="eastAsia"/>
              </w:rPr>
            </w:pPr>
            <w:r>
              <w:rPr>
                <w:rFonts w:eastAsia="Aptos"/>
                <w:color w:val="1D252B"/>
                <w:sz w:val="15"/>
              </w:rPr>
              <w:t>High Sets + low Reps</w:t>
            </w:r>
          </w:p>
        </w:tc>
      </w:tr>
      <w:tr w:rsidR="003061EA" w14:paraId="4FE133CE" w14:textId="77777777">
        <w:trPr>
          <w:cantSplit/>
          <w:jc w:val="center"/>
        </w:trPr>
        <w:tc>
          <w:tcPr>
            <w:tcW w:w="115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80E50B0" w14:textId="77777777" w:rsidR="003061EA" w:rsidRDefault="009A4349">
            <w:pPr>
              <w:jc w:val="center"/>
              <w:rPr>
                <w:rFonts w:hint="eastAsia"/>
              </w:rPr>
            </w:pPr>
            <w:r>
              <w:rPr>
                <w:rFonts w:eastAsia="Aptos"/>
                <w:color w:val="1D252B"/>
                <w:sz w:val="15"/>
              </w:rPr>
              <w:t>Byte 6</w:t>
            </w:r>
          </w:p>
        </w:tc>
        <w:tc>
          <w:tcPr>
            <w:tcW w:w="151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83A31E0" w14:textId="77777777" w:rsidR="003061EA" w:rsidRDefault="009A4349">
            <w:pPr>
              <w:jc w:val="center"/>
              <w:rPr>
                <w:rFonts w:hint="eastAsia"/>
              </w:rPr>
            </w:pPr>
            <w:r>
              <w:rPr>
                <w:rFonts w:eastAsia="Aptos"/>
                <w:color w:val="1D252B"/>
                <w:sz w:val="15"/>
              </w:rPr>
              <w:t>B048-B055</w:t>
            </w:r>
          </w:p>
        </w:tc>
        <w:tc>
          <w:tcPr>
            <w:tcW w:w="446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B983237" w14:textId="77777777" w:rsidR="003061EA" w:rsidRDefault="009A4349">
            <w:pPr>
              <w:rPr>
                <w:rFonts w:hint="eastAsia"/>
              </w:rPr>
            </w:pPr>
            <w:r>
              <w:rPr>
                <w:rFonts w:eastAsia="Aptos"/>
                <w:color w:val="1D252B"/>
                <w:sz w:val="15"/>
              </w:rPr>
              <w:t>Reps B048-B055</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8CB7200" w14:textId="77777777" w:rsidR="003061EA" w:rsidRDefault="009A4349">
            <w:pPr>
              <w:rPr>
                <w:rFonts w:hint="eastAsia"/>
              </w:rPr>
            </w:pPr>
            <w:r>
              <w:rPr>
                <w:rFonts w:eastAsia="Aptos"/>
                <w:color w:val="1D252B"/>
                <w:sz w:val="15"/>
              </w:rPr>
              <w:t>Middle Reps bits</w:t>
            </w:r>
          </w:p>
        </w:tc>
      </w:tr>
      <w:tr w:rsidR="003061EA" w14:paraId="6C5FB911" w14:textId="77777777">
        <w:trPr>
          <w:cantSplit/>
          <w:jc w:val="center"/>
        </w:trPr>
        <w:tc>
          <w:tcPr>
            <w:tcW w:w="115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D8D3C75" w14:textId="77777777" w:rsidR="003061EA" w:rsidRDefault="009A4349">
            <w:pPr>
              <w:jc w:val="center"/>
              <w:rPr>
                <w:rFonts w:hint="eastAsia"/>
              </w:rPr>
            </w:pPr>
            <w:r>
              <w:rPr>
                <w:rFonts w:eastAsia="Aptos"/>
                <w:color w:val="1D252B"/>
                <w:sz w:val="15"/>
              </w:rPr>
              <w:t>Byte 7</w:t>
            </w:r>
          </w:p>
        </w:tc>
        <w:tc>
          <w:tcPr>
            <w:tcW w:w="151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E550714" w14:textId="77777777" w:rsidR="003061EA" w:rsidRDefault="009A4349">
            <w:pPr>
              <w:jc w:val="center"/>
              <w:rPr>
                <w:rFonts w:hint="eastAsia"/>
              </w:rPr>
            </w:pPr>
            <w:r>
              <w:rPr>
                <w:rFonts w:eastAsia="Aptos"/>
                <w:color w:val="1D252B"/>
                <w:sz w:val="15"/>
              </w:rPr>
              <w:t>B056-B063</w:t>
            </w:r>
          </w:p>
        </w:tc>
        <w:tc>
          <w:tcPr>
            <w:tcW w:w="446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EFD7B69" w14:textId="77777777" w:rsidR="003061EA" w:rsidRDefault="009A4349">
            <w:pPr>
              <w:rPr>
                <w:rFonts w:hint="eastAsia"/>
              </w:rPr>
            </w:pPr>
            <w:r>
              <w:rPr>
                <w:rFonts w:eastAsia="Aptos"/>
                <w:color w:val="1D252B"/>
                <w:sz w:val="15"/>
              </w:rPr>
              <w:t>Reps B056 + Load B057-B063</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D742942" w14:textId="77777777" w:rsidR="003061EA" w:rsidRDefault="009A4349">
            <w:pPr>
              <w:rPr>
                <w:rFonts w:hint="eastAsia"/>
              </w:rPr>
            </w:pPr>
            <w:r>
              <w:rPr>
                <w:rFonts w:eastAsia="Aptos"/>
                <w:color w:val="1D252B"/>
                <w:sz w:val="15"/>
              </w:rPr>
              <w:t>High Reps + low Load</w:t>
            </w:r>
          </w:p>
        </w:tc>
      </w:tr>
      <w:tr w:rsidR="003061EA" w14:paraId="2A751BFC" w14:textId="77777777">
        <w:trPr>
          <w:cantSplit/>
          <w:jc w:val="center"/>
        </w:trPr>
        <w:tc>
          <w:tcPr>
            <w:tcW w:w="115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F4BB730" w14:textId="77777777" w:rsidR="003061EA" w:rsidRDefault="009A4349">
            <w:pPr>
              <w:jc w:val="center"/>
              <w:rPr>
                <w:rFonts w:hint="eastAsia"/>
              </w:rPr>
            </w:pPr>
            <w:r>
              <w:rPr>
                <w:rFonts w:eastAsia="Aptos"/>
                <w:color w:val="1D252B"/>
                <w:sz w:val="15"/>
              </w:rPr>
              <w:t>Byte 8</w:t>
            </w:r>
          </w:p>
        </w:tc>
        <w:tc>
          <w:tcPr>
            <w:tcW w:w="151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6BF8994" w14:textId="77777777" w:rsidR="003061EA" w:rsidRDefault="009A4349">
            <w:pPr>
              <w:jc w:val="center"/>
              <w:rPr>
                <w:rFonts w:hint="eastAsia"/>
              </w:rPr>
            </w:pPr>
            <w:r>
              <w:rPr>
                <w:rFonts w:eastAsia="Aptos"/>
                <w:color w:val="1D252B"/>
                <w:sz w:val="15"/>
              </w:rPr>
              <w:t>B064-B071</w:t>
            </w:r>
          </w:p>
        </w:tc>
        <w:tc>
          <w:tcPr>
            <w:tcW w:w="446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D0D9DC5" w14:textId="77777777" w:rsidR="003061EA" w:rsidRDefault="009A4349">
            <w:pPr>
              <w:rPr>
                <w:rFonts w:hint="eastAsia"/>
              </w:rPr>
            </w:pPr>
            <w:r>
              <w:rPr>
                <w:rFonts w:eastAsia="Aptos"/>
                <w:color w:val="1D252B"/>
                <w:sz w:val="15"/>
              </w:rPr>
              <w:t>Load B064-B071</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E6A98D0" w14:textId="77777777" w:rsidR="003061EA" w:rsidRDefault="009A4349">
            <w:pPr>
              <w:rPr>
                <w:rFonts w:hint="eastAsia"/>
              </w:rPr>
            </w:pPr>
            <w:r>
              <w:rPr>
                <w:rFonts w:eastAsia="Aptos"/>
                <w:color w:val="1D252B"/>
                <w:sz w:val="15"/>
              </w:rPr>
              <w:t>Middle Load bits</w:t>
            </w:r>
          </w:p>
        </w:tc>
      </w:tr>
      <w:tr w:rsidR="003061EA" w14:paraId="05D6E12B" w14:textId="77777777">
        <w:trPr>
          <w:cantSplit/>
          <w:jc w:val="center"/>
        </w:trPr>
        <w:tc>
          <w:tcPr>
            <w:tcW w:w="115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9BF63C4" w14:textId="77777777" w:rsidR="003061EA" w:rsidRDefault="009A4349">
            <w:pPr>
              <w:jc w:val="center"/>
              <w:rPr>
                <w:rFonts w:hint="eastAsia"/>
              </w:rPr>
            </w:pPr>
            <w:r>
              <w:rPr>
                <w:rFonts w:eastAsia="Aptos"/>
                <w:color w:val="1D252B"/>
                <w:sz w:val="15"/>
              </w:rPr>
              <w:t>Byte 9</w:t>
            </w:r>
          </w:p>
        </w:tc>
        <w:tc>
          <w:tcPr>
            <w:tcW w:w="151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E635282" w14:textId="77777777" w:rsidR="003061EA" w:rsidRDefault="009A4349">
            <w:pPr>
              <w:jc w:val="center"/>
              <w:rPr>
                <w:rFonts w:hint="eastAsia"/>
              </w:rPr>
            </w:pPr>
            <w:r>
              <w:rPr>
                <w:rFonts w:eastAsia="Aptos"/>
                <w:color w:val="1D252B"/>
                <w:sz w:val="15"/>
              </w:rPr>
              <w:t>B072-B079</w:t>
            </w:r>
          </w:p>
        </w:tc>
        <w:tc>
          <w:tcPr>
            <w:tcW w:w="446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3612C2D" w14:textId="77777777" w:rsidR="003061EA" w:rsidRDefault="009A4349">
            <w:pPr>
              <w:rPr>
                <w:rFonts w:hint="eastAsia"/>
              </w:rPr>
            </w:pPr>
            <w:r>
              <w:rPr>
                <w:rFonts w:eastAsia="Aptos"/>
                <w:color w:val="1D252B"/>
                <w:sz w:val="15"/>
              </w:rPr>
              <w:t>Load B072 + Distance B073-B079</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1E8AA36" w14:textId="77777777" w:rsidR="003061EA" w:rsidRDefault="009A4349">
            <w:pPr>
              <w:rPr>
                <w:rFonts w:hint="eastAsia"/>
              </w:rPr>
            </w:pPr>
            <w:r>
              <w:rPr>
                <w:rFonts w:eastAsia="Aptos"/>
                <w:color w:val="1D252B"/>
                <w:sz w:val="15"/>
              </w:rPr>
              <w:t>High Load + low Distance</w:t>
            </w:r>
          </w:p>
        </w:tc>
      </w:tr>
      <w:tr w:rsidR="003061EA" w14:paraId="29BC489F" w14:textId="77777777">
        <w:trPr>
          <w:cantSplit/>
          <w:jc w:val="center"/>
        </w:trPr>
        <w:tc>
          <w:tcPr>
            <w:tcW w:w="115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F88D25D" w14:textId="77777777" w:rsidR="003061EA" w:rsidRDefault="009A4349">
            <w:pPr>
              <w:jc w:val="center"/>
              <w:rPr>
                <w:rFonts w:hint="eastAsia"/>
              </w:rPr>
            </w:pPr>
            <w:r>
              <w:rPr>
                <w:rFonts w:eastAsia="Aptos"/>
                <w:color w:val="1D252B"/>
                <w:sz w:val="15"/>
              </w:rPr>
              <w:t>Byte 10</w:t>
            </w:r>
          </w:p>
        </w:tc>
        <w:tc>
          <w:tcPr>
            <w:tcW w:w="151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EFB05E9" w14:textId="77777777" w:rsidR="003061EA" w:rsidRDefault="009A4349">
            <w:pPr>
              <w:jc w:val="center"/>
              <w:rPr>
                <w:rFonts w:hint="eastAsia"/>
              </w:rPr>
            </w:pPr>
            <w:r>
              <w:rPr>
                <w:rFonts w:eastAsia="Aptos"/>
                <w:color w:val="1D252B"/>
                <w:sz w:val="15"/>
              </w:rPr>
              <w:t>B080-B087</w:t>
            </w:r>
          </w:p>
        </w:tc>
        <w:tc>
          <w:tcPr>
            <w:tcW w:w="446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F1EAA76" w14:textId="77777777" w:rsidR="003061EA" w:rsidRDefault="009A4349">
            <w:pPr>
              <w:rPr>
                <w:rFonts w:hint="eastAsia"/>
              </w:rPr>
            </w:pPr>
            <w:r>
              <w:rPr>
                <w:rFonts w:eastAsia="Aptos"/>
                <w:color w:val="1D252B"/>
                <w:sz w:val="15"/>
              </w:rPr>
              <w:t>Distance B080-B087</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67E6382" w14:textId="77777777" w:rsidR="003061EA" w:rsidRDefault="009A4349">
            <w:pPr>
              <w:rPr>
                <w:rFonts w:hint="eastAsia"/>
              </w:rPr>
            </w:pPr>
            <w:r>
              <w:rPr>
                <w:rFonts w:eastAsia="Aptos"/>
                <w:color w:val="1D252B"/>
                <w:sz w:val="15"/>
              </w:rPr>
              <w:t>Middle Distance bits</w:t>
            </w:r>
          </w:p>
        </w:tc>
      </w:tr>
      <w:tr w:rsidR="003061EA" w14:paraId="4AB8D70C" w14:textId="77777777">
        <w:trPr>
          <w:cantSplit/>
          <w:jc w:val="center"/>
        </w:trPr>
        <w:tc>
          <w:tcPr>
            <w:tcW w:w="115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73ABFCC" w14:textId="77777777" w:rsidR="003061EA" w:rsidRDefault="009A4349">
            <w:pPr>
              <w:jc w:val="center"/>
              <w:rPr>
                <w:rFonts w:hint="eastAsia"/>
              </w:rPr>
            </w:pPr>
            <w:r>
              <w:rPr>
                <w:rFonts w:eastAsia="Aptos"/>
                <w:color w:val="1D252B"/>
                <w:sz w:val="15"/>
              </w:rPr>
              <w:t>Byte 11</w:t>
            </w:r>
          </w:p>
        </w:tc>
        <w:tc>
          <w:tcPr>
            <w:tcW w:w="151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3DCCC40" w14:textId="77777777" w:rsidR="003061EA" w:rsidRDefault="009A4349">
            <w:pPr>
              <w:jc w:val="center"/>
              <w:rPr>
                <w:rFonts w:hint="eastAsia"/>
              </w:rPr>
            </w:pPr>
            <w:r>
              <w:rPr>
                <w:rFonts w:eastAsia="Aptos"/>
                <w:color w:val="1D252B"/>
                <w:sz w:val="15"/>
              </w:rPr>
              <w:t>B088-B095</w:t>
            </w:r>
          </w:p>
        </w:tc>
        <w:tc>
          <w:tcPr>
            <w:tcW w:w="446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894969B" w14:textId="77777777" w:rsidR="003061EA" w:rsidRDefault="009A4349">
            <w:pPr>
              <w:rPr>
                <w:rFonts w:hint="eastAsia"/>
              </w:rPr>
            </w:pPr>
            <w:r>
              <w:rPr>
                <w:rFonts w:eastAsia="Aptos"/>
                <w:color w:val="1D252B"/>
                <w:sz w:val="15"/>
              </w:rPr>
              <w:t>Distance B088-B092 + Time B093-B095</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7628C9A" w14:textId="77777777" w:rsidR="003061EA" w:rsidRDefault="009A4349">
            <w:pPr>
              <w:rPr>
                <w:rFonts w:hint="eastAsia"/>
              </w:rPr>
            </w:pPr>
            <w:r>
              <w:rPr>
                <w:rFonts w:eastAsia="Aptos"/>
                <w:color w:val="1D252B"/>
                <w:sz w:val="15"/>
              </w:rPr>
              <w:t>High Distance + low Time</w:t>
            </w:r>
          </w:p>
        </w:tc>
      </w:tr>
      <w:tr w:rsidR="003061EA" w14:paraId="7CF0A286" w14:textId="77777777">
        <w:trPr>
          <w:cantSplit/>
          <w:jc w:val="center"/>
        </w:trPr>
        <w:tc>
          <w:tcPr>
            <w:tcW w:w="115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01EBECD" w14:textId="77777777" w:rsidR="003061EA" w:rsidRDefault="009A4349">
            <w:pPr>
              <w:jc w:val="center"/>
              <w:rPr>
                <w:rFonts w:hint="eastAsia"/>
              </w:rPr>
            </w:pPr>
            <w:r>
              <w:rPr>
                <w:rFonts w:eastAsia="Aptos"/>
                <w:color w:val="1D252B"/>
                <w:sz w:val="15"/>
              </w:rPr>
              <w:t>Byte 12</w:t>
            </w:r>
          </w:p>
        </w:tc>
        <w:tc>
          <w:tcPr>
            <w:tcW w:w="151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68A9757" w14:textId="77777777" w:rsidR="003061EA" w:rsidRDefault="009A4349">
            <w:pPr>
              <w:jc w:val="center"/>
              <w:rPr>
                <w:rFonts w:hint="eastAsia"/>
              </w:rPr>
            </w:pPr>
            <w:r>
              <w:rPr>
                <w:rFonts w:eastAsia="Aptos"/>
                <w:color w:val="1D252B"/>
                <w:sz w:val="15"/>
              </w:rPr>
              <w:t>B096-B103</w:t>
            </w:r>
          </w:p>
        </w:tc>
        <w:tc>
          <w:tcPr>
            <w:tcW w:w="446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DDCA86B" w14:textId="77777777" w:rsidR="003061EA" w:rsidRDefault="009A4349">
            <w:pPr>
              <w:rPr>
                <w:rFonts w:hint="eastAsia"/>
              </w:rPr>
            </w:pPr>
            <w:r>
              <w:rPr>
                <w:rFonts w:eastAsia="Aptos"/>
                <w:color w:val="1D252B"/>
                <w:sz w:val="15"/>
              </w:rPr>
              <w:t>Time B096-B103</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535D31D" w14:textId="77777777" w:rsidR="003061EA" w:rsidRDefault="009A4349">
            <w:pPr>
              <w:rPr>
                <w:rFonts w:hint="eastAsia"/>
              </w:rPr>
            </w:pPr>
            <w:r>
              <w:rPr>
                <w:rFonts w:eastAsia="Aptos"/>
                <w:color w:val="1D252B"/>
                <w:sz w:val="15"/>
              </w:rPr>
              <w:t>Middle Time bits</w:t>
            </w:r>
          </w:p>
        </w:tc>
      </w:tr>
      <w:tr w:rsidR="003061EA" w14:paraId="02D0635E" w14:textId="77777777">
        <w:trPr>
          <w:cantSplit/>
          <w:jc w:val="center"/>
        </w:trPr>
        <w:tc>
          <w:tcPr>
            <w:tcW w:w="115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697E837" w14:textId="77777777" w:rsidR="003061EA" w:rsidRDefault="009A4349">
            <w:pPr>
              <w:jc w:val="center"/>
              <w:rPr>
                <w:rFonts w:hint="eastAsia"/>
              </w:rPr>
            </w:pPr>
            <w:r>
              <w:rPr>
                <w:rFonts w:eastAsia="Aptos"/>
                <w:color w:val="1D252B"/>
                <w:sz w:val="15"/>
              </w:rPr>
              <w:t>Byte 13</w:t>
            </w:r>
          </w:p>
        </w:tc>
        <w:tc>
          <w:tcPr>
            <w:tcW w:w="151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CB45148" w14:textId="77777777" w:rsidR="003061EA" w:rsidRDefault="009A4349">
            <w:pPr>
              <w:jc w:val="center"/>
              <w:rPr>
                <w:rFonts w:hint="eastAsia"/>
              </w:rPr>
            </w:pPr>
            <w:r>
              <w:rPr>
                <w:rFonts w:eastAsia="Aptos"/>
                <w:color w:val="1D252B"/>
                <w:sz w:val="15"/>
              </w:rPr>
              <w:t>B104-B111</w:t>
            </w:r>
          </w:p>
        </w:tc>
        <w:tc>
          <w:tcPr>
            <w:tcW w:w="446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C9F260D" w14:textId="77777777" w:rsidR="003061EA" w:rsidRDefault="009A4349">
            <w:pPr>
              <w:rPr>
                <w:rFonts w:hint="eastAsia"/>
              </w:rPr>
            </w:pPr>
            <w:r>
              <w:rPr>
                <w:rFonts w:eastAsia="Aptos"/>
                <w:color w:val="1D252B"/>
                <w:sz w:val="15"/>
              </w:rPr>
              <w:t>Time B104-B111</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08393F7" w14:textId="77777777" w:rsidR="003061EA" w:rsidRDefault="009A4349">
            <w:pPr>
              <w:rPr>
                <w:rFonts w:hint="eastAsia"/>
              </w:rPr>
            </w:pPr>
            <w:r>
              <w:rPr>
                <w:rFonts w:eastAsia="Aptos"/>
                <w:color w:val="1D252B"/>
                <w:sz w:val="15"/>
              </w:rPr>
              <w:t>Middle Time bits</w:t>
            </w:r>
          </w:p>
        </w:tc>
      </w:tr>
      <w:tr w:rsidR="003061EA" w14:paraId="12610F27" w14:textId="77777777">
        <w:trPr>
          <w:cantSplit/>
          <w:jc w:val="center"/>
        </w:trPr>
        <w:tc>
          <w:tcPr>
            <w:tcW w:w="115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F80D190" w14:textId="77777777" w:rsidR="003061EA" w:rsidRDefault="009A4349">
            <w:pPr>
              <w:jc w:val="center"/>
              <w:rPr>
                <w:rFonts w:hint="eastAsia"/>
              </w:rPr>
            </w:pPr>
            <w:r>
              <w:rPr>
                <w:rFonts w:eastAsia="Aptos"/>
                <w:color w:val="1D252B"/>
                <w:sz w:val="15"/>
              </w:rPr>
              <w:t>Byte 14</w:t>
            </w:r>
          </w:p>
        </w:tc>
        <w:tc>
          <w:tcPr>
            <w:tcW w:w="151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BF42E92" w14:textId="77777777" w:rsidR="003061EA" w:rsidRDefault="009A4349">
            <w:pPr>
              <w:jc w:val="center"/>
              <w:rPr>
                <w:rFonts w:hint="eastAsia"/>
              </w:rPr>
            </w:pPr>
            <w:r>
              <w:rPr>
                <w:rFonts w:eastAsia="Aptos"/>
                <w:color w:val="1D252B"/>
                <w:sz w:val="15"/>
              </w:rPr>
              <w:t>B112-B119</w:t>
            </w:r>
          </w:p>
        </w:tc>
        <w:tc>
          <w:tcPr>
            <w:tcW w:w="446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1AB7CCB" w14:textId="77777777" w:rsidR="003061EA" w:rsidRDefault="009A4349">
            <w:pPr>
              <w:rPr>
                <w:rFonts w:hint="eastAsia"/>
              </w:rPr>
            </w:pPr>
            <w:r>
              <w:rPr>
                <w:rFonts w:eastAsia="Aptos"/>
                <w:color w:val="1D252B"/>
                <w:sz w:val="15"/>
              </w:rPr>
              <w:t>Time B112 + Distance Basis + Time Basis + Version B117-B119</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ADF44D8" w14:textId="77777777" w:rsidR="003061EA" w:rsidRDefault="009A4349">
            <w:pPr>
              <w:rPr>
                <w:rFonts w:hint="eastAsia"/>
              </w:rPr>
            </w:pPr>
            <w:r>
              <w:rPr>
                <w:rFonts w:eastAsia="Aptos"/>
                <w:color w:val="1D252B"/>
                <w:sz w:val="15"/>
              </w:rPr>
              <w:t>High Time + bases + low Version</w:t>
            </w:r>
          </w:p>
        </w:tc>
      </w:tr>
      <w:tr w:rsidR="003061EA" w14:paraId="3D152582" w14:textId="77777777">
        <w:trPr>
          <w:cantSplit/>
          <w:jc w:val="center"/>
        </w:trPr>
        <w:tc>
          <w:tcPr>
            <w:tcW w:w="115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08F083C" w14:textId="77777777" w:rsidR="003061EA" w:rsidRDefault="009A4349">
            <w:pPr>
              <w:jc w:val="center"/>
              <w:rPr>
                <w:rFonts w:hint="eastAsia"/>
              </w:rPr>
            </w:pPr>
            <w:r>
              <w:rPr>
                <w:rFonts w:eastAsia="Aptos"/>
                <w:color w:val="1D252B"/>
                <w:sz w:val="15"/>
              </w:rPr>
              <w:t>Byte 15</w:t>
            </w:r>
          </w:p>
        </w:tc>
        <w:tc>
          <w:tcPr>
            <w:tcW w:w="151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A3BC10E" w14:textId="77777777" w:rsidR="003061EA" w:rsidRDefault="009A4349">
            <w:pPr>
              <w:jc w:val="center"/>
              <w:rPr>
                <w:rFonts w:hint="eastAsia"/>
              </w:rPr>
            </w:pPr>
            <w:r>
              <w:rPr>
                <w:rFonts w:eastAsia="Aptos"/>
                <w:color w:val="1D252B"/>
                <w:sz w:val="15"/>
              </w:rPr>
              <w:t>B120-B127</w:t>
            </w:r>
          </w:p>
        </w:tc>
        <w:tc>
          <w:tcPr>
            <w:tcW w:w="446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16A3F6E" w14:textId="77777777" w:rsidR="003061EA" w:rsidRDefault="009A4349">
            <w:pPr>
              <w:rPr>
                <w:rFonts w:hint="eastAsia"/>
              </w:rPr>
            </w:pPr>
            <w:r>
              <w:rPr>
                <w:rFonts w:eastAsia="Aptos"/>
                <w:color w:val="1D252B"/>
                <w:sz w:val="15"/>
              </w:rPr>
              <w:t>Version B120-B124 + Reserved B125-B127</w:t>
            </w:r>
          </w:p>
        </w:tc>
        <w:tc>
          <w:tcPr>
            <w:tcW w:w="223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41036DA" w14:textId="77777777" w:rsidR="003061EA" w:rsidRDefault="009A4349">
            <w:pPr>
              <w:rPr>
                <w:rFonts w:hint="eastAsia"/>
              </w:rPr>
            </w:pPr>
            <w:r>
              <w:rPr>
                <w:rFonts w:eastAsia="Aptos"/>
                <w:color w:val="1D252B"/>
                <w:sz w:val="15"/>
              </w:rPr>
              <w:t>High Version + reserved</w:t>
            </w:r>
          </w:p>
        </w:tc>
      </w:tr>
    </w:tbl>
    <w:p w14:paraId="6F4CBDAC" w14:textId="77777777" w:rsidR="003061EA" w:rsidRDefault="003061EA">
      <w:pPr>
        <w:spacing w:after="40"/>
        <w:rPr>
          <w:rFonts w:hint="eastAsia"/>
        </w:rPr>
      </w:pPr>
    </w:p>
    <w:p w14:paraId="6E155A54" w14:textId="77777777" w:rsidR="003061EA" w:rsidRDefault="009A4349">
      <w:pPr>
        <w:pStyle w:val="Heading2"/>
      </w:pPr>
      <w:r>
        <w:t>10.1 Serialized Byte Order</w:t>
      </w:r>
    </w:p>
    <w:p w14:paraId="44374978" w14:textId="77777777" w:rsidR="003061EA" w:rsidRDefault="009A4349">
      <w:pPr>
        <w:pStyle w:val="BodyText"/>
        <w:rPr>
          <w:rFonts w:hint="eastAsia"/>
        </w:rPr>
      </w:pPr>
      <w:r>
        <w:rPr>
          <w:rFonts w:eastAsia="Aptos"/>
        </w:rPr>
        <w:t>A production implementation MUST additionally freeze a byte-order convention for transport/storage. A recommended convention is to serialize the 16 bytes in ascending byte index: Byte 0 first through Byte 15 last. Within each byte, bit extraction MUST follow the host implementation's declared mapping of Bxxx positions to bit significance. This specification treats B000-B127 as the authoritative semantic numbering and requires implementations to document their machine packing convention explicitly.</w:t>
      </w:r>
    </w:p>
    <w:tbl>
      <w:tblPr>
        <w:tblW w:w="0" w:type="auto"/>
        <w:jc w:val="center"/>
        <w:tblLayout w:type="fixed"/>
        <w:tblLook w:val="04A0" w:firstRow="1" w:lastRow="0" w:firstColumn="1" w:lastColumn="0" w:noHBand="0" w:noVBand="1"/>
      </w:tblPr>
      <w:tblGrid>
        <w:gridCol w:w="9994"/>
      </w:tblGrid>
      <w:tr w:rsidR="003061EA" w14:paraId="7AFAF31C" w14:textId="77777777">
        <w:trPr>
          <w:cantSplit/>
          <w:jc w:val="center"/>
        </w:trPr>
        <w:tc>
          <w:tcPr>
            <w:tcW w:w="9994" w:type="dxa"/>
            <w:tcBorders>
              <w:top w:val="nil"/>
              <w:left w:val="single" w:sz="18" w:space="0" w:color="9A6A00"/>
              <w:bottom w:val="nil"/>
              <w:right w:val="nil"/>
            </w:tcBorders>
            <w:shd w:val="clear" w:color="auto" w:fill="FFF3D6"/>
            <w:tcMar>
              <w:top w:w="140" w:type="dxa"/>
              <w:left w:w="180" w:type="dxa"/>
              <w:bottom w:w="140" w:type="dxa"/>
              <w:right w:w="180" w:type="dxa"/>
            </w:tcMar>
          </w:tcPr>
          <w:p w14:paraId="180A4B4D" w14:textId="77777777" w:rsidR="003061EA" w:rsidRDefault="009A4349">
            <w:pPr>
              <w:spacing w:after="80"/>
              <w:rPr>
                <w:rFonts w:hint="eastAsia"/>
              </w:rPr>
            </w:pPr>
            <w:r>
              <w:rPr>
                <w:rFonts w:eastAsia="Aptos"/>
                <w:b/>
                <w:color w:val="9A6A00"/>
                <w:sz w:val="18"/>
              </w:rPr>
              <w:t>INTEROPERABILITY REQUIREMENT</w:t>
            </w:r>
          </w:p>
          <w:p w14:paraId="5DF7801E" w14:textId="77777777" w:rsidR="003061EA" w:rsidRDefault="009A4349">
            <w:pPr>
              <w:spacing w:after="0" w:line="252" w:lineRule="auto"/>
              <w:rPr>
                <w:rFonts w:hint="eastAsia"/>
              </w:rPr>
            </w:pPr>
            <w:r>
              <w:rPr>
                <w:rFonts w:eastAsia="Aptos"/>
                <w:color w:val="1D252B"/>
              </w:rPr>
              <w:t>Raw 16-byte exchange requires an agreed serialized byte order and bit-significance convention. The semantic B000-B127 registry remains fixed.</w:t>
            </w:r>
          </w:p>
        </w:tc>
      </w:tr>
    </w:tbl>
    <w:p w14:paraId="084D6ED0" w14:textId="77777777" w:rsidR="003061EA" w:rsidRDefault="003061EA">
      <w:pPr>
        <w:spacing w:after="40"/>
        <w:rPr>
          <w:rFonts w:hint="eastAsia"/>
        </w:rPr>
      </w:pPr>
    </w:p>
    <w:p w14:paraId="1DA0DBC9" w14:textId="77777777" w:rsidR="003061EA" w:rsidRDefault="009A4349">
      <w:pPr>
        <w:pStyle w:val="Heading1"/>
      </w:pPr>
      <w:r>
        <w:t>11. Common Data Operations</w:t>
      </w:r>
    </w:p>
    <w:p w14:paraId="3F1C66AA" w14:textId="77777777" w:rsidR="003061EA" w:rsidRDefault="009A4349">
      <w:pPr>
        <w:pStyle w:val="Heading2"/>
      </w:pPr>
      <w:r>
        <w:t>11.1 Bitwise Classification</w:t>
      </w:r>
    </w:p>
    <w:tbl>
      <w:tblPr>
        <w:tblW w:w="0" w:type="auto"/>
        <w:jc w:val="center"/>
        <w:tblLayout w:type="fixed"/>
        <w:tblLook w:val="04A0" w:firstRow="1" w:lastRow="0" w:firstColumn="1" w:lastColumn="0" w:noHBand="0" w:noVBand="1"/>
      </w:tblPr>
      <w:tblGrid>
        <w:gridCol w:w="9994"/>
      </w:tblGrid>
      <w:tr w:rsidR="003061EA" w14:paraId="1B13F985" w14:textId="77777777">
        <w:trPr>
          <w:cantSplit/>
          <w:jc w:val="center"/>
        </w:trPr>
        <w:tc>
          <w:tcPr>
            <w:tcW w:w="9994" w:type="dxa"/>
            <w:tcBorders>
              <w:top w:val="single" w:sz="4" w:space="0" w:color="D9E0E4"/>
              <w:left w:val="single" w:sz="4" w:space="0" w:color="D9E0E4"/>
              <w:bottom w:val="single" w:sz="4" w:space="0" w:color="D9E0E4"/>
              <w:right w:val="single" w:sz="4" w:space="0" w:color="D9E0E4"/>
            </w:tcBorders>
            <w:shd w:val="clear" w:color="auto" w:fill="F6F8F9"/>
            <w:tcMar>
              <w:top w:w="120" w:type="dxa"/>
              <w:left w:w="150" w:type="dxa"/>
              <w:bottom w:w="120" w:type="dxa"/>
              <w:right w:w="150" w:type="dxa"/>
            </w:tcMar>
          </w:tcPr>
          <w:p w14:paraId="3F9B6DE3" w14:textId="77777777" w:rsidR="003061EA" w:rsidRDefault="009A4349">
            <w:pPr>
              <w:spacing w:after="0" w:line="240" w:lineRule="auto"/>
              <w:rPr>
                <w:rFonts w:hint="eastAsia"/>
              </w:rPr>
            </w:pPr>
            <w:r>
              <w:rPr>
                <w:rFonts w:ascii="Aptos Mono" w:eastAsia="Aptos Mono" w:hAnsi="Aptos Mono"/>
                <w:color w:val="1D252B"/>
                <w:sz w:val="17"/>
              </w:rPr>
              <w:t>(FITCLASS32 &amp; RESISTANCE_MASK) != 0</w:t>
            </w:r>
          </w:p>
          <w:p w14:paraId="48D3670B" w14:textId="77777777" w:rsidR="003061EA" w:rsidRDefault="009A4349">
            <w:pPr>
              <w:spacing w:after="0" w:line="240" w:lineRule="auto"/>
              <w:rPr>
                <w:rFonts w:hint="eastAsia"/>
              </w:rPr>
            </w:pPr>
            <w:r>
              <w:rPr>
                <w:rFonts w:ascii="Aptos Mono" w:eastAsia="Aptos Mono" w:hAnsi="Aptos Mono"/>
                <w:color w:val="1D252B"/>
                <w:sz w:val="17"/>
              </w:rPr>
              <w:t xml:space="preserve">    -&gt; record is resistance-classified</w:t>
            </w:r>
          </w:p>
          <w:p w14:paraId="7124F912" w14:textId="77777777" w:rsidR="003061EA" w:rsidRDefault="003061EA">
            <w:pPr>
              <w:spacing w:after="0" w:line="240" w:lineRule="auto"/>
              <w:rPr>
                <w:rFonts w:hint="eastAsia"/>
              </w:rPr>
            </w:pPr>
          </w:p>
          <w:p w14:paraId="32740CD8" w14:textId="77777777" w:rsidR="003061EA" w:rsidRDefault="009A4349">
            <w:pPr>
              <w:spacing w:after="0" w:line="240" w:lineRule="auto"/>
              <w:rPr>
                <w:rFonts w:hint="eastAsia"/>
              </w:rPr>
            </w:pPr>
            <w:r>
              <w:rPr>
                <w:rFonts w:ascii="Aptos Mono" w:eastAsia="Aptos Mono" w:hAnsi="Aptos Mono"/>
                <w:color w:val="1D252B"/>
                <w:sz w:val="17"/>
              </w:rPr>
              <w:t>Required = RESISTANCE | HINGE | FREE_WEIGHT</w:t>
            </w:r>
          </w:p>
          <w:p w14:paraId="291D8420" w14:textId="77777777" w:rsidR="003061EA" w:rsidRDefault="009A4349">
            <w:pPr>
              <w:spacing w:after="0" w:line="240" w:lineRule="auto"/>
              <w:rPr>
                <w:rFonts w:hint="eastAsia"/>
              </w:rPr>
            </w:pPr>
            <w:r>
              <w:rPr>
                <w:rFonts w:ascii="Aptos Mono" w:eastAsia="Aptos Mono" w:hAnsi="Aptos Mono"/>
                <w:color w:val="1D252B"/>
                <w:sz w:val="17"/>
              </w:rPr>
              <w:t>(FITCLASS32 &amp; Required) == Required</w:t>
            </w:r>
          </w:p>
          <w:p w14:paraId="6C62884E" w14:textId="77777777" w:rsidR="003061EA" w:rsidRDefault="009A4349">
            <w:pPr>
              <w:spacing w:after="0" w:line="240" w:lineRule="auto"/>
              <w:rPr>
                <w:rFonts w:hint="eastAsia"/>
              </w:rPr>
            </w:pPr>
            <w:r>
              <w:rPr>
                <w:rFonts w:ascii="Aptos Mono" w:eastAsia="Aptos Mono" w:hAnsi="Aptos Mono"/>
                <w:color w:val="1D252B"/>
                <w:sz w:val="17"/>
              </w:rPr>
              <w:t xml:space="preserve">    -&gt; record satisfies all required classifications</w:t>
            </w:r>
          </w:p>
        </w:tc>
      </w:tr>
    </w:tbl>
    <w:p w14:paraId="68582D6B" w14:textId="77777777" w:rsidR="003061EA" w:rsidRDefault="003061EA">
      <w:pPr>
        <w:spacing w:after="20"/>
        <w:rPr>
          <w:rFonts w:hint="eastAsia"/>
        </w:rPr>
      </w:pPr>
    </w:p>
    <w:p w14:paraId="19D3545D" w14:textId="77777777" w:rsidR="003061EA" w:rsidRDefault="009A4349">
      <w:pPr>
        <w:pStyle w:val="BodyText"/>
        <w:rPr>
          <w:rFonts w:hint="eastAsia"/>
        </w:rPr>
      </w:pPr>
      <w:r>
        <w:rPr>
          <w:rFonts w:eastAsia="Aptos"/>
        </w:rPr>
        <w:t>FITCLASS32 enables fast filtering, indexing, routing, and set-membership tests before more detailed exercise metadata is loaded.</w:t>
      </w:r>
    </w:p>
    <w:p w14:paraId="5B583C3D" w14:textId="77777777" w:rsidR="003061EA" w:rsidRDefault="009A4349">
      <w:pPr>
        <w:pStyle w:val="Heading2"/>
      </w:pPr>
      <w:r>
        <w:t>11.2 Scalar Extraction</w:t>
      </w:r>
    </w:p>
    <w:p w14:paraId="630BE2CC" w14:textId="77777777" w:rsidR="003061EA" w:rsidRDefault="009A4349">
      <w:pPr>
        <w:pStyle w:val="BodyText"/>
        <w:rPr>
          <w:rFonts w:hint="eastAsia"/>
        </w:rPr>
      </w:pPr>
      <w:r>
        <w:rPr>
          <w:rFonts w:eastAsia="Aptos"/>
        </w:rPr>
        <w:t>Sets, reps, load, distance, time, and scale selectors are extracted by mask-and-shift operations. Signed load requires sign extension from the 16-bit two's-complement field before multiplication by the 0.1 kg scale.</w:t>
      </w:r>
    </w:p>
    <w:p w14:paraId="5A08A8DD" w14:textId="77777777" w:rsidR="003061EA" w:rsidRDefault="009A4349">
      <w:pPr>
        <w:pStyle w:val="Heading2"/>
      </w:pPr>
      <w:r>
        <w:t>11.3 Derived Metrics</w:t>
      </w:r>
    </w:p>
    <w:tbl>
      <w:tblPr>
        <w:tblStyle w:val="TableGrid"/>
        <w:tblW w:w="0" w:type="auto"/>
        <w:jc w:val="center"/>
        <w:tblLayout w:type="fixed"/>
        <w:tblLook w:val="04A0" w:firstRow="1" w:lastRow="0" w:firstColumn="1" w:lastColumn="0" w:noHBand="0" w:noVBand="1"/>
      </w:tblPr>
      <w:tblGrid>
        <w:gridCol w:w="2160"/>
        <w:gridCol w:w="3456"/>
        <w:gridCol w:w="3888"/>
      </w:tblGrid>
      <w:tr w:rsidR="003061EA" w14:paraId="1FD6790A" w14:textId="77777777">
        <w:trPr>
          <w:cantSplit/>
          <w:tblHeader/>
          <w:jc w:val="center"/>
        </w:trPr>
        <w:tc>
          <w:tcPr>
            <w:tcW w:w="2160"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194310B0" w14:textId="77777777" w:rsidR="003061EA" w:rsidRDefault="009A4349">
            <w:pPr>
              <w:jc w:val="center"/>
              <w:rPr>
                <w:rFonts w:hint="eastAsia"/>
              </w:rPr>
            </w:pPr>
            <w:r>
              <w:rPr>
                <w:rFonts w:eastAsia="Aptos"/>
                <w:b/>
                <w:color w:val="FFFFFF"/>
                <w:sz w:val="16"/>
              </w:rPr>
              <w:t>Derived quantity</w:t>
            </w:r>
          </w:p>
        </w:tc>
        <w:tc>
          <w:tcPr>
            <w:tcW w:w="3456"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3CE3E0B7" w14:textId="77777777" w:rsidR="003061EA" w:rsidRDefault="009A4349">
            <w:pPr>
              <w:jc w:val="center"/>
              <w:rPr>
                <w:rFonts w:hint="eastAsia"/>
              </w:rPr>
            </w:pPr>
            <w:r>
              <w:rPr>
                <w:rFonts w:eastAsia="Aptos"/>
                <w:b/>
                <w:color w:val="FFFFFF"/>
                <w:sz w:val="16"/>
              </w:rPr>
              <w:t>Prerequisites</w:t>
            </w:r>
          </w:p>
        </w:tc>
        <w:tc>
          <w:tcPr>
            <w:tcW w:w="3888"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0D30AFD7" w14:textId="77777777" w:rsidR="003061EA" w:rsidRDefault="009A4349">
            <w:pPr>
              <w:jc w:val="center"/>
              <w:rPr>
                <w:rFonts w:hint="eastAsia"/>
              </w:rPr>
            </w:pPr>
            <w:r>
              <w:rPr>
                <w:rFonts w:eastAsia="Aptos"/>
                <w:b/>
                <w:color w:val="FFFFFF"/>
                <w:sz w:val="16"/>
              </w:rPr>
              <w:t>Formula / rule</w:t>
            </w:r>
          </w:p>
        </w:tc>
      </w:tr>
      <w:tr w:rsidR="003061EA" w14:paraId="16016F0B" w14:textId="77777777">
        <w:trPr>
          <w:cantSplit/>
          <w:jc w:val="center"/>
        </w:trPr>
        <w:tc>
          <w:tcPr>
            <w:tcW w:w="216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1EE3560" w14:textId="77777777" w:rsidR="003061EA" w:rsidRDefault="009A4349">
            <w:pPr>
              <w:rPr>
                <w:rFonts w:hint="eastAsia"/>
              </w:rPr>
            </w:pPr>
            <w:r>
              <w:rPr>
                <w:rFonts w:eastAsia="Aptos"/>
                <w:color w:val="1D252B"/>
                <w:sz w:val="17"/>
              </w:rPr>
              <w:t>Total Repetitions</w:t>
            </w:r>
          </w:p>
        </w:tc>
        <w:tc>
          <w:tcPr>
            <w:tcW w:w="34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A8254F4" w14:textId="77777777" w:rsidR="003061EA" w:rsidRDefault="009A4349">
            <w:pPr>
              <w:rPr>
                <w:rFonts w:hint="eastAsia"/>
              </w:rPr>
            </w:pPr>
            <w:r>
              <w:rPr>
                <w:rFonts w:eastAsia="Aptos"/>
                <w:color w:val="1D252B"/>
                <w:sz w:val="17"/>
              </w:rPr>
              <w:t>Sets + Reps specified</w:t>
            </w:r>
          </w:p>
        </w:tc>
        <w:tc>
          <w:tcPr>
            <w:tcW w:w="38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501ED82" w14:textId="77777777" w:rsidR="003061EA" w:rsidRDefault="009A4349">
            <w:pPr>
              <w:rPr>
                <w:rFonts w:hint="eastAsia"/>
              </w:rPr>
            </w:pPr>
            <w:r>
              <w:rPr>
                <w:rFonts w:eastAsia="Aptos"/>
                <w:color w:val="1D252B"/>
                <w:sz w:val="17"/>
              </w:rPr>
              <w:t>Sets x Reps per Set</w:t>
            </w:r>
          </w:p>
        </w:tc>
      </w:tr>
      <w:tr w:rsidR="003061EA" w14:paraId="6392F15F" w14:textId="77777777">
        <w:trPr>
          <w:cantSplit/>
          <w:jc w:val="center"/>
        </w:trPr>
        <w:tc>
          <w:tcPr>
            <w:tcW w:w="216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00DB22A" w14:textId="77777777" w:rsidR="003061EA" w:rsidRDefault="009A4349">
            <w:pPr>
              <w:rPr>
                <w:rFonts w:hint="eastAsia"/>
              </w:rPr>
            </w:pPr>
            <w:r>
              <w:rPr>
                <w:rFonts w:eastAsia="Aptos"/>
                <w:color w:val="1D252B"/>
                <w:sz w:val="17"/>
              </w:rPr>
              <w:t>Volume Load</w:t>
            </w:r>
          </w:p>
        </w:tc>
        <w:tc>
          <w:tcPr>
            <w:tcW w:w="34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878E5CD" w14:textId="77777777" w:rsidR="003061EA" w:rsidRDefault="009A4349">
            <w:pPr>
              <w:rPr>
                <w:rFonts w:hint="eastAsia"/>
              </w:rPr>
            </w:pPr>
            <w:r>
              <w:rPr>
                <w:rFonts w:eastAsia="Aptos"/>
                <w:color w:val="1D252B"/>
                <w:sz w:val="17"/>
              </w:rPr>
              <w:t>Sets + Reps + Weight specified</w:t>
            </w:r>
          </w:p>
        </w:tc>
        <w:tc>
          <w:tcPr>
            <w:tcW w:w="38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114BC92" w14:textId="77777777" w:rsidR="003061EA" w:rsidRDefault="009A4349">
            <w:pPr>
              <w:rPr>
                <w:rFonts w:hint="eastAsia"/>
              </w:rPr>
            </w:pPr>
            <w:r>
              <w:rPr>
                <w:rFonts w:eastAsia="Aptos"/>
                <w:color w:val="1D252B"/>
                <w:sz w:val="17"/>
              </w:rPr>
              <w:t>Sets x Reps x Weight</w:t>
            </w:r>
          </w:p>
        </w:tc>
      </w:tr>
      <w:tr w:rsidR="003061EA" w14:paraId="09700091" w14:textId="77777777">
        <w:trPr>
          <w:cantSplit/>
          <w:jc w:val="center"/>
        </w:trPr>
        <w:tc>
          <w:tcPr>
            <w:tcW w:w="216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742BC88" w14:textId="77777777" w:rsidR="003061EA" w:rsidRDefault="009A4349">
            <w:pPr>
              <w:rPr>
                <w:rFonts w:hint="eastAsia"/>
              </w:rPr>
            </w:pPr>
            <w:r>
              <w:rPr>
                <w:rFonts w:eastAsia="Aptos"/>
                <w:color w:val="1D252B"/>
                <w:sz w:val="17"/>
              </w:rPr>
              <w:t>Total Distance</w:t>
            </w:r>
          </w:p>
        </w:tc>
        <w:tc>
          <w:tcPr>
            <w:tcW w:w="34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64759E9" w14:textId="77777777" w:rsidR="003061EA" w:rsidRDefault="009A4349">
            <w:pPr>
              <w:rPr>
                <w:rFonts w:hint="eastAsia"/>
              </w:rPr>
            </w:pPr>
            <w:r>
              <w:rPr>
                <w:rFonts w:eastAsia="Aptos"/>
                <w:color w:val="1D252B"/>
                <w:sz w:val="17"/>
              </w:rPr>
              <w:t>Distance specified; Sets if applicable</w:t>
            </w:r>
          </w:p>
        </w:tc>
        <w:tc>
          <w:tcPr>
            <w:tcW w:w="38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A513BCD" w14:textId="77777777" w:rsidR="003061EA" w:rsidRDefault="009A4349">
            <w:pPr>
              <w:rPr>
                <w:rFonts w:hint="eastAsia"/>
              </w:rPr>
            </w:pPr>
            <w:r>
              <w:rPr>
                <w:rFonts w:eastAsia="Aptos"/>
                <w:color w:val="1D252B"/>
                <w:sz w:val="17"/>
              </w:rPr>
              <w:t>Distance per Set x Sets, or Distance for continuous work</w:t>
            </w:r>
          </w:p>
        </w:tc>
      </w:tr>
      <w:tr w:rsidR="003061EA" w14:paraId="75042751" w14:textId="77777777">
        <w:trPr>
          <w:cantSplit/>
          <w:jc w:val="center"/>
        </w:trPr>
        <w:tc>
          <w:tcPr>
            <w:tcW w:w="216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8D26D08" w14:textId="77777777" w:rsidR="003061EA" w:rsidRDefault="009A4349">
            <w:pPr>
              <w:rPr>
                <w:rFonts w:hint="eastAsia"/>
              </w:rPr>
            </w:pPr>
            <w:r>
              <w:rPr>
                <w:rFonts w:eastAsia="Aptos"/>
                <w:color w:val="1D252B"/>
                <w:sz w:val="17"/>
              </w:rPr>
              <w:t>Total Active Time</w:t>
            </w:r>
          </w:p>
        </w:tc>
        <w:tc>
          <w:tcPr>
            <w:tcW w:w="34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BAD81C8" w14:textId="77777777" w:rsidR="003061EA" w:rsidRDefault="009A4349">
            <w:pPr>
              <w:rPr>
                <w:rFonts w:hint="eastAsia"/>
              </w:rPr>
            </w:pPr>
            <w:r>
              <w:rPr>
                <w:rFonts w:eastAsia="Aptos"/>
                <w:color w:val="1D252B"/>
                <w:sz w:val="17"/>
              </w:rPr>
              <w:t>Time specified; Sets if applicable</w:t>
            </w:r>
          </w:p>
        </w:tc>
        <w:tc>
          <w:tcPr>
            <w:tcW w:w="38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A58A023" w14:textId="77777777" w:rsidR="003061EA" w:rsidRDefault="009A4349">
            <w:pPr>
              <w:rPr>
                <w:rFonts w:hint="eastAsia"/>
              </w:rPr>
            </w:pPr>
            <w:r>
              <w:rPr>
                <w:rFonts w:eastAsia="Aptos"/>
                <w:color w:val="1D252B"/>
                <w:sz w:val="17"/>
              </w:rPr>
              <w:t>Time per Set x Sets, or Time for continuous work</w:t>
            </w:r>
          </w:p>
        </w:tc>
      </w:tr>
      <w:tr w:rsidR="003061EA" w14:paraId="0FC61DC3" w14:textId="77777777">
        <w:trPr>
          <w:cantSplit/>
          <w:jc w:val="center"/>
        </w:trPr>
        <w:tc>
          <w:tcPr>
            <w:tcW w:w="216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B654F01" w14:textId="77777777" w:rsidR="003061EA" w:rsidRDefault="009A4349">
            <w:pPr>
              <w:rPr>
                <w:rFonts w:hint="eastAsia"/>
              </w:rPr>
            </w:pPr>
            <w:r>
              <w:rPr>
                <w:rFonts w:eastAsia="Aptos"/>
                <w:color w:val="1D252B"/>
                <w:sz w:val="17"/>
              </w:rPr>
              <w:t>Average Speed</w:t>
            </w:r>
          </w:p>
        </w:tc>
        <w:tc>
          <w:tcPr>
            <w:tcW w:w="34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894A784" w14:textId="77777777" w:rsidR="003061EA" w:rsidRDefault="009A4349">
            <w:pPr>
              <w:rPr>
                <w:rFonts w:hint="eastAsia"/>
              </w:rPr>
            </w:pPr>
            <w:r>
              <w:rPr>
                <w:rFonts w:eastAsia="Aptos"/>
                <w:color w:val="1D252B"/>
                <w:sz w:val="17"/>
              </w:rPr>
              <w:t>Distance + Time specified</w:t>
            </w:r>
          </w:p>
        </w:tc>
        <w:tc>
          <w:tcPr>
            <w:tcW w:w="38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9EB37BD" w14:textId="77777777" w:rsidR="003061EA" w:rsidRDefault="009A4349">
            <w:pPr>
              <w:rPr>
                <w:rFonts w:hint="eastAsia"/>
              </w:rPr>
            </w:pPr>
            <w:r>
              <w:rPr>
                <w:rFonts w:eastAsia="Aptos"/>
                <w:color w:val="1D252B"/>
                <w:sz w:val="17"/>
              </w:rPr>
              <w:t>Distance / Time</w:t>
            </w:r>
          </w:p>
        </w:tc>
      </w:tr>
      <w:tr w:rsidR="003061EA" w14:paraId="0D51B03B" w14:textId="77777777">
        <w:trPr>
          <w:cantSplit/>
          <w:jc w:val="center"/>
        </w:trPr>
        <w:tc>
          <w:tcPr>
            <w:tcW w:w="216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E707BFC" w14:textId="77777777" w:rsidR="003061EA" w:rsidRDefault="009A4349">
            <w:pPr>
              <w:rPr>
                <w:rFonts w:hint="eastAsia"/>
              </w:rPr>
            </w:pPr>
            <w:r>
              <w:rPr>
                <w:rFonts w:eastAsia="Aptos"/>
                <w:color w:val="1D252B"/>
                <w:sz w:val="17"/>
              </w:rPr>
              <w:t>Pace</w:t>
            </w:r>
          </w:p>
        </w:tc>
        <w:tc>
          <w:tcPr>
            <w:tcW w:w="34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C514A96" w14:textId="77777777" w:rsidR="003061EA" w:rsidRDefault="009A4349">
            <w:pPr>
              <w:rPr>
                <w:rFonts w:hint="eastAsia"/>
              </w:rPr>
            </w:pPr>
            <w:r>
              <w:rPr>
                <w:rFonts w:eastAsia="Aptos"/>
                <w:color w:val="1D252B"/>
                <w:sz w:val="17"/>
              </w:rPr>
              <w:t>Distance + Time specified</w:t>
            </w:r>
          </w:p>
        </w:tc>
        <w:tc>
          <w:tcPr>
            <w:tcW w:w="38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5A746BD" w14:textId="77777777" w:rsidR="003061EA" w:rsidRDefault="009A4349">
            <w:pPr>
              <w:rPr>
                <w:rFonts w:hint="eastAsia"/>
              </w:rPr>
            </w:pPr>
            <w:r>
              <w:rPr>
                <w:rFonts w:eastAsia="Aptos"/>
                <w:color w:val="1D252B"/>
                <w:sz w:val="17"/>
              </w:rPr>
              <w:t>Time / Distance</w:t>
            </w:r>
          </w:p>
        </w:tc>
      </w:tr>
      <w:tr w:rsidR="003061EA" w14:paraId="6750EA34" w14:textId="77777777">
        <w:trPr>
          <w:cantSplit/>
          <w:jc w:val="center"/>
        </w:trPr>
        <w:tc>
          <w:tcPr>
            <w:tcW w:w="216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1E28CAC" w14:textId="77777777" w:rsidR="003061EA" w:rsidRDefault="009A4349">
            <w:pPr>
              <w:rPr>
                <w:rFonts w:hint="eastAsia"/>
              </w:rPr>
            </w:pPr>
            <w:r>
              <w:rPr>
                <w:rFonts w:eastAsia="Aptos"/>
                <w:color w:val="1D252B"/>
                <w:sz w:val="17"/>
              </w:rPr>
              <w:t>Loaded Distance</w:t>
            </w:r>
          </w:p>
        </w:tc>
        <w:tc>
          <w:tcPr>
            <w:tcW w:w="34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B3B4FAB" w14:textId="77777777" w:rsidR="003061EA" w:rsidRDefault="009A4349">
            <w:pPr>
              <w:rPr>
                <w:rFonts w:hint="eastAsia"/>
              </w:rPr>
            </w:pPr>
            <w:r>
              <w:rPr>
                <w:rFonts w:eastAsia="Aptos"/>
                <w:color w:val="1D252B"/>
                <w:sz w:val="17"/>
              </w:rPr>
              <w:t>Weight + Distance specified</w:t>
            </w:r>
          </w:p>
        </w:tc>
        <w:tc>
          <w:tcPr>
            <w:tcW w:w="38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D6C1AE6" w14:textId="77777777" w:rsidR="003061EA" w:rsidRDefault="009A4349">
            <w:pPr>
              <w:rPr>
                <w:rFonts w:hint="eastAsia"/>
              </w:rPr>
            </w:pPr>
            <w:r>
              <w:rPr>
                <w:rFonts w:eastAsia="Aptos"/>
                <w:color w:val="1D252B"/>
                <w:sz w:val="17"/>
              </w:rPr>
              <w:t>Weight x Total Distance</w:t>
            </w:r>
          </w:p>
        </w:tc>
      </w:tr>
      <w:tr w:rsidR="003061EA" w14:paraId="7BC19092" w14:textId="77777777">
        <w:trPr>
          <w:cantSplit/>
          <w:jc w:val="center"/>
        </w:trPr>
        <w:tc>
          <w:tcPr>
            <w:tcW w:w="216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635C873" w14:textId="77777777" w:rsidR="003061EA" w:rsidRDefault="009A4349">
            <w:pPr>
              <w:rPr>
                <w:rFonts w:hint="eastAsia"/>
              </w:rPr>
            </w:pPr>
            <w:r>
              <w:rPr>
                <w:rFonts w:eastAsia="Aptos"/>
                <w:color w:val="1D252B"/>
                <w:sz w:val="17"/>
              </w:rPr>
              <w:t>Assistance Progression</w:t>
            </w:r>
          </w:p>
        </w:tc>
        <w:tc>
          <w:tcPr>
            <w:tcW w:w="34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857AB68" w14:textId="77777777" w:rsidR="003061EA" w:rsidRDefault="009A4349">
            <w:pPr>
              <w:rPr>
                <w:rFonts w:hint="eastAsia"/>
              </w:rPr>
            </w:pPr>
            <w:r>
              <w:rPr>
                <w:rFonts w:eastAsia="Aptos"/>
                <w:color w:val="1D252B"/>
                <w:sz w:val="17"/>
              </w:rPr>
              <w:t>Signed Weight specified</w:t>
            </w:r>
          </w:p>
        </w:tc>
        <w:tc>
          <w:tcPr>
            <w:tcW w:w="38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657A77F" w14:textId="77777777" w:rsidR="003061EA" w:rsidRDefault="009A4349">
            <w:pPr>
              <w:rPr>
                <w:rFonts w:hint="eastAsia"/>
              </w:rPr>
            </w:pPr>
            <w:r>
              <w:rPr>
                <w:rFonts w:eastAsia="Aptos"/>
                <w:color w:val="1D252B"/>
                <w:sz w:val="17"/>
              </w:rPr>
              <w:t>Less-negative load represents reduced assistance</w:t>
            </w:r>
          </w:p>
        </w:tc>
      </w:tr>
    </w:tbl>
    <w:p w14:paraId="4BD41E49" w14:textId="77777777" w:rsidR="003061EA" w:rsidRDefault="003061EA">
      <w:pPr>
        <w:spacing w:after="40"/>
        <w:rPr>
          <w:rFonts w:hint="eastAsia"/>
        </w:rPr>
      </w:pPr>
    </w:p>
    <w:p w14:paraId="239AA9EB" w14:textId="77777777" w:rsidR="003061EA" w:rsidRDefault="009A4349">
      <w:pPr>
        <w:pStyle w:val="Heading2"/>
      </w:pPr>
      <w:r>
        <w:t>11.4 Progression Operators and Aggregation</w:t>
      </w:r>
    </w:p>
    <w:p w14:paraId="7F755636" w14:textId="77777777" w:rsidR="003061EA" w:rsidRDefault="009A4349">
      <w:pPr>
        <w:pStyle w:val="BodyText"/>
        <w:rPr>
          <w:rFonts w:hint="eastAsia"/>
        </w:rPr>
      </w:pPr>
      <w:r>
        <w:rPr>
          <w:rFonts w:eastAsia="Aptos"/>
        </w:rPr>
        <w:t>Common transforms include ADD_LOAD, ADD_REPS, ADD_SET, REDUCE_ASSISTANCE, SCALE_DISTANCE, SET_TIME_TARGET, and interval-count changes. Operators SHOULD validate field presence, scalar range, and basis precision before emitting a new canonical FIT-128; overflow or unavailable precision MUST produce an explicit error or a valid basis change rather than silent wrapping.</w:t>
      </w:r>
    </w:p>
    <w:p w14:paraId="53795E83" w14:textId="77777777" w:rsidR="003061EA" w:rsidRDefault="009A4349">
      <w:pPr>
        <w:pStyle w:val="BodyText"/>
        <w:rPr>
          <w:rFonts w:hint="eastAsia"/>
        </w:rPr>
      </w:pPr>
      <w:r>
        <w:rPr>
          <w:rFonts w:eastAsia="Aptos"/>
        </w:rPr>
        <w:t>Workout-level and program-level analytics aggregate decoded FIT-128 values rather than adding packed words directly. Bitwise operations are appropriate for classification masks; arithmetic operations are appropriate for extracted scalar fields. Packed numeric fields MUST NOT be treated as independent one-bit membership dimensions.</w:t>
      </w:r>
    </w:p>
    <w:p w14:paraId="722B9C08" w14:textId="77777777" w:rsidR="003061EA" w:rsidRDefault="009A4349">
      <w:pPr>
        <w:pStyle w:val="Heading1"/>
      </w:pPr>
      <w:r>
        <w:t>12. FIT-128 + TIME-128 Training Events</w:t>
      </w:r>
    </w:p>
    <w:p w14:paraId="0E0DD3F3" w14:textId="77777777" w:rsidR="003061EA" w:rsidRDefault="009A4349">
      <w:pPr>
        <w:pStyle w:val="BodyText"/>
        <w:rPr>
          <w:rFonts w:hint="eastAsia"/>
        </w:rPr>
      </w:pPr>
      <w:r>
        <w:rPr>
          <w:rFonts w:eastAsia="Aptos"/>
        </w:rPr>
        <w:t>TIME-128 and FIT-128 are complementary 16-byte atoms. TIME-128 can identify an exact temporal coordinate, a structurally recurring temporal set, or another valid temporal expression within its specification. FIT-128 carries the fitness work. Their combination allows the same training grammar to represent both scheduled prescriptions and historical performance records.</w:t>
      </w:r>
    </w:p>
    <w:tbl>
      <w:tblPr>
        <w:tblW w:w="0" w:type="auto"/>
        <w:jc w:val="center"/>
        <w:tblLayout w:type="fixed"/>
        <w:tblLook w:val="04A0" w:firstRow="1" w:lastRow="0" w:firstColumn="1" w:lastColumn="0" w:noHBand="0" w:noVBand="1"/>
      </w:tblPr>
      <w:tblGrid>
        <w:gridCol w:w="9994"/>
      </w:tblGrid>
      <w:tr w:rsidR="003061EA" w14:paraId="2619C95D" w14:textId="77777777">
        <w:trPr>
          <w:cantSplit/>
          <w:jc w:val="center"/>
        </w:trPr>
        <w:tc>
          <w:tcPr>
            <w:tcW w:w="9994" w:type="dxa"/>
            <w:tcBorders>
              <w:top w:val="single" w:sz="4" w:space="0" w:color="D9E0E4"/>
              <w:left w:val="single" w:sz="4" w:space="0" w:color="D9E0E4"/>
              <w:bottom w:val="single" w:sz="4" w:space="0" w:color="D9E0E4"/>
              <w:right w:val="single" w:sz="4" w:space="0" w:color="D9E0E4"/>
            </w:tcBorders>
            <w:shd w:val="clear" w:color="auto" w:fill="F6F8F9"/>
            <w:tcMar>
              <w:top w:w="120" w:type="dxa"/>
              <w:left w:w="150" w:type="dxa"/>
              <w:bottom w:w="120" w:type="dxa"/>
              <w:right w:w="150" w:type="dxa"/>
            </w:tcMar>
          </w:tcPr>
          <w:p w14:paraId="4388BA1D" w14:textId="77777777" w:rsidR="003061EA" w:rsidRDefault="009A4349">
            <w:pPr>
              <w:spacing w:after="0" w:line="240" w:lineRule="auto"/>
              <w:rPr>
                <w:rFonts w:hint="eastAsia"/>
              </w:rPr>
            </w:pPr>
            <w:r>
              <w:rPr>
                <w:rFonts w:ascii="Aptos Mono" w:eastAsia="Aptos Mono" w:hAnsi="Aptos Mono"/>
                <w:color w:val="1D252B"/>
                <w:sz w:val="17"/>
              </w:rPr>
              <w:t>TRAINING EVENT</w:t>
            </w:r>
          </w:p>
          <w:p w14:paraId="6F58C426" w14:textId="77777777" w:rsidR="003061EA" w:rsidRDefault="003061EA">
            <w:pPr>
              <w:spacing w:after="0" w:line="240" w:lineRule="auto"/>
              <w:rPr>
                <w:rFonts w:hint="eastAsia"/>
              </w:rPr>
            </w:pPr>
          </w:p>
          <w:p w14:paraId="3B69C8EF" w14:textId="77777777" w:rsidR="003061EA" w:rsidRDefault="009A4349">
            <w:pPr>
              <w:spacing w:after="0" w:line="240" w:lineRule="auto"/>
              <w:rPr>
                <w:rFonts w:hint="eastAsia"/>
              </w:rPr>
            </w:pPr>
            <w:r>
              <w:rPr>
                <w:rFonts w:ascii="Aptos Mono" w:eastAsia="Aptos Mono" w:hAnsi="Aptos Mono"/>
                <w:color w:val="1D252B"/>
                <w:sz w:val="17"/>
              </w:rPr>
              <w:t>Exercise NodeKey  = Barbell Back Squat</w:t>
            </w:r>
          </w:p>
          <w:p w14:paraId="644E5EA6" w14:textId="77777777" w:rsidR="003061EA" w:rsidRDefault="009A4349">
            <w:pPr>
              <w:spacing w:after="0" w:line="240" w:lineRule="auto"/>
              <w:rPr>
                <w:rFonts w:hint="eastAsia"/>
              </w:rPr>
            </w:pPr>
            <w:r>
              <w:rPr>
                <w:rFonts w:ascii="Aptos Mono" w:eastAsia="Aptos Mono" w:hAnsi="Aptos Mono"/>
                <w:color w:val="1D252B"/>
                <w:sz w:val="17"/>
              </w:rPr>
              <w:t>TIME-128          = when</w:t>
            </w:r>
          </w:p>
          <w:p w14:paraId="2D9200BD" w14:textId="77777777" w:rsidR="003061EA" w:rsidRDefault="009A4349">
            <w:pPr>
              <w:spacing w:after="0" w:line="240" w:lineRule="auto"/>
              <w:rPr>
                <w:rFonts w:hint="eastAsia"/>
              </w:rPr>
            </w:pPr>
            <w:r>
              <w:rPr>
                <w:rFonts w:ascii="Aptos Mono" w:eastAsia="Aptos Mono" w:hAnsi="Aptos Mono"/>
                <w:color w:val="1D252B"/>
                <w:sz w:val="17"/>
              </w:rPr>
              <w:t>FIT-128           = what work</w:t>
            </w:r>
          </w:p>
          <w:p w14:paraId="553324DB" w14:textId="77777777" w:rsidR="003061EA" w:rsidRDefault="009A4349">
            <w:pPr>
              <w:spacing w:after="0" w:line="240" w:lineRule="auto"/>
              <w:rPr>
                <w:rFonts w:hint="eastAsia"/>
              </w:rPr>
            </w:pPr>
            <w:r>
              <w:rPr>
                <w:rFonts w:ascii="Aptos Mono" w:eastAsia="Aptos Mono" w:hAnsi="Aptos Mono"/>
                <w:color w:val="1D252B"/>
                <w:sz w:val="17"/>
              </w:rPr>
              <w:t>Participant       = who</w:t>
            </w:r>
          </w:p>
        </w:tc>
      </w:tr>
    </w:tbl>
    <w:p w14:paraId="464ECC87" w14:textId="77777777" w:rsidR="003061EA" w:rsidRDefault="003061EA">
      <w:pPr>
        <w:spacing w:after="20"/>
        <w:rPr>
          <w:rFonts w:hint="eastAsia"/>
        </w:rPr>
      </w:pPr>
    </w:p>
    <w:p w14:paraId="5809256B" w14:textId="77777777" w:rsidR="003061EA" w:rsidRDefault="009A4349">
      <w:pPr>
        <w:pStyle w:val="Heading2"/>
      </w:pPr>
      <w:r>
        <w:t>12.1 Exact Performance</w:t>
      </w:r>
    </w:p>
    <w:p w14:paraId="71ED538F" w14:textId="77777777" w:rsidR="003061EA" w:rsidRDefault="009A4349">
      <w:pPr>
        <w:pStyle w:val="BodyText"/>
        <w:rPr>
          <w:rFonts w:hint="eastAsia"/>
        </w:rPr>
      </w:pPr>
      <w:r>
        <w:rPr>
          <w:rFonts w:eastAsia="Aptos"/>
        </w:rPr>
        <w:t>An actual event can use TIME-128 to resolve to a specific year, calendar position, and clock time with declared millisecond precision. For example, a completed set block could start at 07:08:14.283 on its resolved Twelve-Phase calendar day while FIT-128 records the performed 5 x 5 @ 117.5 kg work.</w:t>
      </w:r>
    </w:p>
    <w:p w14:paraId="38AB7F0C" w14:textId="77777777" w:rsidR="003061EA" w:rsidRDefault="009A4349">
      <w:pPr>
        <w:pStyle w:val="Heading2"/>
      </w:pPr>
      <w:r>
        <w:t>12.2 Recurring Prescription</w:t>
      </w:r>
    </w:p>
    <w:p w14:paraId="2635D0FE" w14:textId="77777777" w:rsidR="003061EA" w:rsidRDefault="009A4349">
      <w:pPr>
        <w:pStyle w:val="BodyText"/>
        <w:rPr>
          <w:rFonts w:hint="eastAsia"/>
        </w:rPr>
      </w:pPr>
      <w:r>
        <w:rPr>
          <w:rFonts w:eastAsia="Aptos"/>
        </w:rPr>
        <w:t>A program prescription can instead use TIME-128 structural recurrence. For example, a training block may apply throughout the first dyad (Months 0 and 1), on all three ordinary weeks (-, =, and ≡), at Phase ○, with a scheduled start of 07:00. FIT-128 does not change: it still expresses the prescribed work.</w:t>
      </w:r>
    </w:p>
    <w:p w14:paraId="799F6DBF" w14:textId="77777777" w:rsidR="003061EA" w:rsidRDefault="009A4349">
      <w:pPr>
        <w:pStyle w:val="Heading2"/>
      </w:pPr>
      <w:r>
        <w:t>12.3 Intercalary Precision</w:t>
      </w:r>
    </w:p>
    <w:p w14:paraId="7442318B" w14:textId="77777777" w:rsidR="003061EA" w:rsidRDefault="009A4349">
      <w:pPr>
        <w:pStyle w:val="BodyText"/>
        <w:rPr>
          <w:rFonts w:hint="eastAsia"/>
        </w:rPr>
      </w:pPr>
      <w:r>
        <w:rPr>
          <w:rFonts w:ascii="DejaVu Sans" w:eastAsia="DejaVu Sans" w:hAnsi="DejaVu Sans"/>
          <w:color w:val="1D252B"/>
        </w:rPr>
        <w:t>Selecting Months 0 and 1 does not automatically imply the intercalary transition 0✦1. Intercalary applicability is controlled by the independent TIME-128 intercalary bits. This allows training plans to include or exclude transition holidays explicitly rather than accidentally.</w:t>
      </w:r>
    </w:p>
    <w:p w14:paraId="2A7396C3" w14:textId="77777777" w:rsidR="003061EA" w:rsidRDefault="009A4349">
      <w:pPr>
        <w:pStyle w:val="Heading2"/>
      </w:pPr>
      <w:r>
        <w:t>12.4 32-Byte Claim</w:t>
      </w:r>
    </w:p>
    <w:tbl>
      <w:tblPr>
        <w:tblW w:w="0" w:type="auto"/>
        <w:jc w:val="center"/>
        <w:tblLayout w:type="fixed"/>
        <w:tblLook w:val="04A0" w:firstRow="1" w:lastRow="0" w:firstColumn="1" w:lastColumn="0" w:noHBand="0" w:noVBand="1"/>
      </w:tblPr>
      <w:tblGrid>
        <w:gridCol w:w="9994"/>
      </w:tblGrid>
      <w:tr w:rsidR="003061EA" w14:paraId="380CE862" w14:textId="77777777">
        <w:trPr>
          <w:cantSplit/>
          <w:jc w:val="center"/>
        </w:trPr>
        <w:tc>
          <w:tcPr>
            <w:tcW w:w="9994" w:type="dxa"/>
            <w:tcBorders>
              <w:top w:val="nil"/>
              <w:left w:val="single" w:sz="18" w:space="0" w:color="18324A"/>
              <w:bottom w:val="nil"/>
              <w:right w:val="nil"/>
            </w:tcBorders>
            <w:shd w:val="clear" w:color="auto" w:fill="E8F0F7"/>
            <w:tcMar>
              <w:top w:w="140" w:type="dxa"/>
              <w:left w:w="180" w:type="dxa"/>
              <w:bottom w:w="140" w:type="dxa"/>
              <w:right w:w="180" w:type="dxa"/>
            </w:tcMar>
          </w:tcPr>
          <w:p w14:paraId="2F6B74A8" w14:textId="77777777" w:rsidR="003061EA" w:rsidRDefault="009A4349">
            <w:pPr>
              <w:spacing w:after="80"/>
              <w:rPr>
                <w:rFonts w:hint="eastAsia"/>
              </w:rPr>
            </w:pPr>
            <w:r>
              <w:rPr>
                <w:rFonts w:eastAsia="Aptos"/>
                <w:b/>
                <w:color w:val="18324A"/>
                <w:sz w:val="18"/>
              </w:rPr>
              <w:t>RAW DOMAIN PAYLOAD</w:t>
            </w:r>
          </w:p>
          <w:p w14:paraId="48672540" w14:textId="77777777" w:rsidR="003061EA" w:rsidRDefault="009A4349">
            <w:pPr>
              <w:spacing w:after="0" w:line="252" w:lineRule="auto"/>
              <w:rPr>
                <w:rFonts w:hint="eastAsia"/>
              </w:rPr>
            </w:pPr>
            <w:r>
              <w:rPr>
                <w:rFonts w:eastAsia="Aptos"/>
                <w:color w:val="1D252B"/>
              </w:rPr>
              <w:t>One TIME-128 plus one FIT-128 is exactly 256 bits = 32 raw bytes. A complete database record will normally consume more because NodeKeys, links, record identifiers, indexes, checksums, provenance, and database storage overhead are separate from the two domain words.</w:t>
            </w:r>
          </w:p>
        </w:tc>
      </w:tr>
    </w:tbl>
    <w:p w14:paraId="623BD32A" w14:textId="77777777" w:rsidR="003061EA" w:rsidRDefault="003061EA">
      <w:pPr>
        <w:spacing w:after="40"/>
        <w:rPr>
          <w:rFonts w:hint="eastAsia"/>
        </w:rPr>
      </w:pPr>
    </w:p>
    <w:p w14:paraId="2C20CAC0" w14:textId="77777777" w:rsidR="003061EA" w:rsidRDefault="009A4349">
      <w:pPr>
        <w:rPr>
          <w:rFonts w:hint="eastAsia"/>
        </w:rPr>
      </w:pPr>
      <w:r>
        <w:br w:type="page"/>
      </w:r>
    </w:p>
    <w:p w14:paraId="010EEF16" w14:textId="77777777" w:rsidR="003061EA" w:rsidRDefault="009A4349">
      <w:pPr>
        <w:pStyle w:val="Heading1"/>
      </w:pPr>
      <w:r>
        <w:t>13. Worked Example Workout</w:t>
      </w:r>
    </w:p>
    <w:p w14:paraId="34F6CF79" w14:textId="77777777" w:rsidR="003061EA" w:rsidRDefault="009A4349">
      <w:pPr>
        <w:pStyle w:val="BodyText"/>
        <w:rPr>
          <w:rFonts w:hint="eastAsia"/>
        </w:rPr>
      </w:pPr>
      <w:r>
        <w:rPr>
          <w:rFonts w:eastAsia="Aptos"/>
        </w:rPr>
        <w:t>This example shows a simple Lower Strength A workout represented as four exercise identities, four FIT-128 work atoms, and corresponding TIME-128 temporal records. Values are illustrative and demonstrate the representation rather than prescribe training.</w:t>
      </w:r>
    </w:p>
    <w:tbl>
      <w:tblPr>
        <w:tblStyle w:val="TableGrid"/>
        <w:tblW w:w="0" w:type="auto"/>
        <w:jc w:val="center"/>
        <w:tblLayout w:type="fixed"/>
        <w:tblLook w:val="04A0" w:firstRow="1" w:lastRow="0" w:firstColumn="1" w:lastColumn="0" w:noHBand="0" w:noVBand="1"/>
      </w:tblPr>
      <w:tblGrid>
        <w:gridCol w:w="648"/>
        <w:gridCol w:w="2016"/>
        <w:gridCol w:w="3168"/>
        <w:gridCol w:w="720"/>
        <w:gridCol w:w="720"/>
        <w:gridCol w:w="1224"/>
        <w:gridCol w:w="864"/>
        <w:gridCol w:w="1152"/>
      </w:tblGrid>
      <w:tr w:rsidR="003061EA" w14:paraId="1EC635E0" w14:textId="77777777">
        <w:trPr>
          <w:cantSplit/>
          <w:tblHeader/>
          <w:jc w:val="center"/>
        </w:trPr>
        <w:tc>
          <w:tcPr>
            <w:tcW w:w="648"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7B821C70" w14:textId="77777777" w:rsidR="003061EA" w:rsidRDefault="009A4349">
            <w:pPr>
              <w:jc w:val="center"/>
              <w:rPr>
                <w:rFonts w:hint="eastAsia"/>
              </w:rPr>
            </w:pPr>
            <w:r>
              <w:rPr>
                <w:rFonts w:eastAsia="Aptos"/>
                <w:b/>
                <w:color w:val="FFFFFF"/>
                <w:sz w:val="16"/>
              </w:rPr>
              <w:t>Order</w:t>
            </w:r>
          </w:p>
        </w:tc>
        <w:tc>
          <w:tcPr>
            <w:tcW w:w="2016"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4989E4F8" w14:textId="77777777" w:rsidR="003061EA" w:rsidRDefault="009A4349">
            <w:pPr>
              <w:jc w:val="center"/>
              <w:rPr>
                <w:rFonts w:hint="eastAsia"/>
              </w:rPr>
            </w:pPr>
            <w:r>
              <w:rPr>
                <w:rFonts w:eastAsia="Aptos"/>
                <w:b/>
                <w:color w:val="FFFFFF"/>
                <w:sz w:val="16"/>
              </w:rPr>
              <w:t>Exercise NodeKey</w:t>
            </w:r>
          </w:p>
        </w:tc>
        <w:tc>
          <w:tcPr>
            <w:tcW w:w="3168"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4A21CBF2" w14:textId="77777777" w:rsidR="003061EA" w:rsidRDefault="009A4349">
            <w:pPr>
              <w:jc w:val="center"/>
              <w:rPr>
                <w:rFonts w:hint="eastAsia"/>
              </w:rPr>
            </w:pPr>
            <w:r>
              <w:rPr>
                <w:rFonts w:eastAsia="Aptos"/>
                <w:b/>
                <w:color w:val="FFFFFF"/>
                <w:sz w:val="16"/>
              </w:rPr>
              <w:t>FITCLASS32 highlights</w:t>
            </w:r>
          </w:p>
        </w:tc>
        <w:tc>
          <w:tcPr>
            <w:tcW w:w="720"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0D99D231" w14:textId="77777777" w:rsidR="003061EA" w:rsidRDefault="009A4349">
            <w:pPr>
              <w:jc w:val="center"/>
              <w:rPr>
                <w:rFonts w:hint="eastAsia"/>
              </w:rPr>
            </w:pPr>
            <w:r>
              <w:rPr>
                <w:rFonts w:eastAsia="Aptos"/>
                <w:b/>
                <w:color w:val="FFFFFF"/>
                <w:sz w:val="16"/>
              </w:rPr>
              <w:t>Sets</w:t>
            </w:r>
          </w:p>
        </w:tc>
        <w:tc>
          <w:tcPr>
            <w:tcW w:w="720"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61215C05" w14:textId="77777777" w:rsidR="003061EA" w:rsidRDefault="009A4349">
            <w:pPr>
              <w:jc w:val="center"/>
              <w:rPr>
                <w:rFonts w:hint="eastAsia"/>
              </w:rPr>
            </w:pPr>
            <w:r>
              <w:rPr>
                <w:rFonts w:eastAsia="Aptos"/>
                <w:b/>
                <w:color w:val="FFFFFF"/>
                <w:sz w:val="16"/>
              </w:rPr>
              <w:t>Reps</w:t>
            </w:r>
          </w:p>
        </w:tc>
        <w:tc>
          <w:tcPr>
            <w:tcW w:w="1224"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57D40AD3" w14:textId="77777777" w:rsidR="003061EA" w:rsidRDefault="009A4349">
            <w:pPr>
              <w:jc w:val="center"/>
              <w:rPr>
                <w:rFonts w:hint="eastAsia"/>
              </w:rPr>
            </w:pPr>
            <w:r>
              <w:rPr>
                <w:rFonts w:eastAsia="Aptos"/>
                <w:b/>
                <w:color w:val="FFFFFF"/>
                <w:sz w:val="16"/>
              </w:rPr>
              <w:t>Load</w:t>
            </w:r>
          </w:p>
        </w:tc>
        <w:tc>
          <w:tcPr>
            <w:tcW w:w="864"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7CB026C7" w14:textId="77777777" w:rsidR="003061EA" w:rsidRDefault="009A4349">
            <w:pPr>
              <w:jc w:val="center"/>
              <w:rPr>
                <w:rFonts w:hint="eastAsia"/>
              </w:rPr>
            </w:pPr>
            <w:r>
              <w:rPr>
                <w:rFonts w:eastAsia="Aptos"/>
                <w:b/>
                <w:color w:val="FFFFFF"/>
                <w:sz w:val="16"/>
              </w:rPr>
              <w:t>Distance</w:t>
            </w:r>
          </w:p>
        </w:tc>
        <w:tc>
          <w:tcPr>
            <w:tcW w:w="1152"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0CCC903D" w14:textId="77777777" w:rsidR="003061EA" w:rsidRDefault="009A4349">
            <w:pPr>
              <w:jc w:val="center"/>
              <w:rPr>
                <w:rFonts w:hint="eastAsia"/>
              </w:rPr>
            </w:pPr>
            <w:r>
              <w:rPr>
                <w:rFonts w:eastAsia="Aptos"/>
                <w:b/>
                <w:color w:val="FFFFFF"/>
                <w:sz w:val="16"/>
              </w:rPr>
              <w:t>Time</w:t>
            </w:r>
          </w:p>
        </w:tc>
      </w:tr>
      <w:tr w:rsidR="003061EA" w14:paraId="1CF9F9B7" w14:textId="77777777">
        <w:trPr>
          <w:cantSplit/>
          <w:jc w:val="center"/>
        </w:trPr>
        <w:tc>
          <w:tcPr>
            <w:tcW w:w="6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50D9151" w14:textId="77777777" w:rsidR="003061EA" w:rsidRDefault="009A4349">
            <w:pPr>
              <w:jc w:val="center"/>
              <w:rPr>
                <w:rFonts w:hint="eastAsia"/>
              </w:rPr>
            </w:pPr>
            <w:r>
              <w:rPr>
                <w:rFonts w:eastAsia="Aptos"/>
                <w:color w:val="1D252B"/>
                <w:sz w:val="15"/>
              </w:rPr>
              <w:t>1</w:t>
            </w:r>
          </w:p>
        </w:tc>
        <w:tc>
          <w:tcPr>
            <w:tcW w:w="201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48C9A14" w14:textId="77777777" w:rsidR="003061EA" w:rsidRDefault="009A4349">
            <w:pPr>
              <w:rPr>
                <w:rFonts w:hint="eastAsia"/>
              </w:rPr>
            </w:pPr>
            <w:r>
              <w:rPr>
                <w:rFonts w:eastAsia="Aptos"/>
                <w:color w:val="1D252B"/>
                <w:sz w:val="15"/>
              </w:rPr>
              <w:t>Barbell Back Squat</w:t>
            </w:r>
          </w:p>
        </w:tc>
        <w:tc>
          <w:tcPr>
            <w:tcW w:w="316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0FFE050" w14:textId="77777777" w:rsidR="003061EA" w:rsidRDefault="009A4349">
            <w:pPr>
              <w:rPr>
                <w:rFonts w:hint="eastAsia"/>
              </w:rPr>
            </w:pPr>
            <w:r>
              <w:rPr>
                <w:rFonts w:eastAsia="Aptos"/>
                <w:color w:val="1D252B"/>
                <w:sz w:val="15"/>
              </w:rPr>
              <w:t>Resistance; Free Weight; Squat; Lower Body; Bilateral</w:t>
            </w:r>
          </w:p>
        </w:tc>
        <w:tc>
          <w:tcPr>
            <w:tcW w:w="7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34D17E1" w14:textId="77777777" w:rsidR="003061EA" w:rsidRDefault="009A4349">
            <w:pPr>
              <w:jc w:val="center"/>
              <w:rPr>
                <w:rFonts w:hint="eastAsia"/>
              </w:rPr>
            </w:pPr>
            <w:r>
              <w:rPr>
                <w:rFonts w:eastAsia="Aptos"/>
                <w:color w:val="1D252B"/>
                <w:sz w:val="15"/>
              </w:rPr>
              <w:t>5</w:t>
            </w:r>
          </w:p>
        </w:tc>
        <w:tc>
          <w:tcPr>
            <w:tcW w:w="7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F9A0321" w14:textId="77777777" w:rsidR="003061EA" w:rsidRDefault="009A4349">
            <w:pPr>
              <w:jc w:val="center"/>
              <w:rPr>
                <w:rFonts w:hint="eastAsia"/>
              </w:rPr>
            </w:pPr>
            <w:r>
              <w:rPr>
                <w:rFonts w:eastAsia="Aptos"/>
                <w:color w:val="1D252B"/>
                <w:sz w:val="15"/>
              </w:rPr>
              <w:t>5</w:t>
            </w:r>
          </w:p>
        </w:tc>
        <w:tc>
          <w:tcPr>
            <w:tcW w:w="12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277000E" w14:textId="77777777" w:rsidR="003061EA" w:rsidRDefault="009A4349">
            <w:pPr>
              <w:jc w:val="center"/>
              <w:rPr>
                <w:rFonts w:hint="eastAsia"/>
              </w:rPr>
            </w:pPr>
            <w:r>
              <w:rPr>
                <w:rFonts w:eastAsia="Aptos"/>
                <w:color w:val="1D252B"/>
                <w:sz w:val="15"/>
              </w:rPr>
              <w:t>120.0 kg</w:t>
            </w:r>
          </w:p>
        </w:tc>
        <w:tc>
          <w:tcPr>
            <w:tcW w:w="86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A49BE54" w14:textId="77777777" w:rsidR="003061EA" w:rsidRDefault="009A4349">
            <w:pPr>
              <w:jc w:val="center"/>
              <w:rPr>
                <w:rFonts w:hint="eastAsia"/>
              </w:rPr>
            </w:pPr>
            <w:r>
              <w:rPr>
                <w:rFonts w:eastAsia="Aptos"/>
                <w:color w:val="1D252B"/>
                <w:sz w:val="15"/>
              </w:rPr>
              <w:t>—</w:t>
            </w:r>
          </w:p>
        </w:tc>
        <w:tc>
          <w:tcPr>
            <w:tcW w:w="115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A175A8E" w14:textId="77777777" w:rsidR="003061EA" w:rsidRDefault="009A4349">
            <w:pPr>
              <w:jc w:val="center"/>
              <w:rPr>
                <w:rFonts w:hint="eastAsia"/>
              </w:rPr>
            </w:pPr>
            <w:r>
              <w:rPr>
                <w:rFonts w:eastAsia="Aptos"/>
                <w:color w:val="1D252B"/>
                <w:sz w:val="15"/>
              </w:rPr>
              <w:t>—</w:t>
            </w:r>
          </w:p>
        </w:tc>
      </w:tr>
      <w:tr w:rsidR="003061EA" w14:paraId="29CF6FD6" w14:textId="77777777">
        <w:trPr>
          <w:cantSplit/>
          <w:jc w:val="center"/>
        </w:trPr>
        <w:tc>
          <w:tcPr>
            <w:tcW w:w="6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CEDAC2F" w14:textId="77777777" w:rsidR="003061EA" w:rsidRDefault="009A4349">
            <w:pPr>
              <w:jc w:val="center"/>
              <w:rPr>
                <w:rFonts w:hint="eastAsia"/>
              </w:rPr>
            </w:pPr>
            <w:r>
              <w:rPr>
                <w:rFonts w:eastAsia="Aptos"/>
                <w:color w:val="1D252B"/>
                <w:sz w:val="15"/>
              </w:rPr>
              <w:t>2</w:t>
            </w:r>
          </w:p>
        </w:tc>
        <w:tc>
          <w:tcPr>
            <w:tcW w:w="201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4F36497" w14:textId="77777777" w:rsidR="003061EA" w:rsidRDefault="009A4349">
            <w:pPr>
              <w:rPr>
                <w:rFonts w:hint="eastAsia"/>
              </w:rPr>
            </w:pPr>
            <w:r>
              <w:rPr>
                <w:rFonts w:eastAsia="Aptos"/>
                <w:color w:val="1D252B"/>
                <w:sz w:val="15"/>
              </w:rPr>
              <w:t>Romanian Deadlift</w:t>
            </w:r>
          </w:p>
        </w:tc>
        <w:tc>
          <w:tcPr>
            <w:tcW w:w="316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8669C59" w14:textId="77777777" w:rsidR="003061EA" w:rsidRDefault="009A4349">
            <w:pPr>
              <w:rPr>
                <w:rFonts w:hint="eastAsia"/>
              </w:rPr>
            </w:pPr>
            <w:r>
              <w:rPr>
                <w:rFonts w:eastAsia="Aptos"/>
                <w:color w:val="1D252B"/>
                <w:sz w:val="15"/>
              </w:rPr>
              <w:t>Resistance; Free Weight; Hinge; Lower Body; Bilateral</w:t>
            </w:r>
          </w:p>
        </w:tc>
        <w:tc>
          <w:tcPr>
            <w:tcW w:w="7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388AB3E" w14:textId="77777777" w:rsidR="003061EA" w:rsidRDefault="009A4349">
            <w:pPr>
              <w:jc w:val="center"/>
              <w:rPr>
                <w:rFonts w:hint="eastAsia"/>
              </w:rPr>
            </w:pPr>
            <w:r>
              <w:rPr>
                <w:rFonts w:eastAsia="Aptos"/>
                <w:color w:val="1D252B"/>
                <w:sz w:val="15"/>
              </w:rPr>
              <w:t>3</w:t>
            </w:r>
          </w:p>
        </w:tc>
        <w:tc>
          <w:tcPr>
            <w:tcW w:w="7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D1E4A1C" w14:textId="77777777" w:rsidR="003061EA" w:rsidRDefault="009A4349">
            <w:pPr>
              <w:jc w:val="center"/>
              <w:rPr>
                <w:rFonts w:hint="eastAsia"/>
              </w:rPr>
            </w:pPr>
            <w:r>
              <w:rPr>
                <w:rFonts w:eastAsia="Aptos"/>
                <w:color w:val="1D252B"/>
                <w:sz w:val="15"/>
              </w:rPr>
              <w:t>8</w:t>
            </w:r>
          </w:p>
        </w:tc>
        <w:tc>
          <w:tcPr>
            <w:tcW w:w="12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E0DCCD1" w14:textId="77777777" w:rsidR="003061EA" w:rsidRDefault="009A4349">
            <w:pPr>
              <w:jc w:val="center"/>
              <w:rPr>
                <w:rFonts w:hint="eastAsia"/>
              </w:rPr>
            </w:pPr>
            <w:r>
              <w:rPr>
                <w:rFonts w:eastAsia="Aptos"/>
                <w:color w:val="1D252B"/>
                <w:sz w:val="15"/>
              </w:rPr>
              <w:t>90.0 kg</w:t>
            </w:r>
          </w:p>
        </w:tc>
        <w:tc>
          <w:tcPr>
            <w:tcW w:w="86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277540D" w14:textId="77777777" w:rsidR="003061EA" w:rsidRDefault="009A4349">
            <w:pPr>
              <w:jc w:val="center"/>
              <w:rPr>
                <w:rFonts w:hint="eastAsia"/>
              </w:rPr>
            </w:pPr>
            <w:r>
              <w:rPr>
                <w:rFonts w:eastAsia="Aptos"/>
                <w:color w:val="1D252B"/>
                <w:sz w:val="15"/>
              </w:rPr>
              <w:t>—</w:t>
            </w:r>
          </w:p>
        </w:tc>
        <w:tc>
          <w:tcPr>
            <w:tcW w:w="115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6E066AA" w14:textId="77777777" w:rsidR="003061EA" w:rsidRDefault="009A4349">
            <w:pPr>
              <w:jc w:val="center"/>
              <w:rPr>
                <w:rFonts w:hint="eastAsia"/>
              </w:rPr>
            </w:pPr>
            <w:r>
              <w:rPr>
                <w:rFonts w:eastAsia="Aptos"/>
                <w:color w:val="1D252B"/>
                <w:sz w:val="15"/>
              </w:rPr>
              <w:t>—</w:t>
            </w:r>
          </w:p>
        </w:tc>
      </w:tr>
      <w:tr w:rsidR="003061EA" w14:paraId="4CC896B6" w14:textId="77777777">
        <w:trPr>
          <w:cantSplit/>
          <w:jc w:val="center"/>
        </w:trPr>
        <w:tc>
          <w:tcPr>
            <w:tcW w:w="6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60223AF" w14:textId="77777777" w:rsidR="003061EA" w:rsidRDefault="009A4349">
            <w:pPr>
              <w:jc w:val="center"/>
              <w:rPr>
                <w:rFonts w:hint="eastAsia"/>
              </w:rPr>
            </w:pPr>
            <w:r>
              <w:rPr>
                <w:rFonts w:eastAsia="Aptos"/>
                <w:color w:val="1D252B"/>
                <w:sz w:val="15"/>
              </w:rPr>
              <w:t>3</w:t>
            </w:r>
          </w:p>
        </w:tc>
        <w:tc>
          <w:tcPr>
            <w:tcW w:w="201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B1FBA3A" w14:textId="77777777" w:rsidR="003061EA" w:rsidRDefault="009A4349">
            <w:pPr>
              <w:rPr>
                <w:rFonts w:hint="eastAsia"/>
              </w:rPr>
            </w:pPr>
            <w:r>
              <w:rPr>
                <w:rFonts w:eastAsia="Aptos"/>
                <w:color w:val="1D252B"/>
                <w:sz w:val="15"/>
              </w:rPr>
              <w:t>Walking Lunge</w:t>
            </w:r>
          </w:p>
        </w:tc>
        <w:tc>
          <w:tcPr>
            <w:tcW w:w="316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B38321D" w14:textId="77777777" w:rsidR="003061EA" w:rsidRDefault="009A4349">
            <w:pPr>
              <w:rPr>
                <w:rFonts w:hint="eastAsia"/>
              </w:rPr>
            </w:pPr>
            <w:r>
              <w:rPr>
                <w:rFonts w:eastAsia="Aptos"/>
                <w:color w:val="1D252B"/>
                <w:sz w:val="15"/>
              </w:rPr>
              <w:t>Resistance; Free Weight; Locomotion; Lower Body; Unilateral</w:t>
            </w:r>
          </w:p>
        </w:tc>
        <w:tc>
          <w:tcPr>
            <w:tcW w:w="7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5E763B7" w14:textId="77777777" w:rsidR="003061EA" w:rsidRDefault="009A4349">
            <w:pPr>
              <w:jc w:val="center"/>
              <w:rPr>
                <w:rFonts w:hint="eastAsia"/>
              </w:rPr>
            </w:pPr>
            <w:r>
              <w:rPr>
                <w:rFonts w:eastAsia="Aptos"/>
                <w:color w:val="1D252B"/>
                <w:sz w:val="15"/>
              </w:rPr>
              <w:t>3</w:t>
            </w:r>
          </w:p>
        </w:tc>
        <w:tc>
          <w:tcPr>
            <w:tcW w:w="7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8E953DF" w14:textId="77777777" w:rsidR="003061EA" w:rsidRDefault="009A4349">
            <w:pPr>
              <w:jc w:val="center"/>
              <w:rPr>
                <w:rFonts w:hint="eastAsia"/>
              </w:rPr>
            </w:pPr>
            <w:r>
              <w:rPr>
                <w:rFonts w:eastAsia="Aptos"/>
                <w:color w:val="1D252B"/>
                <w:sz w:val="15"/>
              </w:rPr>
              <w:t>12</w:t>
            </w:r>
          </w:p>
        </w:tc>
        <w:tc>
          <w:tcPr>
            <w:tcW w:w="12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A437D89" w14:textId="77777777" w:rsidR="003061EA" w:rsidRDefault="009A4349">
            <w:pPr>
              <w:jc w:val="center"/>
              <w:rPr>
                <w:rFonts w:hint="eastAsia"/>
              </w:rPr>
            </w:pPr>
            <w:r>
              <w:rPr>
                <w:rFonts w:eastAsia="Aptos"/>
                <w:color w:val="1D252B"/>
                <w:sz w:val="15"/>
              </w:rPr>
              <w:t>20.0 kg</w:t>
            </w:r>
          </w:p>
        </w:tc>
        <w:tc>
          <w:tcPr>
            <w:tcW w:w="86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A33BD59" w14:textId="77777777" w:rsidR="003061EA" w:rsidRDefault="009A4349">
            <w:pPr>
              <w:jc w:val="center"/>
              <w:rPr>
                <w:rFonts w:hint="eastAsia"/>
              </w:rPr>
            </w:pPr>
            <w:r>
              <w:rPr>
                <w:rFonts w:eastAsia="Aptos"/>
                <w:color w:val="1D252B"/>
                <w:sz w:val="15"/>
              </w:rPr>
              <w:t>—</w:t>
            </w:r>
          </w:p>
        </w:tc>
        <w:tc>
          <w:tcPr>
            <w:tcW w:w="115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DF3CB3C" w14:textId="77777777" w:rsidR="003061EA" w:rsidRDefault="009A4349">
            <w:pPr>
              <w:jc w:val="center"/>
              <w:rPr>
                <w:rFonts w:hint="eastAsia"/>
              </w:rPr>
            </w:pPr>
            <w:r>
              <w:rPr>
                <w:rFonts w:eastAsia="Aptos"/>
                <w:color w:val="1D252B"/>
                <w:sz w:val="15"/>
              </w:rPr>
              <w:t>—</w:t>
            </w:r>
          </w:p>
        </w:tc>
      </w:tr>
      <w:tr w:rsidR="003061EA" w14:paraId="2AE9C6F2" w14:textId="77777777">
        <w:trPr>
          <w:cantSplit/>
          <w:jc w:val="center"/>
        </w:trPr>
        <w:tc>
          <w:tcPr>
            <w:tcW w:w="64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64A9CC2" w14:textId="77777777" w:rsidR="003061EA" w:rsidRDefault="009A4349">
            <w:pPr>
              <w:jc w:val="center"/>
              <w:rPr>
                <w:rFonts w:hint="eastAsia"/>
              </w:rPr>
            </w:pPr>
            <w:r>
              <w:rPr>
                <w:rFonts w:eastAsia="Aptos"/>
                <w:color w:val="1D252B"/>
                <w:sz w:val="15"/>
              </w:rPr>
              <w:t>4</w:t>
            </w:r>
          </w:p>
        </w:tc>
        <w:tc>
          <w:tcPr>
            <w:tcW w:w="201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76C93BF" w14:textId="77777777" w:rsidR="003061EA" w:rsidRDefault="009A4349">
            <w:pPr>
              <w:rPr>
                <w:rFonts w:hint="eastAsia"/>
              </w:rPr>
            </w:pPr>
            <w:r>
              <w:rPr>
                <w:rFonts w:eastAsia="Aptos"/>
                <w:color w:val="1D252B"/>
                <w:sz w:val="15"/>
              </w:rPr>
              <w:t>Plank</w:t>
            </w:r>
          </w:p>
        </w:tc>
        <w:tc>
          <w:tcPr>
            <w:tcW w:w="316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B6CD4FC" w14:textId="77777777" w:rsidR="003061EA" w:rsidRDefault="009A4349">
            <w:pPr>
              <w:rPr>
                <w:rFonts w:hint="eastAsia"/>
              </w:rPr>
            </w:pPr>
            <w:r>
              <w:rPr>
                <w:rFonts w:eastAsia="Aptos"/>
                <w:color w:val="1D252B"/>
                <w:sz w:val="15"/>
              </w:rPr>
              <w:t>Resistance; Bodyweight; Isometric; Core / Trunk</w:t>
            </w:r>
          </w:p>
        </w:tc>
        <w:tc>
          <w:tcPr>
            <w:tcW w:w="7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933B623" w14:textId="77777777" w:rsidR="003061EA" w:rsidRDefault="009A4349">
            <w:pPr>
              <w:jc w:val="center"/>
              <w:rPr>
                <w:rFonts w:hint="eastAsia"/>
              </w:rPr>
            </w:pPr>
            <w:r>
              <w:rPr>
                <w:rFonts w:eastAsia="Aptos"/>
                <w:color w:val="1D252B"/>
                <w:sz w:val="15"/>
              </w:rPr>
              <w:t>3</w:t>
            </w:r>
          </w:p>
        </w:tc>
        <w:tc>
          <w:tcPr>
            <w:tcW w:w="7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FDF60D0" w14:textId="77777777" w:rsidR="003061EA" w:rsidRDefault="009A4349">
            <w:pPr>
              <w:jc w:val="center"/>
              <w:rPr>
                <w:rFonts w:hint="eastAsia"/>
              </w:rPr>
            </w:pPr>
            <w:r>
              <w:rPr>
                <w:rFonts w:eastAsia="Aptos"/>
                <w:color w:val="1D252B"/>
                <w:sz w:val="15"/>
              </w:rPr>
              <w:t>—</w:t>
            </w:r>
          </w:p>
        </w:tc>
        <w:tc>
          <w:tcPr>
            <w:tcW w:w="12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791EE65" w14:textId="77777777" w:rsidR="003061EA" w:rsidRDefault="009A4349">
            <w:pPr>
              <w:jc w:val="center"/>
              <w:rPr>
                <w:rFonts w:hint="eastAsia"/>
              </w:rPr>
            </w:pPr>
            <w:r>
              <w:rPr>
                <w:rFonts w:eastAsia="Aptos"/>
                <w:color w:val="1D252B"/>
                <w:sz w:val="15"/>
              </w:rPr>
              <w:t>0.0 kg</w:t>
            </w:r>
          </w:p>
        </w:tc>
        <w:tc>
          <w:tcPr>
            <w:tcW w:w="86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4736292" w14:textId="77777777" w:rsidR="003061EA" w:rsidRDefault="009A4349">
            <w:pPr>
              <w:jc w:val="center"/>
              <w:rPr>
                <w:rFonts w:hint="eastAsia"/>
              </w:rPr>
            </w:pPr>
            <w:r>
              <w:rPr>
                <w:rFonts w:eastAsia="Aptos"/>
                <w:color w:val="1D252B"/>
                <w:sz w:val="15"/>
              </w:rPr>
              <w:t>—</w:t>
            </w:r>
          </w:p>
        </w:tc>
        <w:tc>
          <w:tcPr>
            <w:tcW w:w="115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99958A1" w14:textId="77777777" w:rsidR="003061EA" w:rsidRDefault="009A4349">
            <w:pPr>
              <w:jc w:val="center"/>
              <w:rPr>
                <w:rFonts w:hint="eastAsia"/>
              </w:rPr>
            </w:pPr>
            <w:r>
              <w:rPr>
                <w:rFonts w:eastAsia="Aptos"/>
                <w:color w:val="1D252B"/>
                <w:sz w:val="15"/>
              </w:rPr>
              <w:t>60.0 s</w:t>
            </w:r>
          </w:p>
        </w:tc>
      </w:tr>
    </w:tbl>
    <w:p w14:paraId="6581FD11" w14:textId="77777777" w:rsidR="003061EA" w:rsidRDefault="003061EA">
      <w:pPr>
        <w:spacing w:after="40"/>
        <w:rPr>
          <w:rFonts w:hint="eastAsia"/>
        </w:rPr>
      </w:pPr>
    </w:p>
    <w:p w14:paraId="46D65622" w14:textId="77777777" w:rsidR="003061EA" w:rsidRDefault="009A4349">
      <w:pPr>
        <w:pStyle w:val="Heading2"/>
      </w:pPr>
      <w:r>
        <w:t>13.1 Scheduled Workout</w:t>
      </w:r>
    </w:p>
    <w:p w14:paraId="27B331D7" w14:textId="77777777" w:rsidR="003061EA" w:rsidRDefault="009A4349">
      <w:pPr>
        <w:pStyle w:val="BodyText"/>
        <w:rPr>
          <w:rFonts w:hint="eastAsia"/>
        </w:rPr>
      </w:pPr>
      <w:r>
        <w:rPr>
          <w:rFonts w:eastAsia="Aptos"/>
        </w:rPr>
        <w:t>The workout container can provide a shared program identity and ordering, while each Training Event resolves its own TIME-128. A simple prescription might schedule the workout on Month 0, Week -, Phase ○ at 07:00. If all exercises inherit the same session start at the application layer, the runtime may compile that shared context into resolved event times as needed.</w:t>
      </w:r>
    </w:p>
    <w:tbl>
      <w:tblPr>
        <w:tblW w:w="0" w:type="auto"/>
        <w:jc w:val="center"/>
        <w:tblLayout w:type="fixed"/>
        <w:tblLook w:val="04A0" w:firstRow="1" w:lastRow="0" w:firstColumn="1" w:lastColumn="0" w:noHBand="0" w:noVBand="1"/>
      </w:tblPr>
      <w:tblGrid>
        <w:gridCol w:w="9994"/>
      </w:tblGrid>
      <w:tr w:rsidR="003061EA" w14:paraId="7F2BCE86" w14:textId="77777777">
        <w:trPr>
          <w:cantSplit/>
          <w:jc w:val="center"/>
        </w:trPr>
        <w:tc>
          <w:tcPr>
            <w:tcW w:w="9994" w:type="dxa"/>
            <w:tcBorders>
              <w:top w:val="single" w:sz="4" w:space="0" w:color="D9E0E4"/>
              <w:left w:val="single" w:sz="4" w:space="0" w:color="D9E0E4"/>
              <w:bottom w:val="single" w:sz="4" w:space="0" w:color="D9E0E4"/>
              <w:right w:val="single" w:sz="4" w:space="0" w:color="D9E0E4"/>
            </w:tcBorders>
            <w:shd w:val="clear" w:color="auto" w:fill="F6F8F9"/>
            <w:tcMar>
              <w:top w:w="120" w:type="dxa"/>
              <w:left w:w="150" w:type="dxa"/>
              <w:bottom w:w="120" w:type="dxa"/>
              <w:right w:w="150" w:type="dxa"/>
            </w:tcMar>
          </w:tcPr>
          <w:p w14:paraId="208BD6A1" w14:textId="77777777" w:rsidR="003061EA" w:rsidRDefault="009A4349">
            <w:pPr>
              <w:spacing w:after="0" w:line="240" w:lineRule="auto"/>
              <w:rPr>
                <w:rFonts w:hint="eastAsia"/>
              </w:rPr>
            </w:pPr>
            <w:r>
              <w:rPr>
                <w:rFonts w:ascii="Aptos Mono" w:eastAsia="Aptos Mono" w:hAnsi="Aptos Mono"/>
                <w:color w:val="1D252B"/>
                <w:sz w:val="17"/>
              </w:rPr>
              <w:t>Workout: Lower Strength A</w:t>
            </w:r>
          </w:p>
          <w:p w14:paraId="2FB5A9F1" w14:textId="77777777" w:rsidR="003061EA" w:rsidRDefault="003061EA">
            <w:pPr>
              <w:spacing w:after="0" w:line="240" w:lineRule="auto"/>
              <w:rPr>
                <w:rFonts w:hint="eastAsia"/>
              </w:rPr>
            </w:pPr>
          </w:p>
          <w:p w14:paraId="67455904" w14:textId="77777777" w:rsidR="003061EA" w:rsidRDefault="009A4349">
            <w:pPr>
              <w:spacing w:after="0" w:line="240" w:lineRule="auto"/>
              <w:rPr>
                <w:rFonts w:hint="eastAsia"/>
              </w:rPr>
            </w:pPr>
            <w:r>
              <w:rPr>
                <w:rFonts w:ascii="Aptos Mono" w:eastAsia="Aptos Mono" w:hAnsi="Aptos Mono"/>
                <w:color w:val="1D252B"/>
                <w:sz w:val="17"/>
              </w:rPr>
              <w:t>TIME-128 prescription:</w:t>
            </w:r>
          </w:p>
          <w:p w14:paraId="6A74DFD1" w14:textId="77777777" w:rsidR="003061EA" w:rsidRDefault="009A4349">
            <w:pPr>
              <w:spacing w:after="0" w:line="240" w:lineRule="auto"/>
              <w:rPr>
                <w:rFonts w:hint="eastAsia"/>
              </w:rPr>
            </w:pPr>
            <w:r>
              <w:rPr>
                <w:rFonts w:ascii="Aptos Mono" w:eastAsia="Aptos Mono" w:hAnsi="Aptos Mono"/>
                <w:color w:val="1D252B"/>
                <w:sz w:val="17"/>
              </w:rPr>
              <w:t xml:space="preserve">  Month 0</w:t>
            </w:r>
          </w:p>
          <w:p w14:paraId="20BB4E50" w14:textId="77777777" w:rsidR="003061EA" w:rsidRDefault="009A4349">
            <w:pPr>
              <w:spacing w:after="0" w:line="240" w:lineRule="auto"/>
              <w:rPr>
                <w:rFonts w:hint="eastAsia"/>
              </w:rPr>
            </w:pPr>
            <w:r>
              <w:rPr>
                <w:rFonts w:ascii="Aptos Mono" w:eastAsia="Aptos Mono" w:hAnsi="Aptos Mono"/>
                <w:color w:val="1D252B"/>
                <w:sz w:val="17"/>
              </w:rPr>
              <w:t xml:space="preserve">  Week -</w:t>
            </w:r>
          </w:p>
          <w:p w14:paraId="4CB8106E" w14:textId="77777777" w:rsidR="003061EA" w:rsidRDefault="009A4349">
            <w:pPr>
              <w:spacing w:after="0" w:line="240" w:lineRule="auto"/>
              <w:rPr>
                <w:rFonts w:hint="eastAsia"/>
              </w:rPr>
            </w:pPr>
            <w:r>
              <w:rPr>
                <w:rFonts w:ascii="Aptos Mono" w:eastAsia="Aptos Mono" w:hAnsi="Aptos Mono"/>
                <w:color w:val="1D252B"/>
                <w:sz w:val="17"/>
              </w:rPr>
              <w:t xml:space="preserve">  Phase ○</w:t>
            </w:r>
          </w:p>
          <w:p w14:paraId="4C5B1CBC" w14:textId="77777777" w:rsidR="003061EA" w:rsidRDefault="009A4349">
            <w:pPr>
              <w:spacing w:after="0" w:line="240" w:lineRule="auto"/>
              <w:rPr>
                <w:rFonts w:hint="eastAsia"/>
              </w:rPr>
            </w:pPr>
            <w:r>
              <w:rPr>
                <w:rFonts w:ascii="Aptos Mono" w:eastAsia="Aptos Mono" w:hAnsi="Aptos Mono"/>
                <w:color w:val="1D252B"/>
                <w:sz w:val="17"/>
              </w:rPr>
              <w:t xml:space="preserve">  Time 07:00:00.000</w:t>
            </w:r>
          </w:p>
          <w:p w14:paraId="5E6A2ACB" w14:textId="77777777" w:rsidR="003061EA" w:rsidRDefault="003061EA">
            <w:pPr>
              <w:spacing w:after="0" w:line="240" w:lineRule="auto"/>
              <w:rPr>
                <w:rFonts w:hint="eastAsia"/>
              </w:rPr>
            </w:pPr>
          </w:p>
          <w:p w14:paraId="29F88710" w14:textId="77777777" w:rsidR="003061EA" w:rsidRDefault="009A4349">
            <w:pPr>
              <w:spacing w:after="0" w:line="240" w:lineRule="auto"/>
              <w:rPr>
                <w:rFonts w:hint="eastAsia"/>
              </w:rPr>
            </w:pPr>
            <w:r>
              <w:rPr>
                <w:rFonts w:ascii="Aptos Mono" w:eastAsia="Aptos Mono" w:hAnsi="Aptos Mono"/>
                <w:color w:val="1D252B"/>
                <w:sz w:val="17"/>
              </w:rPr>
              <w:t>Events:</w:t>
            </w:r>
          </w:p>
          <w:p w14:paraId="3E623812" w14:textId="77777777" w:rsidR="003061EA" w:rsidRDefault="009A4349">
            <w:pPr>
              <w:spacing w:after="0" w:line="240" w:lineRule="auto"/>
              <w:rPr>
                <w:rFonts w:hint="eastAsia"/>
              </w:rPr>
            </w:pPr>
            <w:r>
              <w:rPr>
                <w:rFonts w:ascii="Aptos Mono" w:eastAsia="Aptos Mono" w:hAnsi="Aptos Mono"/>
                <w:color w:val="1D252B"/>
                <w:sz w:val="17"/>
              </w:rPr>
              <w:t xml:space="preserve">  1. Back Squat       -&gt; FIT-128: 5 x 5 @ 120.0 kg</w:t>
            </w:r>
          </w:p>
          <w:p w14:paraId="590DDA69" w14:textId="77777777" w:rsidR="003061EA" w:rsidRDefault="009A4349">
            <w:pPr>
              <w:spacing w:after="0" w:line="240" w:lineRule="auto"/>
              <w:rPr>
                <w:rFonts w:hint="eastAsia"/>
              </w:rPr>
            </w:pPr>
            <w:r>
              <w:rPr>
                <w:rFonts w:ascii="Aptos Mono" w:eastAsia="Aptos Mono" w:hAnsi="Aptos Mono"/>
                <w:color w:val="1D252B"/>
                <w:sz w:val="17"/>
              </w:rPr>
              <w:t xml:space="preserve">  2. Romanian Deadlift-&gt; FIT-128: 3 x 8 @ 90.0 kg</w:t>
            </w:r>
          </w:p>
          <w:p w14:paraId="0380E01D" w14:textId="77777777" w:rsidR="003061EA" w:rsidRDefault="009A4349">
            <w:pPr>
              <w:spacing w:after="0" w:line="240" w:lineRule="auto"/>
              <w:rPr>
                <w:rFonts w:hint="eastAsia"/>
              </w:rPr>
            </w:pPr>
            <w:r>
              <w:rPr>
                <w:rFonts w:ascii="Aptos Mono" w:eastAsia="Aptos Mono" w:hAnsi="Aptos Mono"/>
                <w:color w:val="1D252B"/>
                <w:sz w:val="17"/>
              </w:rPr>
              <w:t xml:space="preserve">  3. Walking Lunge    -&gt; FIT-128: 3 x 12 @ 20.0 kg</w:t>
            </w:r>
          </w:p>
          <w:p w14:paraId="02227694" w14:textId="77777777" w:rsidR="003061EA" w:rsidRDefault="009A4349">
            <w:pPr>
              <w:spacing w:after="0" w:line="240" w:lineRule="auto"/>
              <w:rPr>
                <w:rFonts w:hint="eastAsia"/>
              </w:rPr>
            </w:pPr>
            <w:r>
              <w:rPr>
                <w:rFonts w:ascii="Aptos Mono" w:eastAsia="Aptos Mono" w:hAnsi="Aptos Mono"/>
                <w:color w:val="1D252B"/>
                <w:sz w:val="17"/>
              </w:rPr>
              <w:t xml:space="preserve">  4. Plank            -&gt; FIT-128: 3 x 60.0 s</w:t>
            </w:r>
          </w:p>
        </w:tc>
      </w:tr>
    </w:tbl>
    <w:p w14:paraId="4E9EE4D1" w14:textId="77777777" w:rsidR="003061EA" w:rsidRDefault="003061EA">
      <w:pPr>
        <w:spacing w:after="20"/>
        <w:rPr>
          <w:rFonts w:hint="eastAsia"/>
        </w:rPr>
      </w:pPr>
    </w:p>
    <w:p w14:paraId="40BCF32D" w14:textId="77777777" w:rsidR="003061EA" w:rsidRDefault="009A4349">
      <w:pPr>
        <w:pStyle w:val="Heading2"/>
      </w:pPr>
      <w:r>
        <w:t>13.2 Performed Workout</w:t>
      </w:r>
    </w:p>
    <w:p w14:paraId="2BC9E99A" w14:textId="77777777" w:rsidR="003061EA" w:rsidRDefault="009A4349">
      <w:pPr>
        <w:pStyle w:val="BodyText"/>
        <w:rPr>
          <w:rFonts w:hint="eastAsia"/>
        </w:rPr>
      </w:pPr>
      <w:r>
        <w:rPr>
          <w:rFonts w:eastAsia="Aptos"/>
        </w:rPr>
        <w:t>Suppose the athlete begins the squat block at 07:08:14.283 and performs 117.5 kg rather than the planned 120.0 kg. The performance record remains a separate TIME-128 + FIT-128 pair linked to the prescription.</w:t>
      </w:r>
    </w:p>
    <w:tbl>
      <w:tblPr>
        <w:tblStyle w:val="TableGrid"/>
        <w:tblW w:w="0" w:type="auto"/>
        <w:jc w:val="center"/>
        <w:tblLayout w:type="fixed"/>
        <w:tblLook w:val="04A0" w:firstRow="1" w:lastRow="0" w:firstColumn="1" w:lastColumn="0" w:noHBand="0" w:noVBand="1"/>
      </w:tblPr>
      <w:tblGrid>
        <w:gridCol w:w="2088"/>
        <w:gridCol w:w="2016"/>
        <w:gridCol w:w="2160"/>
        <w:gridCol w:w="3240"/>
      </w:tblGrid>
      <w:tr w:rsidR="003061EA" w14:paraId="594D2870" w14:textId="77777777">
        <w:trPr>
          <w:cantSplit/>
          <w:tblHeader/>
          <w:jc w:val="center"/>
        </w:trPr>
        <w:tc>
          <w:tcPr>
            <w:tcW w:w="2088"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7C139421" w14:textId="77777777" w:rsidR="003061EA" w:rsidRDefault="009A4349">
            <w:pPr>
              <w:jc w:val="center"/>
              <w:rPr>
                <w:rFonts w:hint="eastAsia"/>
              </w:rPr>
            </w:pPr>
            <w:r>
              <w:rPr>
                <w:rFonts w:eastAsia="Aptos"/>
                <w:b/>
                <w:color w:val="FFFFFF"/>
                <w:sz w:val="16"/>
              </w:rPr>
              <w:t>Field</w:t>
            </w:r>
          </w:p>
        </w:tc>
        <w:tc>
          <w:tcPr>
            <w:tcW w:w="2016"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1626B85E" w14:textId="77777777" w:rsidR="003061EA" w:rsidRDefault="009A4349">
            <w:pPr>
              <w:jc w:val="center"/>
              <w:rPr>
                <w:rFonts w:hint="eastAsia"/>
              </w:rPr>
            </w:pPr>
            <w:r>
              <w:rPr>
                <w:rFonts w:eastAsia="Aptos"/>
                <w:b/>
                <w:color w:val="FFFFFF"/>
                <w:sz w:val="16"/>
              </w:rPr>
              <w:t>Planned</w:t>
            </w:r>
          </w:p>
        </w:tc>
        <w:tc>
          <w:tcPr>
            <w:tcW w:w="2160"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667BA3B8" w14:textId="77777777" w:rsidR="003061EA" w:rsidRDefault="009A4349">
            <w:pPr>
              <w:jc w:val="center"/>
              <w:rPr>
                <w:rFonts w:hint="eastAsia"/>
              </w:rPr>
            </w:pPr>
            <w:r>
              <w:rPr>
                <w:rFonts w:eastAsia="Aptos"/>
                <w:b/>
                <w:color w:val="FFFFFF"/>
                <w:sz w:val="16"/>
              </w:rPr>
              <w:t>Performed</w:t>
            </w:r>
          </w:p>
        </w:tc>
        <w:tc>
          <w:tcPr>
            <w:tcW w:w="3240"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3044C52D" w14:textId="77777777" w:rsidR="003061EA" w:rsidRDefault="009A4349">
            <w:pPr>
              <w:jc w:val="center"/>
              <w:rPr>
                <w:rFonts w:hint="eastAsia"/>
              </w:rPr>
            </w:pPr>
            <w:r>
              <w:rPr>
                <w:rFonts w:eastAsia="Aptos"/>
                <w:b/>
                <w:color w:val="FFFFFF"/>
                <w:sz w:val="16"/>
              </w:rPr>
              <w:t>Derived comparison</w:t>
            </w:r>
          </w:p>
        </w:tc>
      </w:tr>
      <w:tr w:rsidR="003061EA" w14:paraId="10B6E1EB" w14:textId="77777777">
        <w:trPr>
          <w:cantSplit/>
          <w:jc w:val="center"/>
        </w:trPr>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0152968" w14:textId="77777777" w:rsidR="003061EA" w:rsidRDefault="009A4349">
            <w:pPr>
              <w:rPr>
                <w:rFonts w:hint="eastAsia"/>
              </w:rPr>
            </w:pPr>
            <w:r>
              <w:rPr>
                <w:rFonts w:eastAsia="Aptos"/>
                <w:color w:val="1D252B"/>
                <w:sz w:val="17"/>
              </w:rPr>
              <w:t>Start time</w:t>
            </w:r>
          </w:p>
        </w:tc>
        <w:tc>
          <w:tcPr>
            <w:tcW w:w="201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6E230A8" w14:textId="77777777" w:rsidR="003061EA" w:rsidRDefault="009A4349">
            <w:pPr>
              <w:jc w:val="center"/>
              <w:rPr>
                <w:rFonts w:hint="eastAsia"/>
              </w:rPr>
            </w:pPr>
            <w:r>
              <w:rPr>
                <w:rFonts w:eastAsia="Aptos"/>
                <w:color w:val="1D252B"/>
                <w:sz w:val="17"/>
              </w:rPr>
              <w:t>07:00:00.000</w:t>
            </w:r>
          </w:p>
        </w:tc>
        <w:tc>
          <w:tcPr>
            <w:tcW w:w="216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E716782" w14:textId="77777777" w:rsidR="003061EA" w:rsidRDefault="009A4349">
            <w:pPr>
              <w:jc w:val="center"/>
              <w:rPr>
                <w:rFonts w:hint="eastAsia"/>
              </w:rPr>
            </w:pPr>
            <w:r>
              <w:rPr>
                <w:rFonts w:eastAsia="Aptos"/>
                <w:color w:val="1D252B"/>
                <w:sz w:val="17"/>
              </w:rPr>
              <w:t>07:08:14.283</w:t>
            </w:r>
          </w:p>
        </w:tc>
        <w:tc>
          <w:tcPr>
            <w:tcW w:w="324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F9CE2D6" w14:textId="77777777" w:rsidR="003061EA" w:rsidRDefault="009A4349">
            <w:pPr>
              <w:rPr>
                <w:rFonts w:hint="eastAsia"/>
              </w:rPr>
            </w:pPr>
            <w:r>
              <w:rPr>
                <w:rFonts w:eastAsia="Aptos"/>
                <w:color w:val="1D252B"/>
                <w:sz w:val="17"/>
              </w:rPr>
              <w:t>+8 min 14.283 s</w:t>
            </w:r>
          </w:p>
        </w:tc>
      </w:tr>
      <w:tr w:rsidR="003061EA" w14:paraId="4107247B" w14:textId="77777777">
        <w:trPr>
          <w:cantSplit/>
          <w:jc w:val="center"/>
        </w:trPr>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305B45C" w14:textId="77777777" w:rsidR="003061EA" w:rsidRDefault="009A4349">
            <w:pPr>
              <w:rPr>
                <w:rFonts w:hint="eastAsia"/>
              </w:rPr>
            </w:pPr>
            <w:r>
              <w:rPr>
                <w:rFonts w:eastAsia="Aptos"/>
                <w:color w:val="1D252B"/>
                <w:sz w:val="17"/>
              </w:rPr>
              <w:t>Sets</w:t>
            </w:r>
          </w:p>
        </w:tc>
        <w:tc>
          <w:tcPr>
            <w:tcW w:w="201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CE50BE9" w14:textId="77777777" w:rsidR="003061EA" w:rsidRDefault="009A4349">
            <w:pPr>
              <w:jc w:val="center"/>
              <w:rPr>
                <w:rFonts w:hint="eastAsia"/>
              </w:rPr>
            </w:pPr>
            <w:r>
              <w:rPr>
                <w:rFonts w:eastAsia="Aptos"/>
                <w:color w:val="1D252B"/>
                <w:sz w:val="17"/>
              </w:rPr>
              <w:t>5</w:t>
            </w:r>
          </w:p>
        </w:tc>
        <w:tc>
          <w:tcPr>
            <w:tcW w:w="216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A069EFF" w14:textId="77777777" w:rsidR="003061EA" w:rsidRDefault="009A4349">
            <w:pPr>
              <w:jc w:val="center"/>
              <w:rPr>
                <w:rFonts w:hint="eastAsia"/>
              </w:rPr>
            </w:pPr>
            <w:r>
              <w:rPr>
                <w:rFonts w:eastAsia="Aptos"/>
                <w:color w:val="1D252B"/>
                <w:sz w:val="17"/>
              </w:rPr>
              <w:t>5</w:t>
            </w:r>
          </w:p>
        </w:tc>
        <w:tc>
          <w:tcPr>
            <w:tcW w:w="324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B0E5CB4" w14:textId="77777777" w:rsidR="003061EA" w:rsidRDefault="009A4349">
            <w:pPr>
              <w:rPr>
                <w:rFonts w:hint="eastAsia"/>
              </w:rPr>
            </w:pPr>
            <w:r>
              <w:rPr>
                <w:rFonts w:eastAsia="Aptos"/>
                <w:color w:val="1D252B"/>
                <w:sz w:val="17"/>
              </w:rPr>
              <w:t>Matched</w:t>
            </w:r>
          </w:p>
        </w:tc>
      </w:tr>
      <w:tr w:rsidR="003061EA" w14:paraId="61FF8506" w14:textId="77777777">
        <w:trPr>
          <w:cantSplit/>
          <w:jc w:val="center"/>
        </w:trPr>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A0F5A46" w14:textId="77777777" w:rsidR="003061EA" w:rsidRDefault="009A4349">
            <w:pPr>
              <w:rPr>
                <w:rFonts w:hint="eastAsia"/>
              </w:rPr>
            </w:pPr>
            <w:r>
              <w:rPr>
                <w:rFonts w:eastAsia="Aptos"/>
                <w:color w:val="1D252B"/>
                <w:sz w:val="17"/>
              </w:rPr>
              <w:t>Reps per Set</w:t>
            </w:r>
          </w:p>
        </w:tc>
        <w:tc>
          <w:tcPr>
            <w:tcW w:w="201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A07163B" w14:textId="77777777" w:rsidR="003061EA" w:rsidRDefault="009A4349">
            <w:pPr>
              <w:jc w:val="center"/>
              <w:rPr>
                <w:rFonts w:hint="eastAsia"/>
              </w:rPr>
            </w:pPr>
            <w:r>
              <w:rPr>
                <w:rFonts w:eastAsia="Aptos"/>
                <w:color w:val="1D252B"/>
                <w:sz w:val="17"/>
              </w:rPr>
              <w:t>5</w:t>
            </w:r>
          </w:p>
        </w:tc>
        <w:tc>
          <w:tcPr>
            <w:tcW w:w="216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CECB75E" w14:textId="77777777" w:rsidR="003061EA" w:rsidRDefault="009A4349">
            <w:pPr>
              <w:jc w:val="center"/>
              <w:rPr>
                <w:rFonts w:hint="eastAsia"/>
              </w:rPr>
            </w:pPr>
            <w:r>
              <w:rPr>
                <w:rFonts w:eastAsia="Aptos"/>
                <w:color w:val="1D252B"/>
                <w:sz w:val="17"/>
              </w:rPr>
              <w:t>5</w:t>
            </w:r>
          </w:p>
        </w:tc>
        <w:tc>
          <w:tcPr>
            <w:tcW w:w="324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0435422" w14:textId="77777777" w:rsidR="003061EA" w:rsidRDefault="009A4349">
            <w:pPr>
              <w:rPr>
                <w:rFonts w:hint="eastAsia"/>
              </w:rPr>
            </w:pPr>
            <w:r>
              <w:rPr>
                <w:rFonts w:eastAsia="Aptos"/>
                <w:color w:val="1D252B"/>
                <w:sz w:val="17"/>
              </w:rPr>
              <w:t>Matched</w:t>
            </w:r>
          </w:p>
        </w:tc>
      </w:tr>
      <w:tr w:rsidR="003061EA" w14:paraId="7DAEF335" w14:textId="77777777">
        <w:trPr>
          <w:cantSplit/>
          <w:jc w:val="center"/>
        </w:trPr>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29F2DF1" w14:textId="77777777" w:rsidR="003061EA" w:rsidRDefault="009A4349">
            <w:pPr>
              <w:rPr>
                <w:rFonts w:hint="eastAsia"/>
              </w:rPr>
            </w:pPr>
            <w:r>
              <w:rPr>
                <w:rFonts w:eastAsia="Aptos"/>
                <w:color w:val="1D252B"/>
                <w:sz w:val="17"/>
              </w:rPr>
              <w:t>External Load</w:t>
            </w:r>
          </w:p>
        </w:tc>
        <w:tc>
          <w:tcPr>
            <w:tcW w:w="201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FB24C91" w14:textId="77777777" w:rsidR="003061EA" w:rsidRDefault="009A4349">
            <w:pPr>
              <w:jc w:val="center"/>
              <w:rPr>
                <w:rFonts w:hint="eastAsia"/>
              </w:rPr>
            </w:pPr>
            <w:r>
              <w:rPr>
                <w:rFonts w:eastAsia="Aptos"/>
                <w:color w:val="1D252B"/>
                <w:sz w:val="17"/>
              </w:rPr>
              <w:t>120.0 kg</w:t>
            </w:r>
          </w:p>
        </w:tc>
        <w:tc>
          <w:tcPr>
            <w:tcW w:w="216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6304499" w14:textId="77777777" w:rsidR="003061EA" w:rsidRDefault="009A4349">
            <w:pPr>
              <w:jc w:val="center"/>
              <w:rPr>
                <w:rFonts w:hint="eastAsia"/>
              </w:rPr>
            </w:pPr>
            <w:r>
              <w:rPr>
                <w:rFonts w:eastAsia="Aptos"/>
                <w:color w:val="1D252B"/>
                <w:sz w:val="17"/>
              </w:rPr>
              <w:t>117.5 kg</w:t>
            </w:r>
          </w:p>
        </w:tc>
        <w:tc>
          <w:tcPr>
            <w:tcW w:w="324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4C466F8" w14:textId="77777777" w:rsidR="003061EA" w:rsidRDefault="009A4349">
            <w:pPr>
              <w:rPr>
                <w:rFonts w:hint="eastAsia"/>
              </w:rPr>
            </w:pPr>
            <w:r>
              <w:rPr>
                <w:rFonts w:eastAsia="Aptos"/>
                <w:color w:val="1D252B"/>
                <w:sz w:val="17"/>
              </w:rPr>
              <w:t>-2.5 kg</w:t>
            </w:r>
          </w:p>
        </w:tc>
      </w:tr>
      <w:tr w:rsidR="003061EA" w14:paraId="3545EBA0" w14:textId="77777777">
        <w:trPr>
          <w:cantSplit/>
          <w:jc w:val="center"/>
        </w:trPr>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BB54485" w14:textId="77777777" w:rsidR="003061EA" w:rsidRDefault="009A4349">
            <w:pPr>
              <w:rPr>
                <w:rFonts w:hint="eastAsia"/>
              </w:rPr>
            </w:pPr>
            <w:r>
              <w:rPr>
                <w:rFonts w:eastAsia="Aptos"/>
                <w:color w:val="1D252B"/>
                <w:sz w:val="17"/>
              </w:rPr>
              <w:t>Total Reps</w:t>
            </w:r>
          </w:p>
        </w:tc>
        <w:tc>
          <w:tcPr>
            <w:tcW w:w="201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4127D5B" w14:textId="77777777" w:rsidR="003061EA" w:rsidRDefault="009A4349">
            <w:pPr>
              <w:jc w:val="center"/>
              <w:rPr>
                <w:rFonts w:hint="eastAsia"/>
              </w:rPr>
            </w:pPr>
            <w:r>
              <w:rPr>
                <w:rFonts w:eastAsia="Aptos"/>
                <w:color w:val="1D252B"/>
                <w:sz w:val="17"/>
              </w:rPr>
              <w:t>25</w:t>
            </w:r>
          </w:p>
        </w:tc>
        <w:tc>
          <w:tcPr>
            <w:tcW w:w="216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45FDA22" w14:textId="77777777" w:rsidR="003061EA" w:rsidRDefault="009A4349">
            <w:pPr>
              <w:jc w:val="center"/>
              <w:rPr>
                <w:rFonts w:hint="eastAsia"/>
              </w:rPr>
            </w:pPr>
            <w:r>
              <w:rPr>
                <w:rFonts w:eastAsia="Aptos"/>
                <w:color w:val="1D252B"/>
                <w:sz w:val="17"/>
              </w:rPr>
              <w:t>25</w:t>
            </w:r>
          </w:p>
        </w:tc>
        <w:tc>
          <w:tcPr>
            <w:tcW w:w="324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C402E88" w14:textId="77777777" w:rsidR="003061EA" w:rsidRDefault="009A4349">
            <w:pPr>
              <w:rPr>
                <w:rFonts w:hint="eastAsia"/>
              </w:rPr>
            </w:pPr>
            <w:r>
              <w:rPr>
                <w:rFonts w:eastAsia="Aptos"/>
                <w:color w:val="1D252B"/>
                <w:sz w:val="17"/>
              </w:rPr>
              <w:t>Matched</w:t>
            </w:r>
          </w:p>
        </w:tc>
      </w:tr>
      <w:tr w:rsidR="003061EA" w14:paraId="4E22F658" w14:textId="77777777">
        <w:trPr>
          <w:cantSplit/>
          <w:jc w:val="center"/>
        </w:trPr>
        <w:tc>
          <w:tcPr>
            <w:tcW w:w="2088"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66D3942" w14:textId="77777777" w:rsidR="003061EA" w:rsidRDefault="009A4349">
            <w:pPr>
              <w:rPr>
                <w:rFonts w:hint="eastAsia"/>
              </w:rPr>
            </w:pPr>
            <w:r>
              <w:rPr>
                <w:rFonts w:eastAsia="Aptos"/>
                <w:color w:val="1D252B"/>
                <w:sz w:val="17"/>
              </w:rPr>
              <w:t>Volume Load</w:t>
            </w:r>
          </w:p>
        </w:tc>
        <w:tc>
          <w:tcPr>
            <w:tcW w:w="201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73A748A" w14:textId="77777777" w:rsidR="003061EA" w:rsidRDefault="009A4349">
            <w:pPr>
              <w:jc w:val="center"/>
              <w:rPr>
                <w:rFonts w:hint="eastAsia"/>
              </w:rPr>
            </w:pPr>
            <w:r>
              <w:rPr>
                <w:rFonts w:eastAsia="Aptos"/>
                <w:color w:val="1D252B"/>
                <w:sz w:val="17"/>
              </w:rPr>
              <w:t>3,000 kg</w:t>
            </w:r>
          </w:p>
        </w:tc>
        <w:tc>
          <w:tcPr>
            <w:tcW w:w="216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895AA9F" w14:textId="77777777" w:rsidR="003061EA" w:rsidRDefault="009A4349">
            <w:pPr>
              <w:jc w:val="center"/>
              <w:rPr>
                <w:rFonts w:hint="eastAsia"/>
              </w:rPr>
            </w:pPr>
            <w:r>
              <w:rPr>
                <w:rFonts w:eastAsia="Aptos"/>
                <w:color w:val="1D252B"/>
                <w:sz w:val="17"/>
              </w:rPr>
              <w:t>2,937.5 kg</w:t>
            </w:r>
          </w:p>
        </w:tc>
        <w:tc>
          <w:tcPr>
            <w:tcW w:w="324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0BF8376" w14:textId="77777777" w:rsidR="003061EA" w:rsidRDefault="009A4349">
            <w:pPr>
              <w:rPr>
                <w:rFonts w:hint="eastAsia"/>
              </w:rPr>
            </w:pPr>
            <w:r>
              <w:rPr>
                <w:rFonts w:eastAsia="Aptos"/>
                <w:color w:val="1D252B"/>
                <w:sz w:val="17"/>
              </w:rPr>
              <w:t>-62.5 kg</w:t>
            </w:r>
          </w:p>
        </w:tc>
      </w:tr>
    </w:tbl>
    <w:p w14:paraId="2E517BD1" w14:textId="77777777" w:rsidR="003061EA" w:rsidRDefault="003061EA">
      <w:pPr>
        <w:spacing w:after="40"/>
        <w:rPr>
          <w:rFonts w:hint="eastAsia"/>
        </w:rPr>
      </w:pPr>
    </w:p>
    <w:p w14:paraId="0707CACF" w14:textId="77777777" w:rsidR="003061EA" w:rsidRDefault="009A4349">
      <w:pPr>
        <w:pStyle w:val="Heading2"/>
      </w:pPr>
      <w:r>
        <w:t>13.3 Example Derived Workout Totals</w:t>
      </w:r>
    </w:p>
    <w:p w14:paraId="50FC1E6C" w14:textId="77777777" w:rsidR="003061EA" w:rsidRDefault="009A4349">
      <w:pPr>
        <w:pStyle w:val="BodyText"/>
        <w:rPr>
          <w:rFonts w:hint="eastAsia"/>
        </w:rPr>
      </w:pPr>
      <w:r>
        <w:rPr>
          <w:rFonts w:eastAsia="Aptos"/>
        </w:rPr>
        <w:t>For the illustrative performed values above and assuming the remaining prescribed values were completed, the runtime can derive totals by decoding and aggregating the relevant fields. It does not need a larger workout-specific binary word.</w:t>
      </w:r>
    </w:p>
    <w:tbl>
      <w:tblPr>
        <w:tblStyle w:val="TableGrid"/>
        <w:tblW w:w="0" w:type="auto"/>
        <w:jc w:val="center"/>
        <w:tblLayout w:type="fixed"/>
        <w:tblLook w:val="04A0" w:firstRow="1" w:lastRow="0" w:firstColumn="1" w:lastColumn="0" w:noHBand="0" w:noVBand="1"/>
      </w:tblPr>
      <w:tblGrid>
        <w:gridCol w:w="3024"/>
        <w:gridCol w:w="6480"/>
      </w:tblGrid>
      <w:tr w:rsidR="003061EA" w14:paraId="1D6F9332" w14:textId="77777777">
        <w:trPr>
          <w:cantSplit/>
          <w:tblHeader/>
          <w:jc w:val="center"/>
        </w:trPr>
        <w:tc>
          <w:tcPr>
            <w:tcW w:w="3024"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7327EA0D" w14:textId="77777777" w:rsidR="003061EA" w:rsidRDefault="009A4349">
            <w:pPr>
              <w:jc w:val="center"/>
              <w:rPr>
                <w:rFonts w:hint="eastAsia"/>
              </w:rPr>
            </w:pPr>
            <w:r>
              <w:rPr>
                <w:rFonts w:eastAsia="Aptos"/>
                <w:b/>
                <w:color w:val="FFFFFF"/>
                <w:sz w:val="16"/>
              </w:rPr>
              <w:t>Metric</w:t>
            </w:r>
          </w:p>
        </w:tc>
        <w:tc>
          <w:tcPr>
            <w:tcW w:w="6480"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5D4AE63D" w14:textId="77777777" w:rsidR="003061EA" w:rsidRDefault="009A4349">
            <w:pPr>
              <w:jc w:val="center"/>
              <w:rPr>
                <w:rFonts w:hint="eastAsia"/>
              </w:rPr>
            </w:pPr>
            <w:r>
              <w:rPr>
                <w:rFonts w:eastAsia="Aptos"/>
                <w:b/>
                <w:color w:val="FFFFFF"/>
                <w:sz w:val="16"/>
              </w:rPr>
              <w:t>How derived</w:t>
            </w:r>
          </w:p>
        </w:tc>
      </w:tr>
      <w:tr w:rsidR="003061EA" w14:paraId="2F590B11" w14:textId="77777777">
        <w:trPr>
          <w:cantSplit/>
          <w:jc w:val="center"/>
        </w:trPr>
        <w:tc>
          <w:tcPr>
            <w:tcW w:w="30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C6EA141" w14:textId="77777777" w:rsidR="003061EA" w:rsidRDefault="009A4349">
            <w:pPr>
              <w:rPr>
                <w:rFonts w:hint="eastAsia"/>
              </w:rPr>
            </w:pPr>
            <w:r>
              <w:rPr>
                <w:rFonts w:eastAsia="Aptos"/>
                <w:color w:val="1D252B"/>
                <w:sz w:val="18"/>
              </w:rPr>
              <w:t>Strength repetition count</w:t>
            </w:r>
          </w:p>
        </w:tc>
        <w:tc>
          <w:tcPr>
            <w:tcW w:w="64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B2D2E61" w14:textId="77777777" w:rsidR="003061EA" w:rsidRDefault="009A4349">
            <w:pPr>
              <w:rPr>
                <w:rFonts w:hint="eastAsia"/>
              </w:rPr>
            </w:pPr>
            <w:r>
              <w:rPr>
                <w:rFonts w:eastAsia="Aptos"/>
                <w:color w:val="1D252B"/>
                <w:sz w:val="18"/>
              </w:rPr>
              <w:t>Sum of Sets x Reps for repetition-based events</w:t>
            </w:r>
          </w:p>
        </w:tc>
      </w:tr>
      <w:tr w:rsidR="003061EA" w14:paraId="113FC314" w14:textId="77777777">
        <w:trPr>
          <w:cantSplit/>
          <w:jc w:val="center"/>
        </w:trPr>
        <w:tc>
          <w:tcPr>
            <w:tcW w:w="30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60A5E20" w14:textId="77777777" w:rsidR="003061EA" w:rsidRDefault="009A4349">
            <w:pPr>
              <w:rPr>
                <w:rFonts w:hint="eastAsia"/>
              </w:rPr>
            </w:pPr>
            <w:r>
              <w:rPr>
                <w:rFonts w:eastAsia="Aptos"/>
                <w:color w:val="1D252B"/>
                <w:sz w:val="18"/>
              </w:rPr>
              <w:t>External-load volume</w:t>
            </w:r>
          </w:p>
        </w:tc>
        <w:tc>
          <w:tcPr>
            <w:tcW w:w="64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6C9A806" w14:textId="77777777" w:rsidR="003061EA" w:rsidRDefault="009A4349">
            <w:pPr>
              <w:rPr>
                <w:rFonts w:hint="eastAsia"/>
              </w:rPr>
            </w:pPr>
            <w:r>
              <w:rPr>
                <w:rFonts w:eastAsia="Aptos"/>
                <w:color w:val="1D252B"/>
                <w:sz w:val="18"/>
              </w:rPr>
              <w:t>Sum of Sets x Reps x external Load where applicable</w:t>
            </w:r>
          </w:p>
        </w:tc>
      </w:tr>
      <w:tr w:rsidR="003061EA" w14:paraId="3F225E51" w14:textId="77777777">
        <w:trPr>
          <w:cantSplit/>
          <w:jc w:val="center"/>
        </w:trPr>
        <w:tc>
          <w:tcPr>
            <w:tcW w:w="30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62B8206" w14:textId="77777777" w:rsidR="003061EA" w:rsidRDefault="009A4349">
            <w:pPr>
              <w:rPr>
                <w:rFonts w:hint="eastAsia"/>
              </w:rPr>
            </w:pPr>
            <w:r>
              <w:rPr>
                <w:rFonts w:eastAsia="Aptos"/>
                <w:color w:val="1D252B"/>
                <w:sz w:val="18"/>
              </w:rPr>
              <w:t>Isometric active time</w:t>
            </w:r>
          </w:p>
        </w:tc>
        <w:tc>
          <w:tcPr>
            <w:tcW w:w="64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E27FD04" w14:textId="77777777" w:rsidR="003061EA" w:rsidRDefault="009A4349">
            <w:pPr>
              <w:rPr>
                <w:rFonts w:hint="eastAsia"/>
              </w:rPr>
            </w:pPr>
            <w:r>
              <w:rPr>
                <w:rFonts w:eastAsia="Aptos"/>
                <w:color w:val="1D252B"/>
                <w:sz w:val="18"/>
              </w:rPr>
              <w:t>Sum of Sets x Time for hold-based events</w:t>
            </w:r>
          </w:p>
        </w:tc>
      </w:tr>
      <w:tr w:rsidR="003061EA" w14:paraId="58D1168A" w14:textId="77777777">
        <w:trPr>
          <w:cantSplit/>
          <w:jc w:val="center"/>
        </w:trPr>
        <w:tc>
          <w:tcPr>
            <w:tcW w:w="30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489176E" w14:textId="77777777" w:rsidR="003061EA" w:rsidRDefault="009A4349">
            <w:pPr>
              <w:rPr>
                <w:rFonts w:hint="eastAsia"/>
              </w:rPr>
            </w:pPr>
            <w:r>
              <w:rPr>
                <w:rFonts w:eastAsia="Aptos"/>
                <w:color w:val="1D252B"/>
                <w:sz w:val="18"/>
              </w:rPr>
              <w:t>Classification exposure</w:t>
            </w:r>
          </w:p>
        </w:tc>
        <w:tc>
          <w:tcPr>
            <w:tcW w:w="64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A548DCF" w14:textId="77777777" w:rsidR="003061EA" w:rsidRDefault="009A4349">
            <w:pPr>
              <w:rPr>
                <w:rFonts w:hint="eastAsia"/>
              </w:rPr>
            </w:pPr>
            <w:r>
              <w:rPr>
                <w:rFonts w:eastAsia="Aptos"/>
                <w:color w:val="1D252B"/>
                <w:sz w:val="18"/>
              </w:rPr>
              <w:t>Union/counts of FITCLASS32 masks across events</w:t>
            </w:r>
          </w:p>
        </w:tc>
      </w:tr>
      <w:tr w:rsidR="003061EA" w14:paraId="73523FBD" w14:textId="77777777">
        <w:trPr>
          <w:cantSplit/>
          <w:jc w:val="center"/>
        </w:trPr>
        <w:tc>
          <w:tcPr>
            <w:tcW w:w="30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85A8BE4" w14:textId="77777777" w:rsidR="003061EA" w:rsidRDefault="009A4349">
            <w:pPr>
              <w:rPr>
                <w:rFonts w:hint="eastAsia"/>
              </w:rPr>
            </w:pPr>
            <w:r>
              <w:rPr>
                <w:rFonts w:eastAsia="Aptos"/>
                <w:color w:val="1D252B"/>
                <w:sz w:val="18"/>
              </w:rPr>
              <w:t>Temporal adherence</w:t>
            </w:r>
          </w:p>
        </w:tc>
        <w:tc>
          <w:tcPr>
            <w:tcW w:w="64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4B588E9" w14:textId="77777777" w:rsidR="003061EA" w:rsidRDefault="009A4349">
            <w:pPr>
              <w:rPr>
                <w:rFonts w:hint="eastAsia"/>
              </w:rPr>
            </w:pPr>
            <w:r>
              <w:rPr>
                <w:rFonts w:eastAsia="Aptos"/>
                <w:color w:val="1D252B"/>
                <w:sz w:val="18"/>
              </w:rPr>
              <w:t>Compare prescription TIME-128 against performance TIME-128</w:t>
            </w:r>
          </w:p>
        </w:tc>
      </w:tr>
    </w:tbl>
    <w:p w14:paraId="3564217C" w14:textId="77777777" w:rsidR="003061EA" w:rsidRDefault="003061EA">
      <w:pPr>
        <w:spacing w:after="40"/>
        <w:rPr>
          <w:rFonts w:hint="eastAsia"/>
        </w:rPr>
      </w:pPr>
    </w:p>
    <w:p w14:paraId="5D655435" w14:textId="77777777" w:rsidR="003061EA" w:rsidRDefault="009A4349">
      <w:pPr>
        <w:rPr>
          <w:rFonts w:hint="eastAsia"/>
        </w:rPr>
      </w:pPr>
      <w:r>
        <w:br w:type="page"/>
      </w:r>
    </w:p>
    <w:p w14:paraId="135C5E02" w14:textId="77777777" w:rsidR="003061EA" w:rsidRDefault="009A4349">
      <w:pPr>
        <w:pStyle w:val="Heading1"/>
      </w:pPr>
      <w:r>
        <w:t>14. Workouts, Programs, and Composition</w:t>
      </w:r>
    </w:p>
    <w:p w14:paraId="598F23A7" w14:textId="77777777" w:rsidR="003061EA" w:rsidRDefault="009A4349">
      <w:pPr>
        <w:pStyle w:val="Heading2"/>
      </w:pPr>
      <w:r>
        <w:t>14.1 Workout as an Ordered Bundle</w:t>
      </w:r>
    </w:p>
    <w:tbl>
      <w:tblPr>
        <w:tblW w:w="0" w:type="auto"/>
        <w:jc w:val="center"/>
        <w:tblLayout w:type="fixed"/>
        <w:tblLook w:val="04A0" w:firstRow="1" w:lastRow="0" w:firstColumn="1" w:lastColumn="0" w:noHBand="0" w:noVBand="1"/>
      </w:tblPr>
      <w:tblGrid>
        <w:gridCol w:w="9994"/>
      </w:tblGrid>
      <w:tr w:rsidR="003061EA" w14:paraId="2A1A7E13" w14:textId="77777777">
        <w:trPr>
          <w:cantSplit/>
          <w:jc w:val="center"/>
        </w:trPr>
        <w:tc>
          <w:tcPr>
            <w:tcW w:w="9994" w:type="dxa"/>
            <w:tcBorders>
              <w:top w:val="single" w:sz="4" w:space="0" w:color="D9E0E4"/>
              <w:left w:val="single" w:sz="4" w:space="0" w:color="D9E0E4"/>
              <w:bottom w:val="single" w:sz="4" w:space="0" w:color="D9E0E4"/>
              <w:right w:val="single" w:sz="4" w:space="0" w:color="D9E0E4"/>
            </w:tcBorders>
            <w:shd w:val="clear" w:color="auto" w:fill="F6F8F9"/>
            <w:tcMar>
              <w:top w:w="120" w:type="dxa"/>
              <w:left w:w="150" w:type="dxa"/>
              <w:bottom w:w="120" w:type="dxa"/>
              <w:right w:w="150" w:type="dxa"/>
            </w:tcMar>
          </w:tcPr>
          <w:p w14:paraId="6357AEF5" w14:textId="77777777" w:rsidR="003061EA" w:rsidRDefault="009A4349">
            <w:pPr>
              <w:spacing w:after="0" w:line="240" w:lineRule="auto"/>
              <w:rPr>
                <w:rFonts w:hint="eastAsia"/>
              </w:rPr>
            </w:pPr>
            <w:r>
              <w:rPr>
                <w:rFonts w:ascii="Aptos Mono" w:eastAsia="Aptos Mono" w:hAnsi="Aptos Mono"/>
                <w:color w:val="1D252B"/>
                <w:sz w:val="17"/>
              </w:rPr>
              <w:t>WORKOUT</w:t>
            </w:r>
          </w:p>
          <w:p w14:paraId="35DFDF6C" w14:textId="77777777" w:rsidR="003061EA" w:rsidRDefault="009A4349">
            <w:pPr>
              <w:spacing w:after="0" w:line="240" w:lineRule="auto"/>
              <w:rPr>
                <w:rFonts w:hint="eastAsia"/>
              </w:rPr>
            </w:pPr>
            <w:r>
              <w:rPr>
                <w:rFonts w:ascii="Aptos Mono" w:eastAsia="Aptos Mono" w:hAnsi="Aptos Mono"/>
                <w:color w:val="1D252B"/>
                <w:sz w:val="17"/>
              </w:rPr>
              <w:t xml:space="preserve">  -&gt; Training Event 1 = Exercise + TIME-128 + FIT-128</w:t>
            </w:r>
          </w:p>
          <w:p w14:paraId="688AF3B8" w14:textId="77777777" w:rsidR="003061EA" w:rsidRDefault="009A4349">
            <w:pPr>
              <w:spacing w:after="0" w:line="240" w:lineRule="auto"/>
              <w:rPr>
                <w:rFonts w:hint="eastAsia"/>
              </w:rPr>
            </w:pPr>
            <w:r>
              <w:rPr>
                <w:rFonts w:ascii="Aptos Mono" w:eastAsia="Aptos Mono" w:hAnsi="Aptos Mono"/>
                <w:color w:val="1D252B"/>
                <w:sz w:val="17"/>
              </w:rPr>
              <w:t xml:space="preserve">  -&gt; Training Event 2 = Exercise + TIME-128 + FIT-128</w:t>
            </w:r>
          </w:p>
          <w:p w14:paraId="35B4D09B" w14:textId="77777777" w:rsidR="003061EA" w:rsidRDefault="009A4349">
            <w:pPr>
              <w:spacing w:after="0" w:line="240" w:lineRule="auto"/>
              <w:rPr>
                <w:rFonts w:hint="eastAsia"/>
              </w:rPr>
            </w:pPr>
            <w:r>
              <w:rPr>
                <w:rFonts w:ascii="Aptos Mono" w:eastAsia="Aptos Mono" w:hAnsi="Aptos Mono"/>
                <w:color w:val="1D252B"/>
                <w:sz w:val="17"/>
              </w:rPr>
              <w:t xml:space="preserve">  -&gt; Training Event 3 = Exercise + TIME-128 + FIT-128</w:t>
            </w:r>
          </w:p>
          <w:p w14:paraId="74B3A053" w14:textId="77777777" w:rsidR="003061EA" w:rsidRDefault="009A4349">
            <w:pPr>
              <w:spacing w:after="0" w:line="240" w:lineRule="auto"/>
              <w:rPr>
                <w:rFonts w:hint="eastAsia"/>
              </w:rPr>
            </w:pPr>
            <w:r>
              <w:rPr>
                <w:rFonts w:ascii="Aptos Mono" w:eastAsia="Aptos Mono" w:hAnsi="Aptos Mono"/>
                <w:color w:val="1D252B"/>
                <w:sz w:val="17"/>
              </w:rPr>
              <w:t xml:space="preserve">  -&gt; ...</w:t>
            </w:r>
          </w:p>
        </w:tc>
      </w:tr>
    </w:tbl>
    <w:p w14:paraId="5563645C" w14:textId="77777777" w:rsidR="003061EA" w:rsidRDefault="003061EA">
      <w:pPr>
        <w:spacing w:after="20"/>
        <w:rPr>
          <w:rFonts w:hint="eastAsia"/>
        </w:rPr>
      </w:pPr>
    </w:p>
    <w:p w14:paraId="610E05DF" w14:textId="77777777" w:rsidR="003061EA" w:rsidRDefault="009A4349">
      <w:pPr>
        <w:pStyle w:val="BodyText"/>
        <w:rPr>
          <w:rFonts w:hint="eastAsia"/>
        </w:rPr>
      </w:pPr>
      <w:r>
        <w:rPr>
          <w:rFonts w:eastAsia="Aptos"/>
        </w:rPr>
        <w:t>The workout container owns order, grouping, name, notes, and any higher-order relationships. FIT-128 remains unchanged regardless of whether the event is used alone, in a superset, in a circuit, or in a long program.</w:t>
      </w:r>
    </w:p>
    <w:p w14:paraId="72041DCA" w14:textId="77777777" w:rsidR="003061EA" w:rsidRDefault="009A4349">
      <w:pPr>
        <w:pStyle w:val="Heading2"/>
      </w:pPr>
      <w:r>
        <w:t>14.2 Program as a Stack of Workouts / Events</w:t>
      </w:r>
    </w:p>
    <w:tbl>
      <w:tblPr>
        <w:tblW w:w="0" w:type="auto"/>
        <w:jc w:val="center"/>
        <w:tblLayout w:type="fixed"/>
        <w:tblLook w:val="04A0" w:firstRow="1" w:lastRow="0" w:firstColumn="1" w:lastColumn="0" w:noHBand="0" w:noVBand="1"/>
      </w:tblPr>
      <w:tblGrid>
        <w:gridCol w:w="9994"/>
      </w:tblGrid>
      <w:tr w:rsidR="003061EA" w14:paraId="672967FF" w14:textId="77777777">
        <w:trPr>
          <w:cantSplit/>
          <w:jc w:val="center"/>
        </w:trPr>
        <w:tc>
          <w:tcPr>
            <w:tcW w:w="9994" w:type="dxa"/>
            <w:tcBorders>
              <w:top w:val="single" w:sz="4" w:space="0" w:color="D9E0E4"/>
              <w:left w:val="single" w:sz="4" w:space="0" w:color="D9E0E4"/>
              <w:bottom w:val="single" w:sz="4" w:space="0" w:color="D9E0E4"/>
              <w:right w:val="single" w:sz="4" w:space="0" w:color="D9E0E4"/>
            </w:tcBorders>
            <w:shd w:val="clear" w:color="auto" w:fill="F6F8F9"/>
            <w:tcMar>
              <w:top w:w="120" w:type="dxa"/>
              <w:left w:w="150" w:type="dxa"/>
              <w:bottom w:w="120" w:type="dxa"/>
              <w:right w:w="150" w:type="dxa"/>
            </w:tcMar>
          </w:tcPr>
          <w:p w14:paraId="22F7D029" w14:textId="77777777" w:rsidR="003061EA" w:rsidRDefault="009A4349">
            <w:pPr>
              <w:spacing w:after="0" w:line="240" w:lineRule="auto"/>
              <w:rPr>
                <w:rFonts w:hint="eastAsia"/>
              </w:rPr>
            </w:pPr>
            <w:r>
              <w:rPr>
                <w:rFonts w:ascii="Aptos Mono" w:eastAsia="Aptos Mono" w:hAnsi="Aptos Mono"/>
                <w:color w:val="1D252B"/>
                <w:sz w:val="17"/>
              </w:rPr>
              <w:t>PROGRAM: 12-Week Strength Block</w:t>
            </w:r>
          </w:p>
          <w:p w14:paraId="17F97F73" w14:textId="77777777" w:rsidR="003061EA" w:rsidRDefault="003061EA">
            <w:pPr>
              <w:spacing w:after="0" w:line="240" w:lineRule="auto"/>
              <w:rPr>
                <w:rFonts w:hint="eastAsia"/>
              </w:rPr>
            </w:pPr>
          </w:p>
          <w:p w14:paraId="599B2E5A" w14:textId="77777777" w:rsidR="003061EA" w:rsidRDefault="009A4349">
            <w:pPr>
              <w:spacing w:after="0" w:line="240" w:lineRule="auto"/>
              <w:rPr>
                <w:rFonts w:hint="eastAsia"/>
              </w:rPr>
            </w:pPr>
            <w:r>
              <w:rPr>
                <w:rFonts w:ascii="Aptos Mono" w:eastAsia="Aptos Mono" w:hAnsi="Aptos Mono"/>
                <w:color w:val="1D252B"/>
                <w:sz w:val="17"/>
              </w:rPr>
              <w:t>Workout A</w:t>
            </w:r>
          </w:p>
          <w:p w14:paraId="314E08CA" w14:textId="77777777" w:rsidR="003061EA" w:rsidRDefault="009A4349">
            <w:pPr>
              <w:spacing w:after="0" w:line="240" w:lineRule="auto"/>
              <w:rPr>
                <w:rFonts w:hint="eastAsia"/>
              </w:rPr>
            </w:pPr>
            <w:r>
              <w:rPr>
                <w:rFonts w:ascii="Aptos Mono" w:eastAsia="Aptos Mono" w:hAnsi="Aptos Mono"/>
                <w:color w:val="1D252B"/>
                <w:sz w:val="17"/>
              </w:rPr>
              <w:t xml:space="preserve">  Squat / RDL / Plank</w:t>
            </w:r>
          </w:p>
          <w:p w14:paraId="19B3FBE9" w14:textId="77777777" w:rsidR="003061EA" w:rsidRDefault="003061EA">
            <w:pPr>
              <w:spacing w:after="0" w:line="240" w:lineRule="auto"/>
              <w:rPr>
                <w:rFonts w:hint="eastAsia"/>
              </w:rPr>
            </w:pPr>
          </w:p>
          <w:p w14:paraId="28D3DAE9" w14:textId="77777777" w:rsidR="003061EA" w:rsidRDefault="009A4349">
            <w:pPr>
              <w:spacing w:after="0" w:line="240" w:lineRule="auto"/>
              <w:rPr>
                <w:rFonts w:hint="eastAsia"/>
              </w:rPr>
            </w:pPr>
            <w:r>
              <w:rPr>
                <w:rFonts w:ascii="Aptos Mono" w:eastAsia="Aptos Mono" w:hAnsi="Aptos Mono"/>
                <w:color w:val="1D252B"/>
                <w:sz w:val="17"/>
              </w:rPr>
              <w:t>Workout B</w:t>
            </w:r>
          </w:p>
          <w:p w14:paraId="6281D823" w14:textId="77777777" w:rsidR="003061EA" w:rsidRDefault="009A4349">
            <w:pPr>
              <w:spacing w:after="0" w:line="240" w:lineRule="auto"/>
              <w:rPr>
                <w:rFonts w:hint="eastAsia"/>
              </w:rPr>
            </w:pPr>
            <w:r>
              <w:rPr>
                <w:rFonts w:ascii="Aptos Mono" w:eastAsia="Aptos Mono" w:hAnsi="Aptos Mono"/>
                <w:color w:val="1D252B"/>
                <w:sz w:val="17"/>
              </w:rPr>
              <w:t xml:space="preserve">  Bench / Row / Carry</w:t>
            </w:r>
          </w:p>
          <w:p w14:paraId="2A4D9919" w14:textId="77777777" w:rsidR="003061EA" w:rsidRDefault="003061EA">
            <w:pPr>
              <w:spacing w:after="0" w:line="240" w:lineRule="auto"/>
              <w:rPr>
                <w:rFonts w:hint="eastAsia"/>
              </w:rPr>
            </w:pPr>
          </w:p>
          <w:p w14:paraId="7DF71A83" w14:textId="77777777" w:rsidR="003061EA" w:rsidRDefault="009A4349">
            <w:pPr>
              <w:spacing w:after="0" w:line="240" w:lineRule="auto"/>
              <w:rPr>
                <w:rFonts w:hint="eastAsia"/>
              </w:rPr>
            </w:pPr>
            <w:r>
              <w:rPr>
                <w:rFonts w:ascii="Aptos Mono" w:eastAsia="Aptos Mono" w:hAnsi="Aptos Mono"/>
                <w:color w:val="1D252B"/>
                <w:sz w:val="17"/>
              </w:rPr>
              <w:t>Workout C</w:t>
            </w:r>
          </w:p>
          <w:p w14:paraId="0BC109E8" w14:textId="77777777" w:rsidR="003061EA" w:rsidRDefault="009A4349">
            <w:pPr>
              <w:spacing w:after="0" w:line="240" w:lineRule="auto"/>
              <w:rPr>
                <w:rFonts w:hint="eastAsia"/>
              </w:rPr>
            </w:pPr>
            <w:r>
              <w:rPr>
                <w:rFonts w:ascii="Aptos Mono" w:eastAsia="Aptos Mono" w:hAnsi="Aptos Mono"/>
                <w:color w:val="1D252B"/>
                <w:sz w:val="17"/>
              </w:rPr>
              <w:t xml:space="preserve">  Deadlift / Pull-Up / Split Squat</w:t>
            </w:r>
          </w:p>
          <w:p w14:paraId="07A5B591" w14:textId="77777777" w:rsidR="003061EA" w:rsidRDefault="003061EA">
            <w:pPr>
              <w:spacing w:after="0" w:line="240" w:lineRule="auto"/>
              <w:rPr>
                <w:rFonts w:hint="eastAsia"/>
              </w:rPr>
            </w:pPr>
          </w:p>
          <w:p w14:paraId="7B333C8F" w14:textId="77777777" w:rsidR="003061EA" w:rsidRDefault="009A4349">
            <w:pPr>
              <w:spacing w:after="0" w:line="240" w:lineRule="auto"/>
              <w:rPr>
                <w:rFonts w:hint="eastAsia"/>
              </w:rPr>
            </w:pPr>
            <w:r>
              <w:rPr>
                <w:rFonts w:ascii="Aptos Mono" w:eastAsia="Aptos Mono" w:hAnsi="Aptos Mono"/>
                <w:color w:val="1D252B"/>
                <w:sz w:val="17"/>
              </w:rPr>
              <w:t>+ TIME-128 applicability</w:t>
            </w:r>
          </w:p>
          <w:p w14:paraId="77A745B0" w14:textId="77777777" w:rsidR="003061EA" w:rsidRDefault="009A4349">
            <w:pPr>
              <w:spacing w:after="0" w:line="240" w:lineRule="auto"/>
              <w:rPr>
                <w:rFonts w:hint="eastAsia"/>
              </w:rPr>
            </w:pPr>
            <w:r>
              <w:rPr>
                <w:rFonts w:ascii="Aptos Mono" w:eastAsia="Aptos Mono" w:hAnsi="Aptos Mono"/>
                <w:color w:val="1D252B"/>
                <w:sz w:val="17"/>
              </w:rPr>
              <w:t>+ progression Operators</w:t>
            </w:r>
          </w:p>
        </w:tc>
      </w:tr>
    </w:tbl>
    <w:p w14:paraId="3A87939A" w14:textId="77777777" w:rsidR="003061EA" w:rsidRDefault="003061EA">
      <w:pPr>
        <w:spacing w:after="20"/>
        <w:rPr>
          <w:rFonts w:hint="eastAsia"/>
        </w:rPr>
      </w:pPr>
    </w:p>
    <w:p w14:paraId="7E365F59" w14:textId="77777777" w:rsidR="003061EA" w:rsidRDefault="009A4349">
      <w:pPr>
        <w:pStyle w:val="BodyText"/>
        <w:rPr>
          <w:rFonts w:hint="eastAsia"/>
        </w:rPr>
      </w:pPr>
      <w:r>
        <w:rPr>
          <w:rFonts w:eastAsia="Aptos"/>
        </w:rPr>
        <w:t>The program therefore becomes structured composition rather than prose. It can reuse workouts, fork variants, apply temporal rules, and compile progression into explicit FIT-128 instances.</w:t>
      </w:r>
    </w:p>
    <w:p w14:paraId="06F4C276" w14:textId="77777777" w:rsidR="003061EA" w:rsidRDefault="009A4349">
      <w:pPr>
        <w:pStyle w:val="Heading2"/>
      </w:pPr>
      <w:r>
        <w:t>14.3 Reuse and Bundling</w:t>
      </w:r>
    </w:p>
    <w:p w14:paraId="76D4D658" w14:textId="77777777" w:rsidR="003061EA" w:rsidRDefault="009A4349">
      <w:pPr>
        <w:pStyle w:val="ListBullet"/>
        <w:spacing w:line="259" w:lineRule="auto"/>
        <w:rPr>
          <w:rFonts w:hint="eastAsia"/>
        </w:rPr>
      </w:pPr>
      <w:r>
        <w:rPr>
          <w:rFonts w:eastAsia="Aptos"/>
        </w:rPr>
        <w:t>A FIT-128 may be reused as a template when exercise identity and surrounding context are stable.</w:t>
      </w:r>
    </w:p>
    <w:p w14:paraId="5E2FF7FC" w14:textId="77777777" w:rsidR="003061EA" w:rsidRDefault="009A4349">
      <w:pPr>
        <w:pStyle w:val="ListBullet"/>
        <w:spacing w:line="259" w:lineRule="auto"/>
        <w:rPr>
          <w:rFonts w:hint="eastAsia"/>
        </w:rPr>
      </w:pPr>
      <w:r>
        <w:rPr>
          <w:rFonts w:eastAsia="Aptos"/>
        </w:rPr>
        <w:t>A Workout may bundle multiple exercise events and define their order or relationships.</w:t>
      </w:r>
    </w:p>
    <w:p w14:paraId="71496EB6" w14:textId="77777777" w:rsidR="003061EA" w:rsidRDefault="009A4349">
      <w:pPr>
        <w:pStyle w:val="ListBullet"/>
        <w:spacing w:line="259" w:lineRule="auto"/>
        <w:rPr>
          <w:rFonts w:hint="eastAsia"/>
        </w:rPr>
      </w:pPr>
      <w:r>
        <w:rPr>
          <w:rFonts w:eastAsia="Aptos"/>
        </w:rPr>
        <w:t>A Program may bundle workouts and apply TIME-128 schedules or progression Operators.</w:t>
      </w:r>
    </w:p>
    <w:p w14:paraId="29293919" w14:textId="77777777" w:rsidR="003061EA" w:rsidRDefault="009A4349">
      <w:pPr>
        <w:pStyle w:val="ListBullet"/>
        <w:spacing w:line="259" w:lineRule="auto"/>
        <w:rPr>
          <w:rFonts w:hint="eastAsia"/>
        </w:rPr>
      </w:pPr>
      <w:r>
        <w:rPr>
          <w:rFonts w:eastAsia="Aptos"/>
        </w:rPr>
        <w:t>A Program variant may fork only the changed records while retaining lineage to its source.</w:t>
      </w:r>
    </w:p>
    <w:p w14:paraId="2D804D06" w14:textId="77777777" w:rsidR="003061EA" w:rsidRDefault="009A4349">
      <w:pPr>
        <w:pStyle w:val="ListBullet"/>
        <w:spacing w:line="259" w:lineRule="auto"/>
        <w:rPr>
          <w:rFonts w:hint="eastAsia"/>
        </w:rPr>
      </w:pPr>
      <w:r>
        <w:rPr>
          <w:rFonts w:eastAsia="Aptos"/>
        </w:rPr>
        <w:t>A completed session can preserve the original prescription and link each performed record to it.</w:t>
      </w:r>
    </w:p>
    <w:p w14:paraId="2E17A9F6" w14:textId="77777777" w:rsidR="003061EA" w:rsidRDefault="009A4349">
      <w:pPr>
        <w:rPr>
          <w:rFonts w:hint="eastAsia"/>
        </w:rPr>
      </w:pPr>
      <w:r>
        <w:br w:type="page"/>
      </w:r>
    </w:p>
    <w:p w14:paraId="5CE0007B" w14:textId="77777777" w:rsidR="003061EA" w:rsidRDefault="009A4349">
      <w:pPr>
        <w:pStyle w:val="Heading1"/>
      </w:pPr>
      <w:r>
        <w:t>15. Planned vs. Performed Tracking</w:t>
      </w:r>
    </w:p>
    <w:p w14:paraId="187F5EC7" w14:textId="77777777" w:rsidR="003061EA" w:rsidRDefault="009A4349">
      <w:pPr>
        <w:pStyle w:val="BodyText"/>
        <w:rPr>
          <w:rFonts w:hint="eastAsia"/>
        </w:rPr>
      </w:pPr>
      <w:r>
        <w:rPr>
          <w:rFonts w:eastAsia="Aptos"/>
        </w:rPr>
        <w:t>FIT-128 is especially useful when prescription and performance are represented with the same schema. No translation into a separate logging format is required: the plan and the result can be compared field-for-field after decoding.</w:t>
      </w:r>
    </w:p>
    <w:tbl>
      <w:tblPr>
        <w:tblStyle w:val="TableGrid"/>
        <w:tblW w:w="0" w:type="auto"/>
        <w:jc w:val="center"/>
        <w:tblLayout w:type="fixed"/>
        <w:tblLook w:val="04A0" w:firstRow="1" w:lastRow="0" w:firstColumn="1" w:lastColumn="0" w:noHBand="0" w:noVBand="1"/>
      </w:tblPr>
      <w:tblGrid>
        <w:gridCol w:w="2880"/>
        <w:gridCol w:w="6624"/>
      </w:tblGrid>
      <w:tr w:rsidR="003061EA" w14:paraId="234D6271" w14:textId="77777777">
        <w:trPr>
          <w:cantSplit/>
          <w:tblHeader/>
          <w:jc w:val="center"/>
        </w:trPr>
        <w:tc>
          <w:tcPr>
            <w:tcW w:w="2880"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6963C7F1" w14:textId="77777777" w:rsidR="003061EA" w:rsidRDefault="009A4349">
            <w:pPr>
              <w:jc w:val="center"/>
              <w:rPr>
                <w:rFonts w:hint="eastAsia"/>
              </w:rPr>
            </w:pPr>
            <w:r>
              <w:rPr>
                <w:rFonts w:eastAsia="Aptos"/>
                <w:b/>
                <w:color w:val="FFFFFF"/>
                <w:sz w:val="16"/>
              </w:rPr>
              <w:t>Comparison</w:t>
            </w:r>
          </w:p>
        </w:tc>
        <w:tc>
          <w:tcPr>
            <w:tcW w:w="6624"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33FA459D" w14:textId="77777777" w:rsidR="003061EA" w:rsidRDefault="009A4349">
            <w:pPr>
              <w:jc w:val="center"/>
              <w:rPr>
                <w:rFonts w:hint="eastAsia"/>
              </w:rPr>
            </w:pPr>
            <w:r>
              <w:rPr>
                <w:rFonts w:eastAsia="Aptos"/>
                <w:b/>
                <w:color w:val="FFFFFF"/>
                <w:sz w:val="16"/>
              </w:rPr>
              <w:t>Example</w:t>
            </w:r>
          </w:p>
        </w:tc>
      </w:tr>
      <w:tr w:rsidR="003061EA" w14:paraId="3BDEEB48" w14:textId="77777777">
        <w:trPr>
          <w:cantSplit/>
          <w:jc w:val="center"/>
        </w:trPr>
        <w:tc>
          <w:tcPr>
            <w:tcW w:w="28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AC64AB0" w14:textId="77777777" w:rsidR="003061EA" w:rsidRDefault="009A4349">
            <w:pPr>
              <w:rPr>
                <w:rFonts w:hint="eastAsia"/>
              </w:rPr>
            </w:pPr>
            <w:r>
              <w:rPr>
                <w:rFonts w:eastAsia="Aptos"/>
                <w:color w:val="1D252B"/>
                <w:sz w:val="18"/>
              </w:rPr>
              <w:t>Schedule adherence</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42C2045" w14:textId="77777777" w:rsidR="003061EA" w:rsidRDefault="009A4349">
            <w:pPr>
              <w:rPr>
                <w:rFonts w:hint="eastAsia"/>
              </w:rPr>
            </w:pPr>
            <w:r>
              <w:rPr>
                <w:rFonts w:eastAsia="Aptos"/>
                <w:color w:val="1D252B"/>
                <w:sz w:val="18"/>
              </w:rPr>
              <w:t>TIME actual - TIME planned</w:t>
            </w:r>
          </w:p>
        </w:tc>
      </w:tr>
      <w:tr w:rsidR="003061EA" w14:paraId="2CE2D795" w14:textId="77777777">
        <w:trPr>
          <w:cantSplit/>
          <w:jc w:val="center"/>
        </w:trPr>
        <w:tc>
          <w:tcPr>
            <w:tcW w:w="28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1F4F86D" w14:textId="77777777" w:rsidR="003061EA" w:rsidRDefault="009A4349">
            <w:pPr>
              <w:rPr>
                <w:rFonts w:hint="eastAsia"/>
              </w:rPr>
            </w:pPr>
            <w:r>
              <w:rPr>
                <w:rFonts w:eastAsia="Aptos"/>
                <w:color w:val="1D252B"/>
                <w:sz w:val="18"/>
              </w:rPr>
              <w:t>Load adherence</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DEB748B" w14:textId="77777777" w:rsidR="003061EA" w:rsidRDefault="009A4349">
            <w:pPr>
              <w:rPr>
                <w:rFonts w:hint="eastAsia"/>
              </w:rPr>
            </w:pPr>
            <w:r>
              <w:rPr>
                <w:rFonts w:eastAsia="Aptos"/>
                <w:color w:val="1D252B"/>
                <w:sz w:val="18"/>
              </w:rPr>
              <w:t>Performed Load - Planned Load</w:t>
            </w:r>
          </w:p>
        </w:tc>
      </w:tr>
      <w:tr w:rsidR="003061EA" w14:paraId="36AE7579" w14:textId="77777777">
        <w:trPr>
          <w:cantSplit/>
          <w:jc w:val="center"/>
        </w:trPr>
        <w:tc>
          <w:tcPr>
            <w:tcW w:w="28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57535DD" w14:textId="77777777" w:rsidR="003061EA" w:rsidRDefault="009A4349">
            <w:pPr>
              <w:rPr>
                <w:rFonts w:hint="eastAsia"/>
              </w:rPr>
            </w:pPr>
            <w:r>
              <w:rPr>
                <w:rFonts w:eastAsia="Aptos"/>
                <w:color w:val="1D252B"/>
                <w:sz w:val="18"/>
              </w:rPr>
              <w:t>Rep adherence</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CA024BE" w14:textId="77777777" w:rsidR="003061EA" w:rsidRDefault="009A4349">
            <w:pPr>
              <w:rPr>
                <w:rFonts w:hint="eastAsia"/>
              </w:rPr>
            </w:pPr>
            <w:r>
              <w:rPr>
                <w:rFonts w:eastAsia="Aptos"/>
                <w:color w:val="1D252B"/>
                <w:sz w:val="18"/>
              </w:rPr>
              <w:t>Performed Total Reps - Planned Total Reps</w:t>
            </w:r>
          </w:p>
        </w:tc>
      </w:tr>
      <w:tr w:rsidR="003061EA" w14:paraId="4F39FD75" w14:textId="77777777">
        <w:trPr>
          <w:cantSplit/>
          <w:jc w:val="center"/>
        </w:trPr>
        <w:tc>
          <w:tcPr>
            <w:tcW w:w="28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DDD84BD" w14:textId="77777777" w:rsidR="003061EA" w:rsidRDefault="009A4349">
            <w:pPr>
              <w:rPr>
                <w:rFonts w:hint="eastAsia"/>
              </w:rPr>
            </w:pPr>
            <w:r>
              <w:rPr>
                <w:rFonts w:eastAsia="Aptos"/>
                <w:color w:val="1D252B"/>
                <w:sz w:val="18"/>
              </w:rPr>
              <w:t>Volume adherence</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63A2213" w14:textId="77777777" w:rsidR="003061EA" w:rsidRDefault="009A4349">
            <w:pPr>
              <w:rPr>
                <w:rFonts w:hint="eastAsia"/>
              </w:rPr>
            </w:pPr>
            <w:r>
              <w:rPr>
                <w:rFonts w:eastAsia="Aptos"/>
                <w:color w:val="1D252B"/>
                <w:sz w:val="18"/>
              </w:rPr>
              <w:t>Performed Volume Load - Planned Volume Load</w:t>
            </w:r>
          </w:p>
        </w:tc>
      </w:tr>
      <w:tr w:rsidR="003061EA" w14:paraId="040E0207" w14:textId="77777777">
        <w:trPr>
          <w:cantSplit/>
          <w:jc w:val="center"/>
        </w:trPr>
        <w:tc>
          <w:tcPr>
            <w:tcW w:w="28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EBD4113" w14:textId="77777777" w:rsidR="003061EA" w:rsidRDefault="009A4349">
            <w:pPr>
              <w:rPr>
                <w:rFonts w:hint="eastAsia"/>
              </w:rPr>
            </w:pPr>
            <w:r>
              <w:rPr>
                <w:rFonts w:eastAsia="Aptos"/>
                <w:color w:val="1D252B"/>
                <w:sz w:val="18"/>
              </w:rPr>
              <w:t>Distance adherence</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D76725C" w14:textId="77777777" w:rsidR="003061EA" w:rsidRDefault="009A4349">
            <w:pPr>
              <w:rPr>
                <w:rFonts w:hint="eastAsia"/>
              </w:rPr>
            </w:pPr>
            <w:r>
              <w:rPr>
                <w:rFonts w:eastAsia="Aptos"/>
                <w:color w:val="1D252B"/>
                <w:sz w:val="18"/>
              </w:rPr>
              <w:t>Performed Total Distance - Planned Total Distance</w:t>
            </w:r>
          </w:p>
        </w:tc>
      </w:tr>
      <w:tr w:rsidR="003061EA" w14:paraId="0851D77F" w14:textId="77777777">
        <w:trPr>
          <w:cantSplit/>
          <w:jc w:val="center"/>
        </w:trPr>
        <w:tc>
          <w:tcPr>
            <w:tcW w:w="28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870686A" w14:textId="77777777" w:rsidR="003061EA" w:rsidRDefault="009A4349">
            <w:pPr>
              <w:rPr>
                <w:rFonts w:hint="eastAsia"/>
              </w:rPr>
            </w:pPr>
            <w:r>
              <w:rPr>
                <w:rFonts w:eastAsia="Aptos"/>
                <w:color w:val="1D252B"/>
                <w:sz w:val="18"/>
              </w:rPr>
              <w:t>Time adherence</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B6261E0" w14:textId="77777777" w:rsidR="003061EA" w:rsidRDefault="009A4349">
            <w:pPr>
              <w:rPr>
                <w:rFonts w:hint="eastAsia"/>
              </w:rPr>
            </w:pPr>
            <w:r>
              <w:rPr>
                <w:rFonts w:eastAsia="Aptos"/>
                <w:color w:val="1D252B"/>
                <w:sz w:val="18"/>
              </w:rPr>
              <w:t>Performed Time - Planned Time</w:t>
            </w:r>
          </w:p>
        </w:tc>
      </w:tr>
      <w:tr w:rsidR="003061EA" w14:paraId="259F2C9F" w14:textId="77777777">
        <w:trPr>
          <w:cantSplit/>
          <w:jc w:val="center"/>
        </w:trPr>
        <w:tc>
          <w:tcPr>
            <w:tcW w:w="28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6C4E60C" w14:textId="77777777" w:rsidR="003061EA" w:rsidRDefault="009A4349">
            <w:pPr>
              <w:rPr>
                <w:rFonts w:hint="eastAsia"/>
              </w:rPr>
            </w:pPr>
            <w:r>
              <w:rPr>
                <w:rFonts w:eastAsia="Aptos"/>
                <w:color w:val="1D252B"/>
                <w:sz w:val="18"/>
              </w:rPr>
              <w:t>Classification consistency</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ABA3C12" w14:textId="77777777" w:rsidR="003061EA" w:rsidRDefault="009A4349">
            <w:pPr>
              <w:rPr>
                <w:rFonts w:hint="eastAsia"/>
              </w:rPr>
            </w:pPr>
            <w:r>
              <w:rPr>
                <w:rFonts w:eastAsia="Aptos"/>
                <w:color w:val="1D252B"/>
                <w:sz w:val="18"/>
              </w:rPr>
              <w:t>Expected FITCLASS32 vs. performed activity classification</w:t>
            </w:r>
          </w:p>
        </w:tc>
      </w:tr>
    </w:tbl>
    <w:p w14:paraId="667F9E6F" w14:textId="77777777" w:rsidR="003061EA" w:rsidRDefault="003061EA">
      <w:pPr>
        <w:spacing w:after="40"/>
        <w:rPr>
          <w:rFonts w:hint="eastAsia"/>
        </w:rPr>
      </w:pPr>
    </w:p>
    <w:p w14:paraId="48EDFDE3" w14:textId="77777777" w:rsidR="003061EA" w:rsidRDefault="009A4349">
      <w:pPr>
        <w:pStyle w:val="Heading2"/>
      </w:pPr>
      <w:r>
        <w:t>15.1 History and Progression</w:t>
      </w:r>
    </w:p>
    <w:p w14:paraId="6D31C714" w14:textId="77777777" w:rsidR="003061EA" w:rsidRDefault="009A4349">
      <w:pPr>
        <w:pStyle w:val="BodyText"/>
        <w:rPr>
          <w:rFonts w:hint="eastAsia"/>
        </w:rPr>
      </w:pPr>
      <w:r>
        <w:rPr>
          <w:rFonts w:eastAsia="Aptos"/>
        </w:rPr>
        <w:t>A training history becomes a time-addressed series of compact fitness atoms. Queries can locate all Hinge work in a period, all runs above a distance threshold, all Bench Press performances above a load threshold, or all isometric core work above a time threshold. Progression analysis operates on decoded fields while TIME-128 supplies the ordering and temporal scope.</w:t>
      </w:r>
    </w:p>
    <w:p w14:paraId="29AF2D66" w14:textId="77777777" w:rsidR="003061EA" w:rsidRDefault="009A4349">
      <w:pPr>
        <w:pStyle w:val="Heading2"/>
      </w:pPr>
      <w:r>
        <w:t>15.2 Avoiding Destructive Updates</w:t>
      </w:r>
    </w:p>
    <w:tbl>
      <w:tblPr>
        <w:tblW w:w="0" w:type="auto"/>
        <w:jc w:val="center"/>
        <w:tblLayout w:type="fixed"/>
        <w:tblLook w:val="04A0" w:firstRow="1" w:lastRow="0" w:firstColumn="1" w:lastColumn="0" w:noHBand="0" w:noVBand="1"/>
      </w:tblPr>
      <w:tblGrid>
        <w:gridCol w:w="9994"/>
      </w:tblGrid>
      <w:tr w:rsidR="003061EA" w14:paraId="084C4B2A" w14:textId="77777777">
        <w:trPr>
          <w:cantSplit/>
          <w:jc w:val="center"/>
        </w:trPr>
        <w:tc>
          <w:tcPr>
            <w:tcW w:w="9994" w:type="dxa"/>
            <w:tcBorders>
              <w:top w:val="nil"/>
              <w:left w:val="single" w:sz="18" w:space="0" w:color="3B7D4A"/>
              <w:bottom w:val="nil"/>
              <w:right w:val="nil"/>
            </w:tcBorders>
            <w:shd w:val="clear" w:color="auto" w:fill="E4F1E8"/>
            <w:tcMar>
              <w:top w:w="140" w:type="dxa"/>
              <w:left w:w="180" w:type="dxa"/>
              <w:bottom w:w="140" w:type="dxa"/>
              <w:right w:w="180" w:type="dxa"/>
            </w:tcMar>
          </w:tcPr>
          <w:p w14:paraId="406D6185" w14:textId="77777777" w:rsidR="003061EA" w:rsidRDefault="009A4349">
            <w:pPr>
              <w:spacing w:after="80"/>
              <w:rPr>
                <w:rFonts w:hint="eastAsia"/>
              </w:rPr>
            </w:pPr>
            <w:r>
              <w:rPr>
                <w:rFonts w:eastAsia="Aptos"/>
                <w:b/>
                <w:color w:val="3B7D4A"/>
                <w:sz w:val="18"/>
              </w:rPr>
              <w:t>PRESERVE INTENT</w:t>
            </w:r>
          </w:p>
          <w:p w14:paraId="3F42FF63" w14:textId="77777777" w:rsidR="003061EA" w:rsidRDefault="009A4349">
            <w:pPr>
              <w:spacing w:after="0" w:line="252" w:lineRule="auto"/>
              <w:rPr>
                <w:rFonts w:hint="eastAsia"/>
              </w:rPr>
            </w:pPr>
            <w:r>
              <w:rPr>
                <w:rFonts w:eastAsia="Aptos"/>
                <w:color w:val="1D252B"/>
              </w:rPr>
              <w:t>Do not mutate a historical prescription into the performed value. Link the actual performance to the plan. This preserves the difference between intended training and observed training as first-class data.</w:t>
            </w:r>
          </w:p>
        </w:tc>
      </w:tr>
    </w:tbl>
    <w:p w14:paraId="71EC47B2" w14:textId="77777777" w:rsidR="003061EA" w:rsidRDefault="003061EA">
      <w:pPr>
        <w:spacing w:after="40"/>
        <w:rPr>
          <w:rFonts w:hint="eastAsia"/>
        </w:rPr>
      </w:pPr>
    </w:p>
    <w:p w14:paraId="108775C6" w14:textId="77777777" w:rsidR="003061EA" w:rsidRDefault="009A4349">
      <w:pPr>
        <w:rPr>
          <w:rFonts w:hint="eastAsia"/>
        </w:rPr>
      </w:pPr>
      <w:r>
        <w:br w:type="page"/>
      </w:r>
    </w:p>
    <w:p w14:paraId="37BDD504" w14:textId="77777777" w:rsidR="003061EA" w:rsidRDefault="009A4349">
      <w:pPr>
        <w:pStyle w:val="Heading1"/>
      </w:pPr>
      <w:r>
        <w:t>16. Validation and Error Handling</w:t>
      </w:r>
    </w:p>
    <w:p w14:paraId="08A1DB1D" w14:textId="77777777" w:rsidR="003061EA" w:rsidRDefault="009A4349">
      <w:pPr>
        <w:pStyle w:val="Heading2"/>
      </w:pPr>
      <w:r>
        <w:t>16.1 Required v1 Checks</w:t>
      </w:r>
    </w:p>
    <w:tbl>
      <w:tblPr>
        <w:tblStyle w:val="TableGrid"/>
        <w:tblW w:w="0" w:type="auto"/>
        <w:jc w:val="center"/>
        <w:tblLayout w:type="fixed"/>
        <w:tblLook w:val="04A0" w:firstRow="1" w:lastRow="0" w:firstColumn="1" w:lastColumn="0" w:noHBand="0" w:noVBand="1"/>
      </w:tblPr>
      <w:tblGrid>
        <w:gridCol w:w="2880"/>
        <w:gridCol w:w="6624"/>
      </w:tblGrid>
      <w:tr w:rsidR="003061EA" w14:paraId="19227B85" w14:textId="77777777">
        <w:trPr>
          <w:cantSplit/>
          <w:tblHeader/>
          <w:jc w:val="center"/>
        </w:trPr>
        <w:tc>
          <w:tcPr>
            <w:tcW w:w="2880"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445FA726" w14:textId="77777777" w:rsidR="003061EA" w:rsidRDefault="009A4349">
            <w:pPr>
              <w:jc w:val="center"/>
              <w:rPr>
                <w:rFonts w:hint="eastAsia"/>
              </w:rPr>
            </w:pPr>
            <w:r>
              <w:rPr>
                <w:rFonts w:eastAsia="Aptos"/>
                <w:b/>
                <w:color w:val="FFFFFF"/>
                <w:sz w:val="16"/>
              </w:rPr>
              <w:t>Check</w:t>
            </w:r>
          </w:p>
        </w:tc>
        <w:tc>
          <w:tcPr>
            <w:tcW w:w="6624"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249C3ED0" w14:textId="77777777" w:rsidR="003061EA" w:rsidRDefault="009A4349">
            <w:pPr>
              <w:jc w:val="center"/>
              <w:rPr>
                <w:rFonts w:hint="eastAsia"/>
              </w:rPr>
            </w:pPr>
            <w:r>
              <w:rPr>
                <w:rFonts w:eastAsia="Aptos"/>
                <w:b/>
                <w:color w:val="FFFFFF"/>
                <w:sz w:val="16"/>
              </w:rPr>
              <w:t>Rule</w:t>
            </w:r>
          </w:p>
        </w:tc>
      </w:tr>
      <w:tr w:rsidR="003061EA" w14:paraId="4F7501A0" w14:textId="77777777">
        <w:trPr>
          <w:cantSplit/>
          <w:jc w:val="center"/>
        </w:trPr>
        <w:tc>
          <w:tcPr>
            <w:tcW w:w="28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AE95B81" w14:textId="77777777" w:rsidR="003061EA" w:rsidRDefault="009A4349">
            <w:pPr>
              <w:rPr>
                <w:rFonts w:hint="eastAsia"/>
              </w:rPr>
            </w:pPr>
            <w:r>
              <w:rPr>
                <w:rFonts w:eastAsia="Aptos"/>
                <w:color w:val="1D252B"/>
                <w:sz w:val="18"/>
              </w:rPr>
              <w:t>Version</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5685AED" w14:textId="77777777" w:rsidR="003061EA" w:rsidRDefault="009A4349">
            <w:pPr>
              <w:rPr>
                <w:rFonts w:hint="eastAsia"/>
              </w:rPr>
            </w:pPr>
            <w:r>
              <w:rPr>
                <w:rFonts w:eastAsia="Aptos"/>
                <w:color w:val="1D252B"/>
                <w:sz w:val="18"/>
              </w:rPr>
              <w:t>B117-B124 = 00000001 for v1</w:t>
            </w:r>
          </w:p>
        </w:tc>
      </w:tr>
      <w:tr w:rsidR="003061EA" w14:paraId="44CA348F" w14:textId="77777777">
        <w:trPr>
          <w:cantSplit/>
          <w:jc w:val="center"/>
        </w:trPr>
        <w:tc>
          <w:tcPr>
            <w:tcW w:w="28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6CC348F" w14:textId="77777777" w:rsidR="003061EA" w:rsidRDefault="009A4349">
            <w:pPr>
              <w:rPr>
                <w:rFonts w:hint="eastAsia"/>
              </w:rPr>
            </w:pPr>
            <w:r>
              <w:rPr>
                <w:rFonts w:eastAsia="Aptos"/>
                <w:color w:val="1D252B"/>
                <w:sz w:val="18"/>
              </w:rPr>
              <w:t>Reserved bits</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3093F31" w14:textId="77777777" w:rsidR="003061EA" w:rsidRDefault="009A4349">
            <w:pPr>
              <w:rPr>
                <w:rFonts w:hint="eastAsia"/>
              </w:rPr>
            </w:pPr>
            <w:r>
              <w:rPr>
                <w:rFonts w:eastAsia="Aptos"/>
                <w:color w:val="1D252B"/>
                <w:sz w:val="18"/>
              </w:rPr>
              <w:t>B125-B127 = 000</w:t>
            </w:r>
          </w:p>
        </w:tc>
      </w:tr>
      <w:tr w:rsidR="003061EA" w14:paraId="2CAFA313" w14:textId="77777777">
        <w:trPr>
          <w:cantSplit/>
          <w:jc w:val="center"/>
        </w:trPr>
        <w:tc>
          <w:tcPr>
            <w:tcW w:w="28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C4F323C" w14:textId="77777777" w:rsidR="003061EA" w:rsidRDefault="009A4349">
            <w:pPr>
              <w:rPr>
                <w:rFonts w:hint="eastAsia"/>
              </w:rPr>
            </w:pPr>
            <w:r>
              <w:rPr>
                <w:rFonts w:eastAsia="Aptos"/>
                <w:color w:val="1D252B"/>
                <w:sz w:val="18"/>
              </w:rPr>
              <w:t>Presence/value coherence</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546EAEF" w14:textId="77777777" w:rsidR="003061EA" w:rsidRDefault="009A4349">
            <w:pPr>
              <w:rPr>
                <w:rFonts w:hint="eastAsia"/>
              </w:rPr>
            </w:pPr>
            <w:r>
              <w:rPr>
                <w:rFonts w:eastAsia="Aptos"/>
                <w:color w:val="1D252B"/>
                <w:sz w:val="18"/>
              </w:rPr>
              <w:t>Unspecified metric values should be zero in canonical data</w:t>
            </w:r>
          </w:p>
        </w:tc>
      </w:tr>
      <w:tr w:rsidR="003061EA" w14:paraId="167650F8" w14:textId="77777777">
        <w:trPr>
          <w:cantSplit/>
          <w:jc w:val="center"/>
        </w:trPr>
        <w:tc>
          <w:tcPr>
            <w:tcW w:w="28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90FD7FB" w14:textId="77777777" w:rsidR="003061EA" w:rsidRDefault="009A4349">
            <w:pPr>
              <w:rPr>
                <w:rFonts w:hint="eastAsia"/>
              </w:rPr>
            </w:pPr>
            <w:r>
              <w:rPr>
                <w:rFonts w:eastAsia="Aptos"/>
                <w:color w:val="1D252B"/>
                <w:sz w:val="18"/>
              </w:rPr>
              <w:t>Distance basis coherence</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FDDAE59" w14:textId="77777777" w:rsidR="003061EA" w:rsidRDefault="009A4349">
            <w:pPr>
              <w:rPr>
                <w:rFonts w:hint="eastAsia"/>
              </w:rPr>
            </w:pPr>
            <w:r>
              <w:rPr>
                <w:rFonts w:eastAsia="Aptos"/>
                <w:color w:val="1D252B"/>
                <w:sz w:val="18"/>
              </w:rPr>
              <w:t>Distance Basis should be 00 when Distance Specified? = 0</w:t>
            </w:r>
          </w:p>
        </w:tc>
      </w:tr>
      <w:tr w:rsidR="003061EA" w14:paraId="6736F113" w14:textId="77777777">
        <w:trPr>
          <w:cantSplit/>
          <w:jc w:val="center"/>
        </w:trPr>
        <w:tc>
          <w:tcPr>
            <w:tcW w:w="28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40CFC41" w14:textId="77777777" w:rsidR="003061EA" w:rsidRDefault="009A4349">
            <w:pPr>
              <w:rPr>
                <w:rFonts w:hint="eastAsia"/>
              </w:rPr>
            </w:pPr>
            <w:r>
              <w:rPr>
                <w:rFonts w:eastAsia="Aptos"/>
                <w:color w:val="1D252B"/>
                <w:sz w:val="18"/>
              </w:rPr>
              <w:t>Time basis coherence</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136325E" w14:textId="77777777" w:rsidR="003061EA" w:rsidRDefault="009A4349">
            <w:pPr>
              <w:rPr>
                <w:rFonts w:hint="eastAsia"/>
              </w:rPr>
            </w:pPr>
            <w:r>
              <w:rPr>
                <w:rFonts w:eastAsia="Aptos"/>
                <w:color w:val="1D252B"/>
                <w:sz w:val="18"/>
              </w:rPr>
              <w:t>Time Basis should be 00 when Time Specified? = 0</w:t>
            </w:r>
          </w:p>
        </w:tc>
      </w:tr>
      <w:tr w:rsidR="003061EA" w14:paraId="255256D5" w14:textId="77777777">
        <w:trPr>
          <w:cantSplit/>
          <w:jc w:val="center"/>
        </w:trPr>
        <w:tc>
          <w:tcPr>
            <w:tcW w:w="28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1CB5732" w14:textId="77777777" w:rsidR="003061EA" w:rsidRDefault="009A4349">
            <w:pPr>
              <w:rPr>
                <w:rFonts w:hint="eastAsia"/>
              </w:rPr>
            </w:pPr>
            <w:r>
              <w:rPr>
                <w:rFonts w:eastAsia="Aptos"/>
                <w:color w:val="1D252B"/>
                <w:sz w:val="18"/>
              </w:rPr>
              <w:t>Signed load range</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0DCE538" w14:textId="77777777" w:rsidR="003061EA" w:rsidRDefault="009A4349">
            <w:pPr>
              <w:rPr>
                <w:rFonts w:hint="eastAsia"/>
              </w:rPr>
            </w:pPr>
            <w:r>
              <w:rPr>
                <w:rFonts w:eastAsia="Aptos"/>
                <w:color w:val="1D252B"/>
                <w:sz w:val="18"/>
              </w:rPr>
              <w:t>Decoded signed integer must be interpreted at 0.1 kg resolution</w:t>
            </w:r>
          </w:p>
        </w:tc>
      </w:tr>
      <w:tr w:rsidR="003061EA" w14:paraId="1F814D9F" w14:textId="77777777">
        <w:trPr>
          <w:cantSplit/>
          <w:jc w:val="center"/>
        </w:trPr>
        <w:tc>
          <w:tcPr>
            <w:tcW w:w="28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2D9F9C6" w14:textId="77777777" w:rsidR="003061EA" w:rsidRDefault="009A4349">
            <w:pPr>
              <w:rPr>
                <w:rFonts w:hint="eastAsia"/>
              </w:rPr>
            </w:pPr>
            <w:r>
              <w:rPr>
                <w:rFonts w:eastAsia="Aptos"/>
                <w:color w:val="1D252B"/>
                <w:sz w:val="18"/>
              </w:rPr>
              <w:t>Scalar range</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F501D4F" w14:textId="77777777" w:rsidR="003061EA" w:rsidRDefault="009A4349">
            <w:pPr>
              <w:rPr>
                <w:rFonts w:hint="eastAsia"/>
              </w:rPr>
            </w:pPr>
            <w:r>
              <w:rPr>
                <w:rFonts w:eastAsia="Aptos"/>
                <w:color w:val="1D252B"/>
                <w:sz w:val="18"/>
              </w:rPr>
              <w:t>No encoder may emit a value outside field width</w:t>
            </w:r>
          </w:p>
        </w:tc>
      </w:tr>
      <w:tr w:rsidR="003061EA" w14:paraId="414921A3" w14:textId="77777777">
        <w:trPr>
          <w:cantSplit/>
          <w:jc w:val="center"/>
        </w:trPr>
        <w:tc>
          <w:tcPr>
            <w:tcW w:w="28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E8B9225" w14:textId="77777777" w:rsidR="003061EA" w:rsidRDefault="009A4349">
            <w:pPr>
              <w:rPr>
                <w:rFonts w:hint="eastAsia"/>
              </w:rPr>
            </w:pPr>
            <w:r>
              <w:rPr>
                <w:rFonts w:eastAsia="Aptos"/>
                <w:color w:val="1D252B"/>
                <w:sz w:val="18"/>
              </w:rPr>
              <w:t>Uniform block rule</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B7276ED" w14:textId="77777777" w:rsidR="003061EA" w:rsidRDefault="009A4349">
            <w:pPr>
              <w:rPr>
                <w:rFonts w:hint="eastAsia"/>
              </w:rPr>
            </w:pPr>
            <w:r>
              <w:rPr>
                <w:rFonts w:eastAsia="Aptos"/>
                <w:color w:val="1D252B"/>
                <w:sz w:val="18"/>
              </w:rPr>
              <w:t>Materially different sets should be split into multiple FIT-128 records</w:t>
            </w:r>
          </w:p>
        </w:tc>
      </w:tr>
      <w:tr w:rsidR="003061EA" w14:paraId="749CF01D" w14:textId="77777777">
        <w:trPr>
          <w:cantSplit/>
          <w:jc w:val="center"/>
        </w:trPr>
        <w:tc>
          <w:tcPr>
            <w:tcW w:w="288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D9C4541" w14:textId="77777777" w:rsidR="003061EA" w:rsidRDefault="009A4349">
            <w:pPr>
              <w:rPr>
                <w:rFonts w:hint="eastAsia"/>
              </w:rPr>
            </w:pPr>
            <w:r>
              <w:rPr>
                <w:rFonts w:eastAsia="Aptos"/>
                <w:color w:val="1D252B"/>
                <w:sz w:val="18"/>
              </w:rPr>
              <w:t>Exercise identity</w:t>
            </w:r>
          </w:p>
        </w:tc>
        <w:tc>
          <w:tcPr>
            <w:tcW w:w="662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F199CB0" w14:textId="77777777" w:rsidR="003061EA" w:rsidRDefault="009A4349">
            <w:pPr>
              <w:rPr>
                <w:rFonts w:hint="eastAsia"/>
              </w:rPr>
            </w:pPr>
            <w:r>
              <w:rPr>
                <w:rFonts w:eastAsia="Aptos"/>
                <w:color w:val="1D252B"/>
                <w:sz w:val="18"/>
              </w:rPr>
              <w:t>Must be resolved externally when semantic identification is required</w:t>
            </w:r>
          </w:p>
        </w:tc>
      </w:tr>
    </w:tbl>
    <w:p w14:paraId="43B4831E" w14:textId="77777777" w:rsidR="003061EA" w:rsidRDefault="003061EA">
      <w:pPr>
        <w:spacing w:after="40"/>
        <w:rPr>
          <w:rFonts w:hint="eastAsia"/>
        </w:rPr>
      </w:pPr>
    </w:p>
    <w:p w14:paraId="7F16F607" w14:textId="77777777" w:rsidR="003061EA" w:rsidRDefault="009A4349">
      <w:pPr>
        <w:pStyle w:val="Heading2"/>
      </w:pPr>
      <w:r>
        <w:t>16.2 Precision and Overflow</w:t>
      </w:r>
    </w:p>
    <w:p w14:paraId="2EE96C78" w14:textId="77777777" w:rsidR="003061EA" w:rsidRDefault="009A4349">
      <w:pPr>
        <w:pStyle w:val="BodyText"/>
        <w:rPr>
          <w:rFonts w:hint="eastAsia"/>
        </w:rPr>
      </w:pPr>
      <w:r>
        <w:rPr>
          <w:rFonts w:eastAsia="Aptos"/>
        </w:rPr>
        <w:t>If a requested distance or time cannot be represented exactly at the current basis, an encoder SHOULD choose the smallest basis that can represent the required range while meeting the application's precision requirement. If no basis is adequate, the encoder MUST report an out-of-range condition rather than silently wrapping the integer.</w:t>
      </w:r>
    </w:p>
    <w:p w14:paraId="4BF31015" w14:textId="77777777" w:rsidR="003061EA" w:rsidRDefault="009A4349">
      <w:pPr>
        <w:pStyle w:val="Heading2"/>
      </w:pPr>
      <w:r>
        <w:t>16.3 Semantic Validation</w:t>
      </w:r>
    </w:p>
    <w:p w14:paraId="46BCE353" w14:textId="77777777" w:rsidR="003061EA" w:rsidRDefault="009A4349">
      <w:pPr>
        <w:pStyle w:val="BodyText"/>
        <w:rPr>
          <w:rFonts w:hint="eastAsia"/>
        </w:rPr>
      </w:pPr>
      <w:r>
        <w:rPr>
          <w:rFonts w:eastAsia="Aptos"/>
        </w:rPr>
        <w:t>Binary validity does not guarantee physiological or coaching validity. A syntactically valid FIT-128 can still describe an inappropriate, impossible, or unsafe prescription. Safety, exercise suitability, contraindications, progression constraints, and clinical interpretation belong to higher-level Rules and Models.</w:t>
      </w:r>
    </w:p>
    <w:p w14:paraId="5769BDFE" w14:textId="77777777" w:rsidR="003061EA" w:rsidRDefault="009A4349">
      <w:pPr>
        <w:rPr>
          <w:rFonts w:hint="eastAsia"/>
        </w:rPr>
      </w:pPr>
      <w:r>
        <w:br w:type="page"/>
      </w:r>
    </w:p>
    <w:p w14:paraId="0EAAA71F" w14:textId="77777777" w:rsidR="003061EA" w:rsidRDefault="009A4349">
      <w:pPr>
        <w:pStyle w:val="Heading1"/>
      </w:pPr>
      <w:r>
        <w:t>17. Implementation Guidance</w:t>
      </w:r>
    </w:p>
    <w:p w14:paraId="43DA0EAD" w14:textId="77777777" w:rsidR="003061EA" w:rsidRDefault="009A4349">
      <w:pPr>
        <w:pStyle w:val="Heading2"/>
      </w:pPr>
      <w:r>
        <w:t>17.1 Reference Data Model</w:t>
      </w:r>
    </w:p>
    <w:tbl>
      <w:tblPr>
        <w:tblStyle w:val="TableGrid"/>
        <w:tblW w:w="0" w:type="auto"/>
        <w:jc w:val="center"/>
        <w:tblLayout w:type="fixed"/>
        <w:tblLook w:val="04A0" w:firstRow="1" w:lastRow="0" w:firstColumn="1" w:lastColumn="0" w:noHBand="0" w:noVBand="1"/>
      </w:tblPr>
      <w:tblGrid>
        <w:gridCol w:w="2304"/>
        <w:gridCol w:w="7200"/>
      </w:tblGrid>
      <w:tr w:rsidR="003061EA" w14:paraId="4EA7B3E5" w14:textId="77777777">
        <w:trPr>
          <w:cantSplit/>
          <w:tblHeader/>
          <w:jc w:val="center"/>
        </w:trPr>
        <w:tc>
          <w:tcPr>
            <w:tcW w:w="2304"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1F71E874" w14:textId="77777777" w:rsidR="003061EA" w:rsidRDefault="009A4349">
            <w:pPr>
              <w:jc w:val="center"/>
              <w:rPr>
                <w:rFonts w:hint="eastAsia"/>
              </w:rPr>
            </w:pPr>
            <w:r>
              <w:rPr>
                <w:rFonts w:eastAsia="Aptos"/>
                <w:b/>
                <w:color w:val="FFFFFF"/>
                <w:sz w:val="16"/>
              </w:rPr>
              <w:t>Layer</w:t>
            </w:r>
          </w:p>
        </w:tc>
        <w:tc>
          <w:tcPr>
            <w:tcW w:w="7200"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6FEF694D" w14:textId="77777777" w:rsidR="003061EA" w:rsidRDefault="009A4349">
            <w:pPr>
              <w:jc w:val="center"/>
              <w:rPr>
                <w:rFonts w:hint="eastAsia"/>
              </w:rPr>
            </w:pPr>
            <w:r>
              <w:rPr>
                <w:rFonts w:eastAsia="Aptos"/>
                <w:b/>
                <w:color w:val="FFFFFF"/>
                <w:sz w:val="16"/>
              </w:rPr>
              <w:t>Suggested fields</w:t>
            </w:r>
          </w:p>
        </w:tc>
      </w:tr>
      <w:tr w:rsidR="003061EA" w14:paraId="2E2D8C41" w14:textId="77777777">
        <w:trPr>
          <w:cantSplit/>
          <w:jc w:val="center"/>
        </w:trPr>
        <w:tc>
          <w:tcPr>
            <w:tcW w:w="230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2AD3AE0" w14:textId="77777777" w:rsidR="003061EA" w:rsidRDefault="009A4349">
            <w:pPr>
              <w:rPr>
                <w:rFonts w:hint="eastAsia"/>
              </w:rPr>
            </w:pPr>
            <w:r>
              <w:rPr>
                <w:rFonts w:eastAsia="Aptos"/>
                <w:color w:val="1D252B"/>
                <w:sz w:val="17"/>
              </w:rPr>
              <w:t>Exercise Registry</w:t>
            </w:r>
          </w:p>
        </w:tc>
        <w:tc>
          <w:tcPr>
            <w:tcW w:w="720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AB85F52" w14:textId="77777777" w:rsidR="003061EA" w:rsidRDefault="009A4349">
            <w:pPr>
              <w:rPr>
                <w:rFonts w:hint="eastAsia"/>
              </w:rPr>
            </w:pPr>
            <w:r>
              <w:rPr>
                <w:rFonts w:eastAsia="Aptos"/>
                <w:color w:val="1D252B"/>
                <w:sz w:val="17"/>
              </w:rPr>
              <w:t>Exercise NodeKey, name, detailed classification, equipment, movement model, instructions</w:t>
            </w:r>
          </w:p>
        </w:tc>
      </w:tr>
      <w:tr w:rsidR="003061EA" w14:paraId="4103FD5F" w14:textId="77777777">
        <w:trPr>
          <w:cantSplit/>
          <w:jc w:val="center"/>
        </w:trPr>
        <w:tc>
          <w:tcPr>
            <w:tcW w:w="230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46A6DAF" w14:textId="77777777" w:rsidR="003061EA" w:rsidRDefault="009A4349">
            <w:pPr>
              <w:rPr>
                <w:rFonts w:hint="eastAsia"/>
              </w:rPr>
            </w:pPr>
            <w:r>
              <w:rPr>
                <w:rFonts w:eastAsia="Aptos"/>
                <w:color w:val="1D252B"/>
                <w:sz w:val="17"/>
              </w:rPr>
              <w:t>Training Event</w:t>
            </w:r>
          </w:p>
        </w:tc>
        <w:tc>
          <w:tcPr>
            <w:tcW w:w="720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1FEA4C6" w14:textId="77777777" w:rsidR="003061EA" w:rsidRDefault="009A4349">
            <w:pPr>
              <w:rPr>
                <w:rFonts w:hint="eastAsia"/>
              </w:rPr>
            </w:pPr>
            <w:r>
              <w:rPr>
                <w:rFonts w:eastAsia="Aptos"/>
                <w:color w:val="1D252B"/>
                <w:sz w:val="17"/>
              </w:rPr>
              <w:t>Exercise link, TIME-128, FIT-128, Participant link, status, provenance</w:t>
            </w:r>
          </w:p>
        </w:tc>
      </w:tr>
      <w:tr w:rsidR="003061EA" w14:paraId="66C7E799" w14:textId="77777777">
        <w:trPr>
          <w:cantSplit/>
          <w:jc w:val="center"/>
        </w:trPr>
        <w:tc>
          <w:tcPr>
            <w:tcW w:w="230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11BFD41" w14:textId="77777777" w:rsidR="003061EA" w:rsidRDefault="009A4349">
            <w:pPr>
              <w:rPr>
                <w:rFonts w:hint="eastAsia"/>
              </w:rPr>
            </w:pPr>
            <w:r>
              <w:rPr>
                <w:rFonts w:eastAsia="Aptos"/>
                <w:color w:val="1D252B"/>
                <w:sz w:val="17"/>
              </w:rPr>
              <w:t>Workout</w:t>
            </w:r>
          </w:p>
        </w:tc>
        <w:tc>
          <w:tcPr>
            <w:tcW w:w="720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9CF74FD" w14:textId="77777777" w:rsidR="003061EA" w:rsidRDefault="009A4349">
            <w:pPr>
              <w:rPr>
                <w:rFonts w:hint="eastAsia"/>
              </w:rPr>
            </w:pPr>
            <w:r>
              <w:rPr>
                <w:rFonts w:eastAsia="Aptos"/>
                <w:color w:val="1D252B"/>
                <w:sz w:val="17"/>
              </w:rPr>
              <w:t>Workout ID, ordered Training Event links, shared notes/context</w:t>
            </w:r>
          </w:p>
        </w:tc>
      </w:tr>
      <w:tr w:rsidR="003061EA" w14:paraId="01CA21F3" w14:textId="77777777">
        <w:trPr>
          <w:cantSplit/>
          <w:jc w:val="center"/>
        </w:trPr>
        <w:tc>
          <w:tcPr>
            <w:tcW w:w="230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E0CC2AF" w14:textId="77777777" w:rsidR="003061EA" w:rsidRDefault="009A4349">
            <w:pPr>
              <w:rPr>
                <w:rFonts w:hint="eastAsia"/>
              </w:rPr>
            </w:pPr>
            <w:r>
              <w:rPr>
                <w:rFonts w:eastAsia="Aptos"/>
                <w:color w:val="1D252B"/>
                <w:sz w:val="17"/>
              </w:rPr>
              <w:t>Program</w:t>
            </w:r>
          </w:p>
        </w:tc>
        <w:tc>
          <w:tcPr>
            <w:tcW w:w="720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A956ED7" w14:textId="77777777" w:rsidR="003061EA" w:rsidRDefault="009A4349">
            <w:pPr>
              <w:rPr>
                <w:rFonts w:hint="eastAsia"/>
              </w:rPr>
            </w:pPr>
            <w:r>
              <w:rPr>
                <w:rFonts w:eastAsia="Aptos"/>
                <w:color w:val="1D252B"/>
                <w:sz w:val="17"/>
              </w:rPr>
              <w:t>Program ID, Workout/Event links, schedule rules, progression Operators, version/lineage</w:t>
            </w:r>
          </w:p>
        </w:tc>
      </w:tr>
      <w:tr w:rsidR="003061EA" w14:paraId="123B40B1" w14:textId="77777777">
        <w:trPr>
          <w:cantSplit/>
          <w:jc w:val="center"/>
        </w:trPr>
        <w:tc>
          <w:tcPr>
            <w:tcW w:w="230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28513B6" w14:textId="77777777" w:rsidR="003061EA" w:rsidRDefault="009A4349">
            <w:pPr>
              <w:rPr>
                <w:rFonts w:hint="eastAsia"/>
              </w:rPr>
            </w:pPr>
            <w:r>
              <w:rPr>
                <w:rFonts w:eastAsia="Aptos"/>
                <w:color w:val="1D252B"/>
                <w:sz w:val="17"/>
              </w:rPr>
              <w:t>Performance Link</w:t>
            </w:r>
          </w:p>
        </w:tc>
        <w:tc>
          <w:tcPr>
            <w:tcW w:w="720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651FBF3" w14:textId="77777777" w:rsidR="003061EA" w:rsidRDefault="009A4349">
            <w:pPr>
              <w:rPr>
                <w:rFonts w:hint="eastAsia"/>
              </w:rPr>
            </w:pPr>
            <w:r>
              <w:rPr>
                <w:rFonts w:eastAsia="Aptos"/>
                <w:color w:val="1D252B"/>
                <w:sz w:val="17"/>
              </w:rPr>
              <w:t>Prescription -&gt; Performed As -&gt; Performance</w:t>
            </w:r>
          </w:p>
        </w:tc>
      </w:tr>
    </w:tbl>
    <w:p w14:paraId="062D8E9C" w14:textId="77777777" w:rsidR="003061EA" w:rsidRDefault="003061EA">
      <w:pPr>
        <w:spacing w:after="40"/>
        <w:rPr>
          <w:rFonts w:hint="eastAsia"/>
        </w:rPr>
      </w:pPr>
    </w:p>
    <w:p w14:paraId="1CC4B504" w14:textId="77777777" w:rsidR="003061EA" w:rsidRDefault="009A4349">
      <w:pPr>
        <w:pStyle w:val="Heading2"/>
      </w:pPr>
      <w:r>
        <w:t>17.2 Airtable / Transparent Prototype</w:t>
      </w:r>
    </w:p>
    <w:p w14:paraId="416112B9" w14:textId="77777777" w:rsidR="003061EA" w:rsidRDefault="009A4349">
      <w:pPr>
        <w:pStyle w:val="BodyText"/>
        <w:rPr>
          <w:rFonts w:hint="eastAsia"/>
        </w:rPr>
      </w:pPr>
      <w:r>
        <w:rPr>
          <w:rFonts w:eastAsia="Aptos"/>
        </w:rPr>
        <w:t>A transparent prototype can expose B000-B127 as checkbox fields, with helper numeric fields for raw and decoded scalars. Automations or scripts can compile human-readable exercise inputs into bit states and decode bits back into inspectable values. This is intentionally verbose at the authoring surface while preserving the same 16-byte conceptual runtime word.</w:t>
      </w:r>
    </w:p>
    <w:p w14:paraId="44182CDB" w14:textId="77777777" w:rsidR="003061EA" w:rsidRDefault="009A4349">
      <w:pPr>
        <w:pStyle w:val="Heading2"/>
      </w:pPr>
      <w:r>
        <w:t>17.3 Production Runtime</w:t>
      </w:r>
    </w:p>
    <w:p w14:paraId="6E7DABBE" w14:textId="77777777" w:rsidR="003061EA" w:rsidRDefault="009A4349">
      <w:pPr>
        <w:pStyle w:val="BodyText"/>
        <w:rPr>
          <w:rFonts w:hint="eastAsia"/>
        </w:rPr>
      </w:pPr>
      <w:r>
        <w:rPr>
          <w:rFonts w:eastAsia="Aptos"/>
        </w:rPr>
        <w:t>A production implementation can store FIT-128 as two 64-bit words, one 128-bit integer where supported, a 16-byte binary value, or another exact fixed-width representation. The implementation MUST preserve the v1 bit registry and serialization profile. Indexes may additionally materialize FITCLASS32 and frequently queried scalar fields for database performance.</w:t>
      </w:r>
    </w:p>
    <w:p w14:paraId="66327E39" w14:textId="77777777" w:rsidR="003061EA" w:rsidRDefault="009A4349">
      <w:pPr>
        <w:pStyle w:val="Heading2"/>
      </w:pPr>
      <w:r>
        <w:t>17.4 Human Interface</w:t>
      </w:r>
    </w:p>
    <w:p w14:paraId="3A21479E" w14:textId="77777777" w:rsidR="003061EA" w:rsidRDefault="009A4349">
      <w:pPr>
        <w:pStyle w:val="BodyText"/>
        <w:rPr>
          <w:rFonts w:hint="eastAsia"/>
        </w:rPr>
      </w:pPr>
      <w:r>
        <w:rPr>
          <w:rFonts w:eastAsia="Aptos"/>
        </w:rPr>
        <w:t>Human interfaces SHOULD show semantic fields and units rather than raw bits by default, while retaining an inspectable binary/debug view. For example, a user should normally see “5 x 5 @ 120 kg” rather than a 128-character bit string, but a systems/debug view may expose both representations side by side.</w:t>
      </w:r>
    </w:p>
    <w:p w14:paraId="29C55C5B" w14:textId="77777777" w:rsidR="003061EA" w:rsidRDefault="009A4349">
      <w:pPr>
        <w:rPr>
          <w:rFonts w:hint="eastAsia"/>
        </w:rPr>
      </w:pPr>
      <w:r>
        <w:br w:type="page"/>
      </w:r>
    </w:p>
    <w:p w14:paraId="1374CE60" w14:textId="77777777" w:rsidR="003061EA" w:rsidRDefault="009A4349">
      <w:pPr>
        <w:pStyle w:val="Heading1"/>
      </w:pPr>
      <w:r>
        <w:t>18. Interoperability with CERBERUS 128-bit Domains</w:t>
      </w:r>
    </w:p>
    <w:p w14:paraId="031DFF03" w14:textId="77777777" w:rsidR="003061EA" w:rsidRDefault="009A4349">
      <w:pPr>
        <w:pStyle w:val="BodyText"/>
        <w:rPr>
          <w:rFonts w:hint="eastAsia"/>
        </w:rPr>
      </w:pPr>
      <w:r>
        <w:rPr>
          <w:rFonts w:eastAsia="Aptos"/>
        </w:rPr>
        <w:t>FIT-128 is designed to compose with other bounded 128-bit domain words rather than absorb their concerns. The same record graph can therefore connect training, time, nutrition, music, perceptual projection, and other domains while each word retains a stable responsibility.</w:t>
      </w:r>
    </w:p>
    <w:tbl>
      <w:tblPr>
        <w:tblStyle w:val="TableGrid"/>
        <w:tblW w:w="0" w:type="auto"/>
        <w:jc w:val="center"/>
        <w:tblLayout w:type="fixed"/>
        <w:tblLook w:val="04A0" w:firstRow="1" w:lastRow="0" w:firstColumn="1" w:lastColumn="0" w:noHBand="0" w:noVBand="1"/>
      </w:tblPr>
      <w:tblGrid>
        <w:gridCol w:w="1872"/>
        <w:gridCol w:w="3456"/>
        <w:gridCol w:w="4176"/>
      </w:tblGrid>
      <w:tr w:rsidR="003061EA" w14:paraId="53FE6D5A" w14:textId="77777777">
        <w:trPr>
          <w:cantSplit/>
          <w:tblHeader/>
          <w:jc w:val="center"/>
        </w:trPr>
        <w:tc>
          <w:tcPr>
            <w:tcW w:w="1872"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30CCCA2B" w14:textId="77777777" w:rsidR="003061EA" w:rsidRDefault="009A4349">
            <w:pPr>
              <w:jc w:val="center"/>
              <w:rPr>
                <w:rFonts w:hint="eastAsia"/>
              </w:rPr>
            </w:pPr>
            <w:r>
              <w:rPr>
                <w:rFonts w:eastAsia="Aptos"/>
                <w:b/>
                <w:color w:val="FFFFFF"/>
                <w:sz w:val="16"/>
              </w:rPr>
              <w:t>Domain word</w:t>
            </w:r>
          </w:p>
        </w:tc>
        <w:tc>
          <w:tcPr>
            <w:tcW w:w="3456"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3B749051" w14:textId="77777777" w:rsidR="003061EA" w:rsidRDefault="009A4349">
            <w:pPr>
              <w:jc w:val="center"/>
              <w:rPr>
                <w:rFonts w:hint="eastAsia"/>
              </w:rPr>
            </w:pPr>
            <w:r>
              <w:rPr>
                <w:rFonts w:eastAsia="Aptos"/>
                <w:b/>
                <w:color w:val="FFFFFF"/>
                <w:sz w:val="16"/>
              </w:rPr>
              <w:t>Owns</w:t>
            </w:r>
          </w:p>
        </w:tc>
        <w:tc>
          <w:tcPr>
            <w:tcW w:w="4176" w:type="dxa"/>
            <w:tcBorders>
              <w:top w:val="single" w:sz="3" w:space="0" w:color="D9E0E4"/>
              <w:left w:val="single" w:sz="3" w:space="0" w:color="D9E0E4"/>
              <w:bottom w:val="single" w:sz="3" w:space="0" w:color="D9E0E4"/>
              <w:right w:val="single" w:sz="3" w:space="0" w:color="D9E0E4"/>
            </w:tcBorders>
            <w:shd w:val="clear" w:color="auto" w:fill="18324A"/>
            <w:tcMar>
              <w:top w:w="110" w:type="dxa"/>
              <w:left w:w="100" w:type="dxa"/>
              <w:bottom w:w="110" w:type="dxa"/>
              <w:right w:w="100" w:type="dxa"/>
            </w:tcMar>
            <w:vAlign w:val="center"/>
          </w:tcPr>
          <w:p w14:paraId="01D142DB" w14:textId="77777777" w:rsidR="003061EA" w:rsidRDefault="009A4349">
            <w:pPr>
              <w:jc w:val="center"/>
              <w:rPr>
                <w:rFonts w:hint="eastAsia"/>
              </w:rPr>
            </w:pPr>
            <w:r>
              <w:rPr>
                <w:rFonts w:eastAsia="Aptos"/>
                <w:b/>
                <w:color w:val="FFFFFF"/>
                <w:sz w:val="16"/>
              </w:rPr>
              <w:t>Example relationship</w:t>
            </w:r>
          </w:p>
        </w:tc>
      </w:tr>
      <w:tr w:rsidR="003061EA" w14:paraId="78011578" w14:textId="77777777">
        <w:trPr>
          <w:cantSplit/>
          <w:jc w:val="center"/>
        </w:trPr>
        <w:tc>
          <w:tcPr>
            <w:tcW w:w="187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2B5EC76" w14:textId="77777777" w:rsidR="003061EA" w:rsidRDefault="009A4349">
            <w:pPr>
              <w:rPr>
                <w:rFonts w:hint="eastAsia"/>
              </w:rPr>
            </w:pPr>
            <w:r>
              <w:rPr>
                <w:rFonts w:eastAsia="Aptos"/>
                <w:color w:val="1D252B"/>
                <w:sz w:val="17"/>
              </w:rPr>
              <w:t>TIME-128</w:t>
            </w:r>
          </w:p>
        </w:tc>
        <w:tc>
          <w:tcPr>
            <w:tcW w:w="34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83D68BE" w14:textId="77777777" w:rsidR="003061EA" w:rsidRDefault="009A4349">
            <w:pPr>
              <w:rPr>
                <w:rFonts w:hint="eastAsia"/>
              </w:rPr>
            </w:pPr>
            <w:r>
              <w:rPr>
                <w:rFonts w:eastAsia="Aptos"/>
                <w:color w:val="1D252B"/>
                <w:sz w:val="17"/>
              </w:rPr>
              <w:t>Temporal coordinates, recurrence, precision, reference basis</w:t>
            </w:r>
          </w:p>
        </w:tc>
        <w:tc>
          <w:tcPr>
            <w:tcW w:w="417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6E84738" w14:textId="77777777" w:rsidR="003061EA" w:rsidRDefault="009A4349">
            <w:pPr>
              <w:rPr>
                <w:rFonts w:hint="eastAsia"/>
              </w:rPr>
            </w:pPr>
            <w:r>
              <w:rPr>
                <w:rFonts w:eastAsia="Aptos"/>
                <w:color w:val="1D252B"/>
                <w:sz w:val="17"/>
              </w:rPr>
              <w:t>When a training event is scheduled or performed</w:t>
            </w:r>
          </w:p>
        </w:tc>
      </w:tr>
      <w:tr w:rsidR="003061EA" w14:paraId="6848AF95" w14:textId="77777777">
        <w:trPr>
          <w:cantSplit/>
          <w:jc w:val="center"/>
        </w:trPr>
        <w:tc>
          <w:tcPr>
            <w:tcW w:w="187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CA18C89" w14:textId="77777777" w:rsidR="003061EA" w:rsidRDefault="009A4349">
            <w:pPr>
              <w:rPr>
                <w:rFonts w:hint="eastAsia"/>
              </w:rPr>
            </w:pPr>
            <w:r>
              <w:rPr>
                <w:rFonts w:eastAsia="Aptos"/>
                <w:color w:val="1D252B"/>
                <w:sz w:val="17"/>
              </w:rPr>
              <w:t>FIT-128</w:t>
            </w:r>
          </w:p>
        </w:tc>
        <w:tc>
          <w:tcPr>
            <w:tcW w:w="34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C994BD8" w14:textId="77777777" w:rsidR="003061EA" w:rsidRDefault="009A4349">
            <w:pPr>
              <w:rPr>
                <w:rFonts w:hint="eastAsia"/>
              </w:rPr>
            </w:pPr>
            <w:r>
              <w:rPr>
                <w:rFonts w:eastAsia="Aptos"/>
                <w:color w:val="1D252B"/>
                <w:sz w:val="17"/>
              </w:rPr>
              <w:t>Exercise-work classifications and quantities</w:t>
            </w:r>
          </w:p>
        </w:tc>
        <w:tc>
          <w:tcPr>
            <w:tcW w:w="417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FFF82C5" w14:textId="77777777" w:rsidR="003061EA" w:rsidRDefault="009A4349">
            <w:pPr>
              <w:rPr>
                <w:rFonts w:hint="eastAsia"/>
              </w:rPr>
            </w:pPr>
            <w:r>
              <w:rPr>
                <w:rFonts w:eastAsia="Aptos"/>
                <w:color w:val="1D252B"/>
                <w:sz w:val="17"/>
              </w:rPr>
              <w:t>What physical work is prescribed/performed</w:t>
            </w:r>
          </w:p>
        </w:tc>
      </w:tr>
      <w:tr w:rsidR="003061EA" w14:paraId="444B69D4" w14:textId="77777777">
        <w:trPr>
          <w:cantSplit/>
          <w:jc w:val="center"/>
        </w:trPr>
        <w:tc>
          <w:tcPr>
            <w:tcW w:w="187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784D62C" w14:textId="77777777" w:rsidR="003061EA" w:rsidRDefault="009A4349">
            <w:pPr>
              <w:rPr>
                <w:rFonts w:hint="eastAsia"/>
              </w:rPr>
            </w:pPr>
            <w:r>
              <w:rPr>
                <w:rFonts w:eastAsia="Aptos"/>
                <w:color w:val="1D252B"/>
                <w:sz w:val="17"/>
              </w:rPr>
              <w:t>FOOD-128</w:t>
            </w:r>
          </w:p>
        </w:tc>
        <w:tc>
          <w:tcPr>
            <w:tcW w:w="34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E19372A" w14:textId="77777777" w:rsidR="003061EA" w:rsidRDefault="009A4349">
            <w:pPr>
              <w:rPr>
                <w:rFonts w:hint="eastAsia"/>
              </w:rPr>
            </w:pPr>
            <w:r>
              <w:rPr>
                <w:rFonts w:eastAsia="Aptos"/>
                <w:color w:val="1D252B"/>
                <w:sz w:val="17"/>
              </w:rPr>
              <w:t>Compact food nutrition/flavor/classification basis</w:t>
            </w:r>
          </w:p>
        </w:tc>
        <w:tc>
          <w:tcPr>
            <w:tcW w:w="417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86636A7" w14:textId="77777777" w:rsidR="003061EA" w:rsidRDefault="009A4349">
            <w:pPr>
              <w:rPr>
                <w:rFonts w:hint="eastAsia"/>
              </w:rPr>
            </w:pPr>
            <w:r>
              <w:rPr>
                <w:rFonts w:eastAsia="Aptos"/>
                <w:color w:val="1D252B"/>
                <w:sz w:val="17"/>
              </w:rPr>
              <w:t>Nutrition events before/after training</w:t>
            </w:r>
          </w:p>
        </w:tc>
      </w:tr>
      <w:tr w:rsidR="003061EA" w14:paraId="5DB4B2FD" w14:textId="77777777">
        <w:trPr>
          <w:cantSplit/>
          <w:jc w:val="center"/>
        </w:trPr>
        <w:tc>
          <w:tcPr>
            <w:tcW w:w="187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C27B698" w14:textId="77777777" w:rsidR="003061EA" w:rsidRDefault="009A4349">
            <w:pPr>
              <w:rPr>
                <w:rFonts w:hint="eastAsia"/>
              </w:rPr>
            </w:pPr>
            <w:r>
              <w:rPr>
                <w:rFonts w:eastAsia="Aptos"/>
                <w:color w:val="1D252B"/>
                <w:sz w:val="17"/>
              </w:rPr>
              <w:t>MUSIC-128</w:t>
            </w:r>
          </w:p>
        </w:tc>
        <w:tc>
          <w:tcPr>
            <w:tcW w:w="34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A94B11F" w14:textId="77777777" w:rsidR="003061EA" w:rsidRDefault="009A4349">
            <w:pPr>
              <w:rPr>
                <w:rFonts w:hint="eastAsia"/>
              </w:rPr>
            </w:pPr>
            <w:r>
              <w:rPr>
                <w:rFonts w:eastAsia="Aptos"/>
                <w:color w:val="1D252B"/>
                <w:sz w:val="17"/>
              </w:rPr>
              <w:t>Musical event atom</w:t>
            </w:r>
          </w:p>
        </w:tc>
        <w:tc>
          <w:tcPr>
            <w:tcW w:w="417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55BCC2C" w14:textId="77777777" w:rsidR="003061EA" w:rsidRDefault="009A4349">
            <w:pPr>
              <w:rPr>
                <w:rFonts w:hint="eastAsia"/>
              </w:rPr>
            </w:pPr>
            <w:r>
              <w:rPr>
                <w:rFonts w:eastAsia="Aptos"/>
                <w:color w:val="1D252B"/>
                <w:sz w:val="17"/>
              </w:rPr>
              <w:t>Exercise classes or performances synchronized with music</w:t>
            </w:r>
          </w:p>
        </w:tc>
      </w:tr>
      <w:tr w:rsidR="003061EA" w14:paraId="0C999430" w14:textId="77777777">
        <w:trPr>
          <w:cantSplit/>
          <w:jc w:val="center"/>
        </w:trPr>
        <w:tc>
          <w:tcPr>
            <w:tcW w:w="1872"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8436940" w14:textId="77777777" w:rsidR="003061EA" w:rsidRDefault="009A4349">
            <w:pPr>
              <w:rPr>
                <w:rFonts w:hint="eastAsia"/>
              </w:rPr>
            </w:pPr>
            <w:r>
              <w:rPr>
                <w:rFonts w:eastAsia="Aptos"/>
                <w:color w:val="1D252B"/>
                <w:sz w:val="17"/>
              </w:rPr>
              <w:t>MRMM projections</w:t>
            </w:r>
          </w:p>
        </w:tc>
        <w:tc>
          <w:tcPr>
            <w:tcW w:w="345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D29B82E" w14:textId="77777777" w:rsidR="003061EA" w:rsidRDefault="009A4349">
            <w:pPr>
              <w:rPr>
                <w:rFonts w:hint="eastAsia"/>
              </w:rPr>
            </w:pPr>
            <w:r>
              <w:rPr>
                <w:rFonts w:eastAsia="Aptos"/>
                <w:color w:val="1D252B"/>
                <w:sz w:val="17"/>
              </w:rPr>
              <w:t>Deterministic cross-modal mappings</w:t>
            </w:r>
          </w:p>
        </w:tc>
        <w:tc>
          <w:tcPr>
            <w:tcW w:w="4176"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48BA72F" w14:textId="77777777" w:rsidR="003061EA" w:rsidRDefault="009A4349">
            <w:pPr>
              <w:rPr>
                <w:rFonts w:hint="eastAsia"/>
              </w:rPr>
            </w:pPr>
            <w:r>
              <w:rPr>
                <w:rFonts w:eastAsia="Aptos"/>
                <w:color w:val="1D252B"/>
                <w:sz w:val="17"/>
              </w:rPr>
              <w:t>Training metrics projected as color, sound, motion, or haptics</w:t>
            </w:r>
          </w:p>
        </w:tc>
      </w:tr>
    </w:tbl>
    <w:p w14:paraId="7AD6AE4E" w14:textId="77777777" w:rsidR="003061EA" w:rsidRDefault="003061EA">
      <w:pPr>
        <w:spacing w:after="40"/>
        <w:rPr>
          <w:rFonts w:hint="eastAsia"/>
        </w:rPr>
      </w:pPr>
    </w:p>
    <w:p w14:paraId="18E9E15F" w14:textId="77777777" w:rsidR="003061EA" w:rsidRDefault="009A4349">
      <w:pPr>
        <w:pStyle w:val="Heading2"/>
      </w:pPr>
      <w:r>
        <w:t>18.1 Temporal Correlation with FOOD-128</w:t>
      </w:r>
    </w:p>
    <w:tbl>
      <w:tblPr>
        <w:tblW w:w="0" w:type="auto"/>
        <w:jc w:val="center"/>
        <w:tblLayout w:type="fixed"/>
        <w:tblLook w:val="04A0" w:firstRow="1" w:lastRow="0" w:firstColumn="1" w:lastColumn="0" w:noHBand="0" w:noVBand="1"/>
      </w:tblPr>
      <w:tblGrid>
        <w:gridCol w:w="9994"/>
      </w:tblGrid>
      <w:tr w:rsidR="003061EA" w14:paraId="3714E111" w14:textId="77777777">
        <w:trPr>
          <w:cantSplit/>
          <w:jc w:val="center"/>
        </w:trPr>
        <w:tc>
          <w:tcPr>
            <w:tcW w:w="9994" w:type="dxa"/>
            <w:tcBorders>
              <w:top w:val="single" w:sz="4" w:space="0" w:color="D9E0E4"/>
              <w:left w:val="single" w:sz="4" w:space="0" w:color="D9E0E4"/>
              <w:bottom w:val="single" w:sz="4" w:space="0" w:color="D9E0E4"/>
              <w:right w:val="single" w:sz="4" w:space="0" w:color="D9E0E4"/>
            </w:tcBorders>
            <w:shd w:val="clear" w:color="auto" w:fill="F6F8F9"/>
            <w:tcMar>
              <w:top w:w="120" w:type="dxa"/>
              <w:left w:w="150" w:type="dxa"/>
              <w:bottom w:w="120" w:type="dxa"/>
              <w:right w:w="150" w:type="dxa"/>
            </w:tcMar>
          </w:tcPr>
          <w:p w14:paraId="5F77B6BA" w14:textId="77777777" w:rsidR="003061EA" w:rsidRDefault="009A4349">
            <w:pPr>
              <w:spacing w:after="0" w:line="240" w:lineRule="auto"/>
              <w:rPr>
                <w:rFonts w:hint="eastAsia"/>
              </w:rPr>
            </w:pPr>
            <w:r>
              <w:rPr>
                <w:rFonts w:ascii="Aptos Mono" w:eastAsia="Aptos Mono" w:hAnsi="Aptos Mono"/>
                <w:color w:val="1D252B"/>
                <w:sz w:val="17"/>
              </w:rPr>
              <w:t>TIME-128 + FOOD-128 -&gt; Eating Event</w:t>
            </w:r>
          </w:p>
          <w:p w14:paraId="0EA9E6C6" w14:textId="77777777" w:rsidR="003061EA" w:rsidRDefault="009A4349">
            <w:pPr>
              <w:spacing w:after="0" w:line="240" w:lineRule="auto"/>
              <w:rPr>
                <w:rFonts w:hint="eastAsia"/>
              </w:rPr>
            </w:pPr>
            <w:r>
              <w:rPr>
                <w:rFonts w:ascii="Aptos Mono" w:eastAsia="Aptos Mono" w:hAnsi="Aptos Mono"/>
                <w:color w:val="1D252B"/>
                <w:sz w:val="17"/>
              </w:rPr>
              <w:t>TIME-128 + FIT-128  -&gt; Training Event</w:t>
            </w:r>
          </w:p>
          <w:p w14:paraId="2706EE4E" w14:textId="77777777" w:rsidR="003061EA" w:rsidRDefault="003061EA">
            <w:pPr>
              <w:spacing w:after="0" w:line="240" w:lineRule="auto"/>
              <w:rPr>
                <w:rFonts w:hint="eastAsia"/>
              </w:rPr>
            </w:pPr>
          </w:p>
          <w:p w14:paraId="4FF0FEE7" w14:textId="77777777" w:rsidR="003061EA" w:rsidRDefault="009A4349">
            <w:pPr>
              <w:spacing w:after="0" w:line="240" w:lineRule="auto"/>
              <w:rPr>
                <w:rFonts w:hint="eastAsia"/>
              </w:rPr>
            </w:pPr>
            <w:r>
              <w:rPr>
                <w:rFonts w:ascii="Aptos Mono" w:eastAsia="Aptos Mono" w:hAnsi="Aptos Mono"/>
                <w:color w:val="1D252B"/>
                <w:sz w:val="17"/>
              </w:rPr>
              <w:t>Shared TIME-128 coordinates allow higher-level Models to relate intake and training</w:t>
            </w:r>
          </w:p>
          <w:p w14:paraId="6B6FB237" w14:textId="77777777" w:rsidR="003061EA" w:rsidRDefault="009A4349">
            <w:pPr>
              <w:spacing w:after="0" w:line="240" w:lineRule="auto"/>
              <w:rPr>
                <w:rFonts w:hint="eastAsia"/>
              </w:rPr>
            </w:pPr>
            <w:r>
              <w:rPr>
                <w:rFonts w:ascii="Aptos Mono" w:eastAsia="Aptos Mono" w:hAnsi="Aptos Mono"/>
                <w:color w:val="1D252B"/>
                <w:sz w:val="17"/>
              </w:rPr>
              <w:t>without making FOOD-128 understand fitness or FIT-128 understand nutrition.</w:t>
            </w:r>
          </w:p>
        </w:tc>
      </w:tr>
    </w:tbl>
    <w:p w14:paraId="370B1108" w14:textId="77777777" w:rsidR="003061EA" w:rsidRDefault="003061EA">
      <w:pPr>
        <w:spacing w:after="20"/>
        <w:rPr>
          <w:rFonts w:hint="eastAsia"/>
        </w:rPr>
      </w:pPr>
    </w:p>
    <w:p w14:paraId="3E99412A" w14:textId="77777777" w:rsidR="003061EA" w:rsidRDefault="009A4349">
      <w:pPr>
        <w:pStyle w:val="Heading2"/>
      </w:pPr>
      <w:r>
        <w:t>18.2 Domain-Word Principle</w:t>
      </w:r>
    </w:p>
    <w:tbl>
      <w:tblPr>
        <w:tblW w:w="0" w:type="auto"/>
        <w:jc w:val="center"/>
        <w:tblLayout w:type="fixed"/>
        <w:tblLook w:val="04A0" w:firstRow="1" w:lastRow="0" w:firstColumn="1" w:lastColumn="0" w:noHBand="0" w:noVBand="1"/>
      </w:tblPr>
      <w:tblGrid>
        <w:gridCol w:w="9994"/>
      </w:tblGrid>
      <w:tr w:rsidR="003061EA" w14:paraId="17389868" w14:textId="77777777">
        <w:trPr>
          <w:cantSplit/>
          <w:jc w:val="center"/>
        </w:trPr>
        <w:tc>
          <w:tcPr>
            <w:tcW w:w="9994" w:type="dxa"/>
            <w:tcBorders>
              <w:top w:val="nil"/>
              <w:left w:val="single" w:sz="18" w:space="0" w:color="167D8D"/>
              <w:bottom w:val="nil"/>
              <w:right w:val="nil"/>
            </w:tcBorders>
            <w:shd w:val="clear" w:color="auto" w:fill="DDEFF2"/>
            <w:tcMar>
              <w:top w:w="140" w:type="dxa"/>
              <w:left w:w="180" w:type="dxa"/>
              <w:bottom w:w="140" w:type="dxa"/>
              <w:right w:w="180" w:type="dxa"/>
            </w:tcMar>
          </w:tcPr>
          <w:p w14:paraId="1865B942" w14:textId="77777777" w:rsidR="003061EA" w:rsidRDefault="009A4349">
            <w:pPr>
              <w:spacing w:after="80"/>
              <w:rPr>
                <w:rFonts w:hint="eastAsia"/>
              </w:rPr>
            </w:pPr>
            <w:r>
              <w:rPr>
                <w:rFonts w:eastAsia="Aptos"/>
                <w:b/>
                <w:color w:val="167D8D"/>
                <w:sz w:val="18"/>
              </w:rPr>
              <w:t>BOUNDED WORDS, COMPOSED SYSTEMS</w:t>
            </w:r>
          </w:p>
          <w:p w14:paraId="1180DA04" w14:textId="77777777" w:rsidR="003061EA" w:rsidRDefault="009A4349">
            <w:pPr>
              <w:spacing w:after="0" w:line="252" w:lineRule="auto"/>
              <w:rPr>
                <w:rFonts w:hint="eastAsia"/>
              </w:rPr>
            </w:pPr>
            <w:r>
              <w:rPr>
                <w:rFonts w:eastAsia="Aptos"/>
                <w:color w:val="1D252B"/>
              </w:rPr>
              <w:t>A 128-bit word should not try to contain the universe. It should contain enough canonical structure that the universe can operate on it through composition, Models, Operators, Rules, and linked identity.</w:t>
            </w:r>
          </w:p>
        </w:tc>
      </w:tr>
    </w:tbl>
    <w:p w14:paraId="713B9629" w14:textId="77777777" w:rsidR="003061EA" w:rsidRDefault="003061EA">
      <w:pPr>
        <w:spacing w:after="40"/>
        <w:rPr>
          <w:rFonts w:hint="eastAsia"/>
        </w:rPr>
      </w:pPr>
    </w:p>
    <w:p w14:paraId="15FC8E92" w14:textId="77777777" w:rsidR="003061EA" w:rsidRDefault="009A4349">
      <w:pPr>
        <w:rPr>
          <w:rFonts w:hint="eastAsia"/>
        </w:rPr>
      </w:pPr>
      <w:r>
        <w:br w:type="page"/>
      </w:r>
    </w:p>
    <w:p w14:paraId="14F62B44" w14:textId="77777777" w:rsidR="003061EA" w:rsidRDefault="009A4349">
      <w:pPr>
        <w:pStyle w:val="Heading1"/>
      </w:pPr>
      <w:r>
        <w:t>Glossary</w:t>
      </w:r>
    </w:p>
    <w:tbl>
      <w:tblPr>
        <w:tblStyle w:val="TableGrid"/>
        <w:tblW w:w="0" w:type="auto"/>
        <w:jc w:val="center"/>
        <w:tblLayout w:type="fixed"/>
        <w:tblLook w:val="04A0" w:firstRow="1" w:lastRow="0" w:firstColumn="1" w:lastColumn="0" w:noHBand="0" w:noVBand="1"/>
      </w:tblPr>
      <w:tblGrid>
        <w:gridCol w:w="2520"/>
        <w:gridCol w:w="6984"/>
      </w:tblGrid>
      <w:tr w:rsidR="003061EA" w14:paraId="6BFA5234" w14:textId="77777777">
        <w:trPr>
          <w:cantSplit/>
          <w:tblHeader/>
          <w:jc w:val="center"/>
        </w:trPr>
        <w:tc>
          <w:tcPr>
            <w:tcW w:w="2520"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42E69A55" w14:textId="77777777" w:rsidR="003061EA" w:rsidRDefault="009A4349">
            <w:pPr>
              <w:jc w:val="center"/>
              <w:rPr>
                <w:rFonts w:hint="eastAsia"/>
              </w:rPr>
            </w:pPr>
            <w:r>
              <w:rPr>
                <w:rFonts w:eastAsia="Aptos"/>
                <w:b/>
                <w:color w:val="FFFFFF"/>
                <w:sz w:val="16"/>
              </w:rPr>
              <w:t>Term</w:t>
            </w:r>
          </w:p>
        </w:tc>
        <w:tc>
          <w:tcPr>
            <w:tcW w:w="6984" w:type="dxa"/>
            <w:tcBorders>
              <w:top w:val="single" w:sz="3" w:space="0" w:color="D9E0E4"/>
              <w:left w:val="single" w:sz="3" w:space="0" w:color="D9E0E4"/>
              <w:bottom w:val="single" w:sz="3" w:space="0" w:color="D9E0E4"/>
              <w:right w:val="single" w:sz="3" w:space="0" w:color="D9E0E4"/>
            </w:tcBorders>
            <w:shd w:val="clear" w:color="auto" w:fill="167D8D"/>
            <w:tcMar>
              <w:top w:w="110" w:type="dxa"/>
              <w:left w:w="100" w:type="dxa"/>
              <w:bottom w:w="110" w:type="dxa"/>
              <w:right w:w="100" w:type="dxa"/>
            </w:tcMar>
            <w:vAlign w:val="center"/>
          </w:tcPr>
          <w:p w14:paraId="23BB856C" w14:textId="77777777" w:rsidR="003061EA" w:rsidRDefault="009A4349">
            <w:pPr>
              <w:jc w:val="center"/>
              <w:rPr>
                <w:rFonts w:hint="eastAsia"/>
              </w:rPr>
            </w:pPr>
            <w:r>
              <w:rPr>
                <w:rFonts w:eastAsia="Aptos"/>
                <w:b/>
                <w:color w:val="FFFFFF"/>
                <w:sz w:val="16"/>
              </w:rPr>
              <w:t>Definition</w:t>
            </w:r>
          </w:p>
        </w:tc>
      </w:tr>
      <w:tr w:rsidR="003061EA" w14:paraId="4FCED0A0"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D308A26" w14:textId="77777777" w:rsidR="003061EA" w:rsidRDefault="009A4349">
            <w:pPr>
              <w:rPr>
                <w:rFonts w:hint="eastAsia"/>
              </w:rPr>
            </w:pPr>
            <w:r>
              <w:rPr>
                <w:rFonts w:eastAsia="Aptos"/>
                <w:b/>
                <w:color w:val="1D252B"/>
                <w:sz w:val="17"/>
              </w:rPr>
              <w:t>Assistance</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A30DE59" w14:textId="77777777" w:rsidR="003061EA" w:rsidRDefault="009A4349">
            <w:pPr>
              <w:rPr>
                <w:rFonts w:hint="eastAsia"/>
              </w:rPr>
            </w:pPr>
            <w:r>
              <w:rPr>
                <w:rFonts w:eastAsia="Aptos"/>
                <w:color w:val="1D252B"/>
                <w:sz w:val="17"/>
              </w:rPr>
              <w:t>External support that reduces effective exercise load; represented by a negative signed load when Weight is specified.</w:t>
            </w:r>
          </w:p>
        </w:tc>
      </w:tr>
      <w:tr w:rsidR="003061EA" w14:paraId="1EBE9B75"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C26713A" w14:textId="77777777" w:rsidR="003061EA" w:rsidRDefault="009A4349">
            <w:pPr>
              <w:rPr>
                <w:rFonts w:hint="eastAsia"/>
              </w:rPr>
            </w:pPr>
            <w:r>
              <w:rPr>
                <w:rFonts w:eastAsia="Aptos"/>
                <w:b/>
                <w:color w:val="1D252B"/>
                <w:sz w:val="17"/>
              </w:rPr>
              <w:t>Basis</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9D29582" w14:textId="77777777" w:rsidR="003061EA" w:rsidRDefault="009A4349">
            <w:pPr>
              <w:rPr>
                <w:rFonts w:hint="eastAsia"/>
              </w:rPr>
            </w:pPr>
            <w:r>
              <w:rPr>
                <w:rFonts w:eastAsia="Aptos"/>
                <w:color w:val="1D252B"/>
                <w:sz w:val="17"/>
              </w:rPr>
              <w:t>A compact scale selector that determines the unit represented by each integer step in a scalar field.</w:t>
            </w:r>
          </w:p>
        </w:tc>
      </w:tr>
      <w:tr w:rsidR="003061EA" w14:paraId="45E6271D"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15E9B51" w14:textId="77777777" w:rsidR="003061EA" w:rsidRDefault="009A4349">
            <w:pPr>
              <w:rPr>
                <w:rFonts w:hint="eastAsia"/>
              </w:rPr>
            </w:pPr>
            <w:r>
              <w:rPr>
                <w:rFonts w:eastAsia="Aptos"/>
                <w:b/>
                <w:color w:val="1D252B"/>
                <w:sz w:val="17"/>
              </w:rPr>
              <w:t>Bit mask</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57934A9" w14:textId="77777777" w:rsidR="003061EA" w:rsidRDefault="009A4349">
            <w:pPr>
              <w:rPr>
                <w:rFonts w:hint="eastAsia"/>
              </w:rPr>
            </w:pPr>
            <w:r>
              <w:rPr>
                <w:rFonts w:eastAsia="Aptos"/>
                <w:color w:val="1D252B"/>
                <w:sz w:val="17"/>
              </w:rPr>
              <w:t>A binary pattern used to select, test, set, clear, or compare specific bits.</w:t>
            </w:r>
          </w:p>
        </w:tc>
      </w:tr>
      <w:tr w:rsidR="003061EA" w14:paraId="26E856DF"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97756C8" w14:textId="77777777" w:rsidR="003061EA" w:rsidRDefault="009A4349">
            <w:pPr>
              <w:rPr>
                <w:rFonts w:hint="eastAsia"/>
              </w:rPr>
            </w:pPr>
            <w:r>
              <w:rPr>
                <w:rFonts w:eastAsia="Aptos"/>
                <w:b/>
                <w:color w:val="1D252B"/>
                <w:sz w:val="17"/>
              </w:rPr>
              <w:t>Canonical encoding</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24908ED" w14:textId="77777777" w:rsidR="003061EA" w:rsidRDefault="009A4349">
            <w:pPr>
              <w:rPr>
                <w:rFonts w:hint="eastAsia"/>
              </w:rPr>
            </w:pPr>
            <w:r>
              <w:rPr>
                <w:rFonts w:eastAsia="Aptos"/>
                <w:color w:val="1D252B"/>
                <w:sz w:val="17"/>
              </w:rPr>
              <w:t>The single preferred normalized representation of a semantic value under this specification.</w:t>
            </w:r>
          </w:p>
        </w:tc>
      </w:tr>
      <w:tr w:rsidR="003061EA" w14:paraId="5D88E71D"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A597CA2" w14:textId="77777777" w:rsidR="003061EA" w:rsidRDefault="009A4349">
            <w:pPr>
              <w:rPr>
                <w:rFonts w:hint="eastAsia"/>
              </w:rPr>
            </w:pPr>
            <w:r>
              <w:rPr>
                <w:rFonts w:eastAsia="Aptos"/>
                <w:b/>
                <w:color w:val="1D252B"/>
                <w:sz w:val="17"/>
              </w:rPr>
              <w:t>Continuous</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60F219B" w14:textId="77777777" w:rsidR="003061EA" w:rsidRDefault="009A4349">
            <w:pPr>
              <w:rPr>
                <w:rFonts w:hint="eastAsia"/>
              </w:rPr>
            </w:pPr>
            <w:r>
              <w:rPr>
                <w:rFonts w:eastAsia="Aptos"/>
                <w:color w:val="1D252B"/>
                <w:sz w:val="17"/>
              </w:rPr>
              <w:t>FITCLASS32 structural classification indicating work is intended as continuous rather than interval-organized.</w:t>
            </w:r>
          </w:p>
        </w:tc>
      </w:tr>
      <w:tr w:rsidR="003061EA" w14:paraId="6F567F96"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8171907" w14:textId="77777777" w:rsidR="003061EA" w:rsidRDefault="009A4349">
            <w:pPr>
              <w:rPr>
                <w:rFonts w:hint="eastAsia"/>
              </w:rPr>
            </w:pPr>
            <w:r>
              <w:rPr>
                <w:rFonts w:eastAsia="Aptos"/>
                <w:b/>
                <w:color w:val="1D252B"/>
                <w:sz w:val="17"/>
              </w:rPr>
              <w:t>Distance Basis</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928050C" w14:textId="77777777" w:rsidR="003061EA" w:rsidRDefault="009A4349">
            <w:pPr>
              <w:rPr>
                <w:rFonts w:hint="eastAsia"/>
              </w:rPr>
            </w:pPr>
            <w:r>
              <w:rPr>
                <w:rFonts w:eastAsia="Aptos"/>
                <w:color w:val="1D252B"/>
                <w:sz w:val="17"/>
              </w:rPr>
              <w:t>B113-B114; selects 0.01 m, 0.1 m, 1 m, or 10 m per raw distance count.</w:t>
            </w:r>
          </w:p>
        </w:tc>
      </w:tr>
      <w:tr w:rsidR="003061EA" w14:paraId="24697E4F"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469A2B6" w14:textId="77777777" w:rsidR="003061EA" w:rsidRDefault="009A4349">
            <w:pPr>
              <w:rPr>
                <w:rFonts w:hint="eastAsia"/>
              </w:rPr>
            </w:pPr>
            <w:r>
              <w:rPr>
                <w:rFonts w:eastAsia="Aptos"/>
                <w:b/>
                <w:color w:val="1D252B"/>
                <w:sz w:val="17"/>
              </w:rPr>
              <w:t>Distance per Set</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3941EAC" w14:textId="77777777" w:rsidR="003061EA" w:rsidRDefault="009A4349">
            <w:pPr>
              <w:rPr>
                <w:rFonts w:hint="eastAsia"/>
              </w:rPr>
            </w:pPr>
            <w:r>
              <w:rPr>
                <w:rFonts w:eastAsia="Aptos"/>
                <w:color w:val="1D252B"/>
                <w:sz w:val="17"/>
              </w:rPr>
              <w:t>B073-B092 interpreted with Distance Basis; the represented work distance for each set/block.</w:t>
            </w:r>
          </w:p>
        </w:tc>
      </w:tr>
      <w:tr w:rsidR="003061EA" w14:paraId="36B12D87"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E1F5DA9" w14:textId="77777777" w:rsidR="003061EA" w:rsidRDefault="009A4349">
            <w:pPr>
              <w:rPr>
                <w:rFonts w:hint="eastAsia"/>
              </w:rPr>
            </w:pPr>
            <w:r>
              <w:rPr>
                <w:rFonts w:eastAsia="Aptos"/>
                <w:b/>
                <w:color w:val="1D252B"/>
                <w:sz w:val="17"/>
              </w:rPr>
              <w:t>Exercise NodeKey</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45908BE" w14:textId="77777777" w:rsidR="003061EA" w:rsidRDefault="009A4349">
            <w:pPr>
              <w:rPr>
                <w:rFonts w:hint="eastAsia"/>
              </w:rPr>
            </w:pPr>
            <w:r>
              <w:rPr>
                <w:rFonts w:eastAsia="Aptos"/>
                <w:color w:val="1D252B"/>
                <w:sz w:val="17"/>
              </w:rPr>
              <w:t>External canonical identity for the specific exercise or movement. FIT-128 does not itself encode this identity.</w:t>
            </w:r>
          </w:p>
        </w:tc>
      </w:tr>
      <w:tr w:rsidR="003061EA" w14:paraId="72B745D2"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62C58FA" w14:textId="77777777" w:rsidR="003061EA" w:rsidRDefault="009A4349">
            <w:pPr>
              <w:rPr>
                <w:rFonts w:hint="eastAsia"/>
              </w:rPr>
            </w:pPr>
            <w:r>
              <w:rPr>
                <w:rFonts w:eastAsia="Aptos"/>
                <w:b/>
                <w:color w:val="1D252B"/>
                <w:sz w:val="17"/>
              </w:rPr>
              <w:t>External load</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E5E4CDB" w14:textId="77777777" w:rsidR="003061EA" w:rsidRDefault="009A4349">
            <w:pPr>
              <w:rPr>
                <w:rFonts w:hint="eastAsia"/>
              </w:rPr>
            </w:pPr>
            <w:r>
              <w:rPr>
                <w:rFonts w:eastAsia="Aptos"/>
                <w:color w:val="1D252B"/>
                <w:sz w:val="17"/>
              </w:rPr>
              <w:t>Declared exercise resistance external to the participant body model; encoded as a signed 0.1 kg scalar.</w:t>
            </w:r>
          </w:p>
        </w:tc>
      </w:tr>
      <w:tr w:rsidR="003061EA" w14:paraId="1F5B9C48"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BFE8870" w14:textId="77777777" w:rsidR="003061EA" w:rsidRDefault="009A4349">
            <w:pPr>
              <w:rPr>
                <w:rFonts w:hint="eastAsia"/>
              </w:rPr>
            </w:pPr>
            <w:r>
              <w:rPr>
                <w:rFonts w:eastAsia="Aptos"/>
                <w:b/>
                <w:color w:val="1D252B"/>
                <w:sz w:val="17"/>
              </w:rPr>
              <w:t>FIT-128</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EC53A54" w14:textId="77777777" w:rsidR="003061EA" w:rsidRDefault="009A4349">
            <w:pPr>
              <w:rPr>
                <w:rFonts w:hint="eastAsia"/>
              </w:rPr>
            </w:pPr>
            <w:r>
              <w:rPr>
                <w:rFonts w:eastAsia="Aptos"/>
                <w:color w:val="1D252B"/>
                <w:sz w:val="17"/>
              </w:rPr>
              <w:t>The 128-bit / 16-byte fitness work representation defined by this specification.</w:t>
            </w:r>
          </w:p>
        </w:tc>
      </w:tr>
      <w:tr w:rsidR="003061EA" w14:paraId="0939AF6E"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8874210" w14:textId="77777777" w:rsidR="003061EA" w:rsidRDefault="009A4349">
            <w:pPr>
              <w:rPr>
                <w:rFonts w:hint="eastAsia"/>
              </w:rPr>
            </w:pPr>
            <w:r>
              <w:rPr>
                <w:rFonts w:eastAsia="Aptos"/>
                <w:b/>
                <w:color w:val="1D252B"/>
                <w:sz w:val="17"/>
              </w:rPr>
              <w:t>FITCLASS32</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7FE135E" w14:textId="77777777" w:rsidR="003061EA" w:rsidRDefault="009A4349">
            <w:pPr>
              <w:rPr>
                <w:rFonts w:hint="eastAsia"/>
              </w:rPr>
            </w:pPr>
            <w:r>
              <w:rPr>
                <w:rFonts w:eastAsia="Aptos"/>
                <w:color w:val="1D252B"/>
                <w:sz w:val="17"/>
              </w:rPr>
              <w:t>B000-B031; 32-bit common classification membership prefix.</w:t>
            </w:r>
          </w:p>
        </w:tc>
      </w:tr>
      <w:tr w:rsidR="003061EA" w14:paraId="7565AB7A"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50BBDDF" w14:textId="77777777" w:rsidR="003061EA" w:rsidRDefault="009A4349">
            <w:pPr>
              <w:rPr>
                <w:rFonts w:hint="eastAsia"/>
              </w:rPr>
            </w:pPr>
            <w:r>
              <w:rPr>
                <w:rFonts w:eastAsia="Aptos"/>
                <w:b/>
                <w:color w:val="1D252B"/>
                <w:sz w:val="17"/>
              </w:rPr>
              <w:t>Metric Presence Mask</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E7FBC40" w14:textId="77777777" w:rsidR="003061EA" w:rsidRDefault="009A4349">
            <w:pPr>
              <w:rPr>
                <w:rFonts w:hint="eastAsia"/>
              </w:rPr>
            </w:pPr>
            <w:r>
              <w:rPr>
                <w:rFonts w:eastAsia="Aptos"/>
                <w:color w:val="1D252B"/>
                <w:sz w:val="17"/>
              </w:rPr>
              <w:t>B032-B036; five bits indicating whether sets, reps, weight, distance, and time are semantically specified.</w:t>
            </w:r>
          </w:p>
        </w:tc>
      </w:tr>
      <w:tr w:rsidR="003061EA" w14:paraId="03CE2546"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8706B6B" w14:textId="77777777" w:rsidR="003061EA" w:rsidRDefault="009A4349">
            <w:pPr>
              <w:rPr>
                <w:rFonts w:hint="eastAsia"/>
              </w:rPr>
            </w:pPr>
            <w:r>
              <w:rPr>
                <w:rFonts w:eastAsia="Aptos"/>
                <w:b/>
                <w:color w:val="1D252B"/>
                <w:sz w:val="17"/>
              </w:rPr>
              <w:t>MRMM</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BD5CAB3" w14:textId="77777777" w:rsidR="003061EA" w:rsidRDefault="009A4349">
            <w:pPr>
              <w:rPr>
                <w:rFonts w:hint="eastAsia"/>
              </w:rPr>
            </w:pPr>
            <w:r>
              <w:rPr>
                <w:rFonts w:eastAsia="Aptos"/>
                <w:color w:val="1D252B"/>
                <w:sz w:val="17"/>
              </w:rPr>
              <w:t>Mathematical Relationship Modality Modeling; a system for deterministic perceptual projections across modalities.</w:t>
            </w:r>
          </w:p>
        </w:tc>
      </w:tr>
      <w:tr w:rsidR="003061EA" w14:paraId="67ECA290"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678A5A8" w14:textId="77777777" w:rsidR="003061EA" w:rsidRDefault="009A4349">
            <w:pPr>
              <w:rPr>
                <w:rFonts w:hint="eastAsia"/>
              </w:rPr>
            </w:pPr>
            <w:r>
              <w:rPr>
                <w:rFonts w:eastAsia="Aptos"/>
                <w:b/>
                <w:color w:val="1D252B"/>
                <w:sz w:val="17"/>
              </w:rPr>
              <w:t>Participant</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D77CC7D" w14:textId="77777777" w:rsidR="003061EA" w:rsidRDefault="009A4349">
            <w:pPr>
              <w:rPr>
                <w:rFonts w:hint="eastAsia"/>
              </w:rPr>
            </w:pPr>
            <w:r>
              <w:rPr>
                <w:rFonts w:eastAsia="Aptos"/>
                <w:color w:val="1D252B"/>
                <w:sz w:val="17"/>
              </w:rPr>
              <w:t>External identity/model describing the person performing or receiving the training prescription.</w:t>
            </w:r>
          </w:p>
        </w:tc>
      </w:tr>
      <w:tr w:rsidR="003061EA" w14:paraId="59994A2E"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C254F44" w14:textId="77777777" w:rsidR="003061EA" w:rsidRDefault="009A4349">
            <w:pPr>
              <w:rPr>
                <w:rFonts w:hint="eastAsia"/>
              </w:rPr>
            </w:pPr>
            <w:r>
              <w:rPr>
                <w:rFonts w:eastAsia="Aptos"/>
                <w:b/>
                <w:color w:val="1D252B"/>
                <w:sz w:val="17"/>
              </w:rPr>
              <w:t>Performance</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E5EE58E" w14:textId="77777777" w:rsidR="003061EA" w:rsidRDefault="009A4349">
            <w:pPr>
              <w:rPr>
                <w:rFonts w:hint="eastAsia"/>
              </w:rPr>
            </w:pPr>
            <w:r>
              <w:rPr>
                <w:rFonts w:eastAsia="Aptos"/>
                <w:color w:val="1D252B"/>
                <w:sz w:val="17"/>
              </w:rPr>
              <w:t>A record of what actually occurred, represented separately from the prescription.</w:t>
            </w:r>
          </w:p>
        </w:tc>
      </w:tr>
      <w:tr w:rsidR="003061EA" w14:paraId="7F9D896C"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8BFBF7E" w14:textId="77777777" w:rsidR="003061EA" w:rsidRDefault="009A4349">
            <w:pPr>
              <w:rPr>
                <w:rFonts w:hint="eastAsia"/>
              </w:rPr>
            </w:pPr>
            <w:r>
              <w:rPr>
                <w:rFonts w:eastAsia="Aptos"/>
                <w:b/>
                <w:color w:val="1D252B"/>
                <w:sz w:val="17"/>
              </w:rPr>
              <w:t>Prescription</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F223D7C" w14:textId="77777777" w:rsidR="003061EA" w:rsidRDefault="009A4349">
            <w:pPr>
              <w:rPr>
                <w:rFonts w:hint="eastAsia"/>
              </w:rPr>
            </w:pPr>
            <w:r>
              <w:rPr>
                <w:rFonts w:eastAsia="Aptos"/>
                <w:color w:val="1D252B"/>
                <w:sz w:val="17"/>
              </w:rPr>
              <w:t>A planned training event or work target.</w:t>
            </w:r>
          </w:p>
        </w:tc>
      </w:tr>
      <w:tr w:rsidR="003061EA" w14:paraId="4A7DF3C5"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9ADEA18" w14:textId="77777777" w:rsidR="003061EA" w:rsidRDefault="009A4349">
            <w:pPr>
              <w:rPr>
                <w:rFonts w:hint="eastAsia"/>
              </w:rPr>
            </w:pPr>
            <w:r>
              <w:rPr>
                <w:rFonts w:eastAsia="Aptos"/>
                <w:b/>
                <w:color w:val="1D252B"/>
                <w:sz w:val="17"/>
              </w:rPr>
              <w:t>Program</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FFA9047" w14:textId="77777777" w:rsidR="003061EA" w:rsidRDefault="009A4349">
            <w:pPr>
              <w:rPr>
                <w:rFonts w:hint="eastAsia"/>
              </w:rPr>
            </w:pPr>
            <w:r>
              <w:rPr>
                <w:rFonts w:eastAsia="Aptos"/>
                <w:color w:val="1D252B"/>
                <w:sz w:val="17"/>
              </w:rPr>
              <w:t>A higher-order composition of workouts and/or training events, schedules, and progression logic.</w:t>
            </w:r>
          </w:p>
        </w:tc>
      </w:tr>
      <w:tr w:rsidR="003061EA" w14:paraId="368A46F9"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CFDAFB2" w14:textId="77777777" w:rsidR="003061EA" w:rsidRDefault="009A4349">
            <w:pPr>
              <w:rPr>
                <w:rFonts w:hint="eastAsia"/>
              </w:rPr>
            </w:pPr>
            <w:r>
              <w:rPr>
                <w:rFonts w:eastAsia="Aptos"/>
                <w:b/>
                <w:color w:val="1D252B"/>
                <w:sz w:val="17"/>
              </w:rPr>
              <w:t>Progression Operator</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B4A256C" w14:textId="77777777" w:rsidR="003061EA" w:rsidRDefault="009A4349">
            <w:pPr>
              <w:rPr>
                <w:rFonts w:hint="eastAsia"/>
              </w:rPr>
            </w:pPr>
            <w:r>
              <w:rPr>
                <w:rFonts w:eastAsia="Aptos"/>
                <w:color w:val="1D252B"/>
                <w:sz w:val="17"/>
              </w:rPr>
              <w:t>A transform that modifies a training parameter according to a declared rule, such as adding load or repetitions.</w:t>
            </w:r>
          </w:p>
        </w:tc>
      </w:tr>
      <w:tr w:rsidR="003061EA" w14:paraId="4E9BCBC2"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1D194C6" w14:textId="77777777" w:rsidR="003061EA" w:rsidRDefault="009A4349">
            <w:pPr>
              <w:rPr>
                <w:rFonts w:hint="eastAsia"/>
              </w:rPr>
            </w:pPr>
            <w:r>
              <w:rPr>
                <w:rFonts w:eastAsia="Aptos"/>
                <w:b/>
                <w:color w:val="1D252B"/>
                <w:sz w:val="17"/>
              </w:rPr>
              <w:t>Raw scalar</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045535D" w14:textId="77777777" w:rsidR="003061EA" w:rsidRDefault="009A4349">
            <w:pPr>
              <w:rPr>
                <w:rFonts w:hint="eastAsia"/>
              </w:rPr>
            </w:pPr>
            <w:r>
              <w:rPr>
                <w:rFonts w:eastAsia="Aptos"/>
                <w:color w:val="1D252B"/>
                <w:sz w:val="17"/>
              </w:rPr>
              <w:t>The unsigned or signed integer stored directly in a FIT-128 field before basis/resolution scaling.</w:t>
            </w:r>
          </w:p>
        </w:tc>
      </w:tr>
      <w:tr w:rsidR="003061EA" w14:paraId="306BCAF7"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9E4BB6D" w14:textId="77777777" w:rsidR="003061EA" w:rsidRDefault="009A4349">
            <w:pPr>
              <w:rPr>
                <w:rFonts w:hint="eastAsia"/>
              </w:rPr>
            </w:pPr>
            <w:r>
              <w:rPr>
                <w:rFonts w:eastAsia="Aptos"/>
                <w:b/>
                <w:color w:val="1D252B"/>
                <w:sz w:val="17"/>
              </w:rPr>
              <w:t>Reps per Set</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66F7184A" w14:textId="77777777" w:rsidR="003061EA" w:rsidRDefault="009A4349">
            <w:pPr>
              <w:rPr>
                <w:rFonts w:hint="eastAsia"/>
              </w:rPr>
            </w:pPr>
            <w:r>
              <w:rPr>
                <w:rFonts w:eastAsia="Aptos"/>
                <w:color w:val="1D252B"/>
                <w:sz w:val="17"/>
              </w:rPr>
              <w:t>B045-B056; unsigned 12-bit repetitions applying to each equivalent set.</w:t>
            </w:r>
          </w:p>
        </w:tc>
      </w:tr>
      <w:tr w:rsidR="003061EA" w14:paraId="03CE3BE2"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25637C7" w14:textId="77777777" w:rsidR="003061EA" w:rsidRDefault="009A4349">
            <w:pPr>
              <w:rPr>
                <w:rFonts w:hint="eastAsia"/>
              </w:rPr>
            </w:pPr>
            <w:r>
              <w:rPr>
                <w:rFonts w:eastAsia="Aptos"/>
                <w:b/>
                <w:color w:val="1D252B"/>
                <w:sz w:val="17"/>
              </w:rPr>
              <w:t>Reserved bits</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0A6A329" w14:textId="77777777" w:rsidR="003061EA" w:rsidRDefault="009A4349">
            <w:pPr>
              <w:rPr>
                <w:rFonts w:hint="eastAsia"/>
              </w:rPr>
            </w:pPr>
            <w:r>
              <w:rPr>
                <w:rFonts w:eastAsia="Aptos"/>
                <w:color w:val="1D252B"/>
                <w:sz w:val="17"/>
              </w:rPr>
              <w:t>B125-B127; MUST be zero in FIT-128 v1.</w:t>
            </w:r>
          </w:p>
        </w:tc>
      </w:tr>
      <w:tr w:rsidR="003061EA" w14:paraId="2B94D8E7"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9DBF45E" w14:textId="77777777" w:rsidR="003061EA" w:rsidRDefault="009A4349">
            <w:pPr>
              <w:rPr>
                <w:rFonts w:hint="eastAsia"/>
              </w:rPr>
            </w:pPr>
            <w:r>
              <w:rPr>
                <w:rFonts w:eastAsia="Aptos"/>
                <w:b/>
                <w:color w:val="1D252B"/>
                <w:sz w:val="17"/>
              </w:rPr>
              <w:t>Serialization profile</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63A7485" w14:textId="77777777" w:rsidR="003061EA" w:rsidRDefault="009A4349">
            <w:pPr>
              <w:rPr>
                <w:rFonts w:hint="eastAsia"/>
              </w:rPr>
            </w:pPr>
            <w:r>
              <w:rPr>
                <w:rFonts w:eastAsia="Aptos"/>
                <w:color w:val="1D252B"/>
                <w:sz w:val="17"/>
              </w:rPr>
              <w:t>The agreed byte order and bit-significance convention used to exchange the 16-byte word.</w:t>
            </w:r>
          </w:p>
        </w:tc>
      </w:tr>
      <w:tr w:rsidR="003061EA" w14:paraId="3DF09445"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851CD72" w14:textId="77777777" w:rsidR="003061EA" w:rsidRDefault="009A4349">
            <w:pPr>
              <w:rPr>
                <w:rFonts w:hint="eastAsia"/>
              </w:rPr>
            </w:pPr>
            <w:r>
              <w:rPr>
                <w:rFonts w:eastAsia="Aptos"/>
                <w:b/>
                <w:color w:val="1D252B"/>
                <w:sz w:val="17"/>
              </w:rPr>
              <w:t>Sets</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5433261" w14:textId="77777777" w:rsidR="003061EA" w:rsidRDefault="009A4349">
            <w:pPr>
              <w:rPr>
                <w:rFonts w:hint="eastAsia"/>
              </w:rPr>
            </w:pPr>
            <w:r>
              <w:rPr>
                <w:rFonts w:eastAsia="Aptos"/>
                <w:color w:val="1D252B"/>
                <w:sz w:val="17"/>
              </w:rPr>
              <w:t>B037-B044; unsigned 8-bit count of equivalent sets.</w:t>
            </w:r>
          </w:p>
        </w:tc>
      </w:tr>
      <w:tr w:rsidR="003061EA" w14:paraId="6E31B074"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5174FD85" w14:textId="77777777" w:rsidR="003061EA" w:rsidRDefault="009A4349">
            <w:pPr>
              <w:rPr>
                <w:rFonts w:hint="eastAsia"/>
              </w:rPr>
            </w:pPr>
            <w:r>
              <w:rPr>
                <w:rFonts w:eastAsia="Aptos"/>
                <w:b/>
                <w:color w:val="1D252B"/>
                <w:sz w:val="17"/>
              </w:rPr>
              <w:t>Signed two's complement</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02ECB15" w14:textId="77777777" w:rsidR="003061EA" w:rsidRDefault="009A4349">
            <w:pPr>
              <w:rPr>
                <w:rFonts w:hint="eastAsia"/>
              </w:rPr>
            </w:pPr>
            <w:r>
              <w:rPr>
                <w:rFonts w:eastAsia="Aptos"/>
                <w:color w:val="1D252B"/>
                <w:sz w:val="17"/>
              </w:rPr>
              <w:t>Binary signed-integer representation used by the 16-bit external load field.</w:t>
            </w:r>
          </w:p>
        </w:tc>
      </w:tr>
      <w:tr w:rsidR="003061EA" w14:paraId="0E1FFDE7"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34B4B74" w14:textId="77777777" w:rsidR="003061EA" w:rsidRDefault="009A4349">
            <w:pPr>
              <w:rPr>
                <w:rFonts w:hint="eastAsia"/>
              </w:rPr>
            </w:pPr>
            <w:r>
              <w:rPr>
                <w:rFonts w:eastAsia="Aptos"/>
                <w:b/>
                <w:color w:val="1D252B"/>
                <w:sz w:val="17"/>
              </w:rPr>
              <w:t>TIME-128</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A9A579C" w14:textId="77777777" w:rsidR="003061EA" w:rsidRDefault="009A4349">
            <w:pPr>
              <w:rPr>
                <w:rFonts w:hint="eastAsia"/>
              </w:rPr>
            </w:pPr>
            <w:r>
              <w:rPr>
                <w:rFonts w:eastAsia="Aptos"/>
                <w:color w:val="1D252B"/>
                <w:sz w:val="17"/>
              </w:rPr>
              <w:t>Companion 128-bit temporal representation used to describe exact time, recurring temporal applicability, and reference basis.</w:t>
            </w:r>
          </w:p>
        </w:tc>
      </w:tr>
      <w:tr w:rsidR="003061EA" w14:paraId="5C6B2EFE"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C5C457B" w14:textId="77777777" w:rsidR="003061EA" w:rsidRDefault="009A4349">
            <w:pPr>
              <w:rPr>
                <w:rFonts w:hint="eastAsia"/>
              </w:rPr>
            </w:pPr>
            <w:r>
              <w:rPr>
                <w:rFonts w:eastAsia="Aptos"/>
                <w:b/>
                <w:color w:val="1D252B"/>
                <w:sz w:val="17"/>
              </w:rPr>
              <w:t>Time Basis</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7AE27338" w14:textId="77777777" w:rsidR="003061EA" w:rsidRDefault="009A4349">
            <w:pPr>
              <w:rPr>
                <w:rFonts w:hint="eastAsia"/>
              </w:rPr>
            </w:pPr>
            <w:r>
              <w:rPr>
                <w:rFonts w:eastAsia="Aptos"/>
                <w:color w:val="1D252B"/>
                <w:sz w:val="17"/>
              </w:rPr>
              <w:t>B115-B116; selects 0.01 s, 0.1 s, 1 s, or 60 s per raw time count.</w:t>
            </w:r>
          </w:p>
        </w:tc>
      </w:tr>
      <w:tr w:rsidR="003061EA" w14:paraId="58AB488D"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6F6A5A9" w14:textId="77777777" w:rsidR="003061EA" w:rsidRDefault="009A4349">
            <w:pPr>
              <w:rPr>
                <w:rFonts w:hint="eastAsia"/>
              </w:rPr>
            </w:pPr>
            <w:r>
              <w:rPr>
                <w:rFonts w:eastAsia="Aptos"/>
                <w:b/>
                <w:color w:val="1D252B"/>
                <w:sz w:val="17"/>
              </w:rPr>
              <w:t>Time per Set</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F3E00A4" w14:textId="77777777" w:rsidR="003061EA" w:rsidRDefault="009A4349">
            <w:pPr>
              <w:rPr>
                <w:rFonts w:hint="eastAsia"/>
              </w:rPr>
            </w:pPr>
            <w:r>
              <w:rPr>
                <w:rFonts w:eastAsia="Aptos"/>
                <w:color w:val="1D252B"/>
                <w:sz w:val="17"/>
              </w:rPr>
              <w:t>B093-B112 interpreted with Time Basis; active exercise time for each represented set/block.</w:t>
            </w:r>
          </w:p>
        </w:tc>
      </w:tr>
      <w:tr w:rsidR="003061EA" w14:paraId="5B88D2ED"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E0B332C" w14:textId="77777777" w:rsidR="003061EA" w:rsidRDefault="009A4349">
            <w:pPr>
              <w:rPr>
                <w:rFonts w:hint="eastAsia"/>
              </w:rPr>
            </w:pPr>
            <w:r>
              <w:rPr>
                <w:rFonts w:eastAsia="Aptos"/>
                <w:b/>
                <w:color w:val="1D252B"/>
                <w:sz w:val="17"/>
              </w:rPr>
              <w:t>Training Event</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4EB6F2AE" w14:textId="77777777" w:rsidR="003061EA" w:rsidRDefault="009A4349">
            <w:pPr>
              <w:rPr>
                <w:rFonts w:hint="eastAsia"/>
              </w:rPr>
            </w:pPr>
            <w:r>
              <w:rPr>
                <w:rFonts w:eastAsia="Aptos"/>
                <w:color w:val="1D252B"/>
                <w:sz w:val="17"/>
              </w:rPr>
              <w:t>A composite linking an Exercise identity with TIME-128, FIT-128, and usually a Participant.</w:t>
            </w:r>
          </w:p>
        </w:tc>
      </w:tr>
      <w:tr w:rsidR="003061EA" w14:paraId="2E2D5BB4"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2B10C682" w14:textId="77777777" w:rsidR="003061EA" w:rsidRDefault="009A4349">
            <w:pPr>
              <w:rPr>
                <w:rFonts w:hint="eastAsia"/>
              </w:rPr>
            </w:pPr>
            <w:r>
              <w:rPr>
                <w:rFonts w:eastAsia="Aptos"/>
                <w:b/>
                <w:color w:val="1D252B"/>
                <w:sz w:val="17"/>
              </w:rPr>
              <w:t>Uniform Exercise Block</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3D9C3F18" w14:textId="77777777" w:rsidR="003061EA" w:rsidRDefault="009A4349">
            <w:pPr>
              <w:rPr>
                <w:rFonts w:hint="eastAsia"/>
              </w:rPr>
            </w:pPr>
            <w:r>
              <w:rPr>
                <w:rFonts w:eastAsia="Aptos"/>
                <w:color w:val="1D252B"/>
                <w:sz w:val="17"/>
              </w:rPr>
              <w:t>One FIT-128 describing N equivalent sets/blocks that share the same reps, load, distance, and time semantics.</w:t>
            </w:r>
          </w:p>
        </w:tc>
      </w:tr>
      <w:tr w:rsidR="003061EA" w14:paraId="6F365004"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D23D605" w14:textId="77777777" w:rsidR="003061EA" w:rsidRDefault="009A4349">
            <w:pPr>
              <w:rPr>
                <w:rFonts w:hint="eastAsia"/>
              </w:rPr>
            </w:pPr>
            <w:r>
              <w:rPr>
                <w:rFonts w:eastAsia="Aptos"/>
                <w:b/>
                <w:color w:val="1D252B"/>
                <w:sz w:val="17"/>
              </w:rPr>
              <w:t>Version</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2D63831" w14:textId="77777777" w:rsidR="003061EA" w:rsidRDefault="009A4349">
            <w:pPr>
              <w:rPr>
                <w:rFonts w:hint="eastAsia"/>
              </w:rPr>
            </w:pPr>
            <w:r>
              <w:rPr>
                <w:rFonts w:eastAsia="Aptos"/>
                <w:color w:val="1D252B"/>
                <w:sz w:val="17"/>
              </w:rPr>
              <w:t>B117-B124; identifies the FIT-128 interpretation contract; v1 is 00000001.</w:t>
            </w:r>
          </w:p>
        </w:tc>
      </w:tr>
      <w:tr w:rsidR="003061EA" w14:paraId="5B27982C"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1A8ADB5" w14:textId="77777777" w:rsidR="003061EA" w:rsidRDefault="009A4349">
            <w:pPr>
              <w:rPr>
                <w:rFonts w:hint="eastAsia"/>
              </w:rPr>
            </w:pPr>
            <w:r>
              <w:rPr>
                <w:rFonts w:eastAsia="Aptos"/>
                <w:b/>
                <w:color w:val="1D252B"/>
                <w:sz w:val="17"/>
              </w:rPr>
              <w:t>Volume Load</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F1CB3BA" w14:textId="77777777" w:rsidR="003061EA" w:rsidRDefault="009A4349">
            <w:pPr>
              <w:rPr>
                <w:rFonts w:hint="eastAsia"/>
              </w:rPr>
            </w:pPr>
            <w:r>
              <w:rPr>
                <w:rFonts w:eastAsia="Aptos"/>
                <w:color w:val="1D252B"/>
                <w:sz w:val="17"/>
              </w:rPr>
              <w:t>Derived Sets x Reps x external Load for records where those dimensions are meaningful and specified.</w:t>
            </w:r>
          </w:p>
        </w:tc>
      </w:tr>
      <w:tr w:rsidR="003061EA" w14:paraId="43BCC8C4" w14:textId="77777777">
        <w:trPr>
          <w:cantSplit/>
          <w:jc w:val="center"/>
        </w:trPr>
        <w:tc>
          <w:tcPr>
            <w:tcW w:w="2520"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1905B344" w14:textId="77777777" w:rsidR="003061EA" w:rsidRDefault="009A4349">
            <w:pPr>
              <w:rPr>
                <w:rFonts w:hint="eastAsia"/>
              </w:rPr>
            </w:pPr>
            <w:r>
              <w:rPr>
                <w:rFonts w:eastAsia="Aptos"/>
                <w:b/>
                <w:color w:val="1D252B"/>
                <w:sz w:val="17"/>
              </w:rPr>
              <w:t>Workout</w:t>
            </w:r>
          </w:p>
        </w:tc>
        <w:tc>
          <w:tcPr>
            <w:tcW w:w="6984" w:type="dxa"/>
            <w:tcBorders>
              <w:top w:val="single" w:sz="3" w:space="0" w:color="D9E0E4"/>
              <w:left w:val="single" w:sz="3" w:space="0" w:color="D9E0E4"/>
              <w:bottom w:val="single" w:sz="3" w:space="0" w:color="D9E0E4"/>
              <w:right w:val="single" w:sz="3" w:space="0" w:color="D9E0E4"/>
            </w:tcBorders>
            <w:tcMar>
              <w:top w:w="90" w:type="dxa"/>
              <w:left w:w="100" w:type="dxa"/>
              <w:bottom w:w="90" w:type="dxa"/>
              <w:right w:w="100" w:type="dxa"/>
            </w:tcMar>
            <w:vAlign w:val="center"/>
          </w:tcPr>
          <w:p w14:paraId="0ABB0508" w14:textId="77777777" w:rsidR="003061EA" w:rsidRDefault="009A4349">
            <w:pPr>
              <w:rPr>
                <w:rFonts w:hint="eastAsia"/>
              </w:rPr>
            </w:pPr>
            <w:r>
              <w:rPr>
                <w:rFonts w:eastAsia="Aptos"/>
                <w:color w:val="1D252B"/>
                <w:sz w:val="17"/>
              </w:rPr>
              <w:t>An ordered bundle of Training Events.</w:t>
            </w:r>
          </w:p>
        </w:tc>
      </w:tr>
    </w:tbl>
    <w:p w14:paraId="3C6EDE45" w14:textId="77777777" w:rsidR="003061EA" w:rsidRDefault="003061EA">
      <w:pPr>
        <w:spacing w:after="40"/>
        <w:rPr>
          <w:rFonts w:hint="eastAsia"/>
        </w:rPr>
      </w:pPr>
    </w:p>
    <w:p w14:paraId="0451D975" w14:textId="77777777" w:rsidR="003061EA" w:rsidRDefault="009A4349">
      <w:pPr>
        <w:rPr>
          <w:rFonts w:hint="eastAsia"/>
        </w:rPr>
      </w:pPr>
      <w:r>
        <w:br w:type="page"/>
      </w:r>
    </w:p>
    <w:p w14:paraId="53100F8E" w14:textId="77777777" w:rsidR="003061EA" w:rsidRDefault="009A4349">
      <w:pPr>
        <w:pStyle w:val="Heading1"/>
      </w:pPr>
      <w:r>
        <w:t>Subject Index</w:t>
      </w:r>
    </w:p>
    <w:tbl>
      <w:tblPr>
        <w:tblW w:w="0" w:type="auto"/>
        <w:jc w:val="center"/>
        <w:tblLayout w:type="fixed"/>
        <w:tblLook w:val="04A0" w:firstRow="1" w:lastRow="0" w:firstColumn="1" w:lastColumn="0" w:noHBand="0" w:noVBand="1"/>
      </w:tblPr>
      <w:tblGrid>
        <w:gridCol w:w="3672"/>
        <w:gridCol w:w="792"/>
        <w:gridCol w:w="3672"/>
        <w:gridCol w:w="792"/>
      </w:tblGrid>
      <w:tr w:rsidR="003061EA" w14:paraId="75B70A27"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2A31A150" w14:textId="77777777" w:rsidR="003061EA" w:rsidRDefault="009A4349">
            <w:pPr>
              <w:rPr>
                <w:rFonts w:hint="eastAsia"/>
              </w:rPr>
            </w:pPr>
            <w:r>
              <w:rPr>
                <w:rFonts w:eastAsia="Aptos"/>
                <w:b/>
                <w:color w:val="1D252B"/>
                <w:sz w:val="17"/>
              </w:rPr>
              <w:t>Assistance</w:t>
            </w:r>
          </w:p>
        </w:tc>
        <w:tc>
          <w:tcPr>
            <w:tcW w:w="792" w:type="dxa"/>
            <w:tcBorders>
              <w:top w:val="nil"/>
              <w:left w:val="nil"/>
              <w:bottom w:val="nil"/>
              <w:right w:val="nil"/>
            </w:tcBorders>
            <w:tcMar>
              <w:top w:w="45" w:type="dxa"/>
              <w:left w:w="80" w:type="dxa"/>
              <w:bottom w:w="45" w:type="dxa"/>
              <w:right w:w="80" w:type="dxa"/>
            </w:tcMar>
          </w:tcPr>
          <w:p w14:paraId="4D065506" w14:textId="77777777" w:rsidR="003061EA" w:rsidRDefault="009A4349">
            <w:pPr>
              <w:jc w:val="right"/>
              <w:rPr>
                <w:rFonts w:hint="eastAsia"/>
              </w:rPr>
            </w:pPr>
            <w:r>
              <w:rPr>
                <w:rFonts w:eastAsia="Aptos"/>
                <w:color w:val="5C6770"/>
                <w:sz w:val="17"/>
              </w:rPr>
              <w:t>11</w:t>
            </w:r>
          </w:p>
        </w:tc>
        <w:tc>
          <w:tcPr>
            <w:tcW w:w="3672" w:type="dxa"/>
            <w:tcBorders>
              <w:top w:val="nil"/>
              <w:left w:val="nil"/>
              <w:bottom w:val="nil"/>
              <w:right w:val="nil"/>
            </w:tcBorders>
            <w:tcMar>
              <w:top w:w="45" w:type="dxa"/>
              <w:left w:w="80" w:type="dxa"/>
              <w:bottom w:w="45" w:type="dxa"/>
              <w:right w:w="80" w:type="dxa"/>
            </w:tcMar>
          </w:tcPr>
          <w:p w14:paraId="06F8B4A7" w14:textId="77777777" w:rsidR="003061EA" w:rsidRDefault="009A4349">
            <w:pPr>
              <w:rPr>
                <w:rFonts w:hint="eastAsia"/>
              </w:rPr>
            </w:pPr>
            <w:r>
              <w:rPr>
                <w:rFonts w:eastAsia="Aptos"/>
                <w:b/>
                <w:color w:val="1D252B"/>
                <w:sz w:val="17"/>
              </w:rPr>
              <w:t>Participant</w:t>
            </w:r>
          </w:p>
        </w:tc>
        <w:tc>
          <w:tcPr>
            <w:tcW w:w="792" w:type="dxa"/>
            <w:tcBorders>
              <w:top w:val="nil"/>
              <w:left w:val="nil"/>
              <w:bottom w:val="nil"/>
              <w:right w:val="nil"/>
            </w:tcBorders>
            <w:tcMar>
              <w:top w:w="45" w:type="dxa"/>
              <w:left w:w="80" w:type="dxa"/>
              <w:bottom w:w="45" w:type="dxa"/>
              <w:right w:w="80" w:type="dxa"/>
            </w:tcMar>
          </w:tcPr>
          <w:p w14:paraId="0E372C9C" w14:textId="77777777" w:rsidR="003061EA" w:rsidRDefault="009A4349">
            <w:pPr>
              <w:jc w:val="right"/>
              <w:rPr>
                <w:rFonts w:hint="eastAsia"/>
              </w:rPr>
            </w:pPr>
            <w:r>
              <w:rPr>
                <w:rFonts w:eastAsia="Aptos"/>
                <w:color w:val="5C6770"/>
                <w:sz w:val="17"/>
              </w:rPr>
              <w:t>5</w:t>
            </w:r>
          </w:p>
        </w:tc>
      </w:tr>
      <w:tr w:rsidR="003061EA" w14:paraId="4790E7AB"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0A0D5DD4" w14:textId="77777777" w:rsidR="003061EA" w:rsidRDefault="009A4349">
            <w:pPr>
              <w:rPr>
                <w:rFonts w:hint="eastAsia"/>
              </w:rPr>
            </w:pPr>
            <w:r>
              <w:rPr>
                <w:rFonts w:eastAsia="Aptos"/>
                <w:b/>
                <w:color w:val="1D252B"/>
                <w:sz w:val="17"/>
              </w:rPr>
              <w:t>Airtable prototype</w:t>
            </w:r>
          </w:p>
        </w:tc>
        <w:tc>
          <w:tcPr>
            <w:tcW w:w="792" w:type="dxa"/>
            <w:tcBorders>
              <w:top w:val="nil"/>
              <w:left w:val="nil"/>
              <w:bottom w:val="nil"/>
              <w:right w:val="nil"/>
            </w:tcBorders>
            <w:tcMar>
              <w:top w:w="45" w:type="dxa"/>
              <w:left w:w="80" w:type="dxa"/>
              <w:bottom w:w="45" w:type="dxa"/>
              <w:right w:w="80" w:type="dxa"/>
            </w:tcMar>
          </w:tcPr>
          <w:p w14:paraId="3DD53175" w14:textId="77777777" w:rsidR="003061EA" w:rsidRDefault="009A4349">
            <w:pPr>
              <w:jc w:val="right"/>
              <w:rPr>
                <w:rFonts w:hint="eastAsia"/>
              </w:rPr>
            </w:pPr>
            <w:r>
              <w:rPr>
                <w:rFonts w:eastAsia="Aptos"/>
                <w:color w:val="5C6770"/>
                <w:sz w:val="17"/>
              </w:rPr>
              <w:t>23</w:t>
            </w:r>
          </w:p>
        </w:tc>
        <w:tc>
          <w:tcPr>
            <w:tcW w:w="3672" w:type="dxa"/>
            <w:tcBorders>
              <w:top w:val="nil"/>
              <w:left w:val="nil"/>
              <w:bottom w:val="nil"/>
              <w:right w:val="nil"/>
            </w:tcBorders>
            <w:tcMar>
              <w:top w:w="45" w:type="dxa"/>
              <w:left w:w="80" w:type="dxa"/>
              <w:bottom w:w="45" w:type="dxa"/>
              <w:right w:w="80" w:type="dxa"/>
            </w:tcMar>
          </w:tcPr>
          <w:p w14:paraId="36D72C1F" w14:textId="77777777" w:rsidR="003061EA" w:rsidRDefault="009A4349">
            <w:pPr>
              <w:rPr>
                <w:rFonts w:hint="eastAsia"/>
              </w:rPr>
            </w:pPr>
            <w:r>
              <w:rPr>
                <w:rFonts w:eastAsia="Aptos"/>
                <w:b/>
                <w:color w:val="1D252B"/>
                <w:sz w:val="17"/>
              </w:rPr>
              <w:t>Performance record</w:t>
            </w:r>
          </w:p>
        </w:tc>
        <w:tc>
          <w:tcPr>
            <w:tcW w:w="792" w:type="dxa"/>
            <w:tcBorders>
              <w:top w:val="nil"/>
              <w:left w:val="nil"/>
              <w:bottom w:val="nil"/>
              <w:right w:val="nil"/>
            </w:tcBorders>
            <w:tcMar>
              <w:top w:w="45" w:type="dxa"/>
              <w:left w:w="80" w:type="dxa"/>
              <w:bottom w:w="45" w:type="dxa"/>
              <w:right w:w="80" w:type="dxa"/>
            </w:tcMar>
          </w:tcPr>
          <w:p w14:paraId="77C47A33" w14:textId="77777777" w:rsidR="003061EA" w:rsidRDefault="009A4349">
            <w:pPr>
              <w:jc w:val="right"/>
              <w:rPr>
                <w:rFonts w:hint="eastAsia"/>
              </w:rPr>
            </w:pPr>
            <w:r>
              <w:rPr>
                <w:rFonts w:eastAsia="Aptos"/>
                <w:color w:val="5C6770"/>
                <w:sz w:val="17"/>
              </w:rPr>
              <w:t>21</w:t>
            </w:r>
          </w:p>
        </w:tc>
      </w:tr>
      <w:tr w:rsidR="003061EA" w14:paraId="69912BEE"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1D146F9A" w14:textId="77777777" w:rsidR="003061EA" w:rsidRDefault="009A4349">
            <w:pPr>
              <w:rPr>
                <w:rFonts w:hint="eastAsia"/>
              </w:rPr>
            </w:pPr>
            <w:r>
              <w:rPr>
                <w:rFonts w:eastAsia="Aptos"/>
                <w:b/>
                <w:color w:val="1D252B"/>
                <w:sz w:val="17"/>
              </w:rPr>
              <w:t>Average speed</w:t>
            </w:r>
          </w:p>
        </w:tc>
        <w:tc>
          <w:tcPr>
            <w:tcW w:w="792" w:type="dxa"/>
            <w:tcBorders>
              <w:top w:val="nil"/>
              <w:left w:val="nil"/>
              <w:bottom w:val="nil"/>
              <w:right w:val="nil"/>
            </w:tcBorders>
            <w:tcMar>
              <w:top w:w="45" w:type="dxa"/>
              <w:left w:w="80" w:type="dxa"/>
              <w:bottom w:w="45" w:type="dxa"/>
              <w:right w:w="80" w:type="dxa"/>
            </w:tcMar>
          </w:tcPr>
          <w:p w14:paraId="340A30AD" w14:textId="77777777" w:rsidR="003061EA" w:rsidRDefault="009A4349">
            <w:pPr>
              <w:jc w:val="right"/>
              <w:rPr>
                <w:rFonts w:hint="eastAsia"/>
              </w:rPr>
            </w:pPr>
            <w:r>
              <w:rPr>
                <w:rFonts w:eastAsia="Aptos"/>
                <w:color w:val="5C6770"/>
                <w:sz w:val="17"/>
              </w:rPr>
              <w:t>16</w:t>
            </w:r>
          </w:p>
        </w:tc>
        <w:tc>
          <w:tcPr>
            <w:tcW w:w="3672" w:type="dxa"/>
            <w:tcBorders>
              <w:top w:val="nil"/>
              <w:left w:val="nil"/>
              <w:bottom w:val="nil"/>
              <w:right w:val="nil"/>
            </w:tcBorders>
            <w:tcMar>
              <w:top w:w="45" w:type="dxa"/>
              <w:left w:w="80" w:type="dxa"/>
              <w:bottom w:w="45" w:type="dxa"/>
              <w:right w:w="80" w:type="dxa"/>
            </w:tcMar>
          </w:tcPr>
          <w:p w14:paraId="05FA2C80" w14:textId="77777777" w:rsidR="003061EA" w:rsidRDefault="009A4349">
            <w:pPr>
              <w:rPr>
                <w:rFonts w:hint="eastAsia"/>
              </w:rPr>
            </w:pPr>
            <w:r>
              <w:rPr>
                <w:rFonts w:eastAsia="Aptos"/>
                <w:b/>
                <w:color w:val="1D252B"/>
                <w:sz w:val="17"/>
              </w:rPr>
              <w:t>Planned vs. performed</w:t>
            </w:r>
          </w:p>
        </w:tc>
        <w:tc>
          <w:tcPr>
            <w:tcW w:w="792" w:type="dxa"/>
            <w:tcBorders>
              <w:top w:val="nil"/>
              <w:left w:val="nil"/>
              <w:bottom w:val="nil"/>
              <w:right w:val="nil"/>
            </w:tcBorders>
            <w:tcMar>
              <w:top w:w="45" w:type="dxa"/>
              <w:left w:w="80" w:type="dxa"/>
              <w:bottom w:w="45" w:type="dxa"/>
              <w:right w:w="80" w:type="dxa"/>
            </w:tcMar>
          </w:tcPr>
          <w:p w14:paraId="6989E132" w14:textId="77777777" w:rsidR="003061EA" w:rsidRDefault="009A4349">
            <w:pPr>
              <w:jc w:val="right"/>
              <w:rPr>
                <w:rFonts w:hint="eastAsia"/>
              </w:rPr>
            </w:pPr>
            <w:r>
              <w:rPr>
                <w:rFonts w:eastAsia="Aptos"/>
                <w:color w:val="5C6770"/>
                <w:sz w:val="17"/>
              </w:rPr>
              <w:t>21</w:t>
            </w:r>
          </w:p>
        </w:tc>
      </w:tr>
      <w:tr w:rsidR="003061EA" w14:paraId="37BAE884"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014F3177" w14:textId="77777777" w:rsidR="003061EA" w:rsidRDefault="009A4349">
            <w:pPr>
              <w:rPr>
                <w:rFonts w:hint="eastAsia"/>
              </w:rPr>
            </w:pPr>
            <w:r>
              <w:rPr>
                <w:rFonts w:eastAsia="Aptos"/>
                <w:b/>
                <w:color w:val="1D252B"/>
                <w:sz w:val="17"/>
              </w:rPr>
              <w:t>Bit numbering</w:t>
            </w:r>
          </w:p>
        </w:tc>
        <w:tc>
          <w:tcPr>
            <w:tcW w:w="792" w:type="dxa"/>
            <w:tcBorders>
              <w:top w:val="nil"/>
              <w:left w:val="nil"/>
              <w:bottom w:val="nil"/>
              <w:right w:val="nil"/>
            </w:tcBorders>
            <w:tcMar>
              <w:top w:w="45" w:type="dxa"/>
              <w:left w:w="80" w:type="dxa"/>
              <w:bottom w:w="45" w:type="dxa"/>
              <w:right w:w="80" w:type="dxa"/>
            </w:tcMar>
          </w:tcPr>
          <w:p w14:paraId="56295A33" w14:textId="77777777" w:rsidR="003061EA" w:rsidRDefault="009A4349">
            <w:pPr>
              <w:jc w:val="right"/>
              <w:rPr>
                <w:rFonts w:hint="eastAsia"/>
              </w:rPr>
            </w:pPr>
            <w:r>
              <w:rPr>
                <w:rFonts w:eastAsia="Aptos"/>
                <w:color w:val="5C6770"/>
                <w:sz w:val="17"/>
              </w:rPr>
              <w:t>6</w:t>
            </w:r>
          </w:p>
        </w:tc>
        <w:tc>
          <w:tcPr>
            <w:tcW w:w="3672" w:type="dxa"/>
            <w:tcBorders>
              <w:top w:val="nil"/>
              <w:left w:val="nil"/>
              <w:bottom w:val="nil"/>
              <w:right w:val="nil"/>
            </w:tcBorders>
            <w:tcMar>
              <w:top w:w="45" w:type="dxa"/>
              <w:left w:w="80" w:type="dxa"/>
              <w:bottom w:w="45" w:type="dxa"/>
              <w:right w:w="80" w:type="dxa"/>
            </w:tcMar>
          </w:tcPr>
          <w:p w14:paraId="0B764AAC" w14:textId="77777777" w:rsidR="003061EA" w:rsidRDefault="009A4349">
            <w:pPr>
              <w:rPr>
                <w:rFonts w:hint="eastAsia"/>
              </w:rPr>
            </w:pPr>
            <w:r>
              <w:rPr>
                <w:rFonts w:eastAsia="Aptos"/>
                <w:b/>
                <w:color w:val="1D252B"/>
                <w:sz w:val="17"/>
              </w:rPr>
              <w:t>Prescription</w:t>
            </w:r>
          </w:p>
        </w:tc>
        <w:tc>
          <w:tcPr>
            <w:tcW w:w="792" w:type="dxa"/>
            <w:tcBorders>
              <w:top w:val="nil"/>
              <w:left w:val="nil"/>
              <w:bottom w:val="nil"/>
              <w:right w:val="nil"/>
            </w:tcBorders>
            <w:tcMar>
              <w:top w:w="45" w:type="dxa"/>
              <w:left w:w="80" w:type="dxa"/>
              <w:bottom w:w="45" w:type="dxa"/>
              <w:right w:w="80" w:type="dxa"/>
            </w:tcMar>
          </w:tcPr>
          <w:p w14:paraId="541B55E4" w14:textId="77777777" w:rsidR="003061EA" w:rsidRDefault="009A4349">
            <w:pPr>
              <w:jc w:val="right"/>
              <w:rPr>
                <w:rFonts w:hint="eastAsia"/>
              </w:rPr>
            </w:pPr>
            <w:r>
              <w:rPr>
                <w:rFonts w:eastAsia="Aptos"/>
                <w:color w:val="5C6770"/>
                <w:sz w:val="17"/>
              </w:rPr>
              <w:t>21</w:t>
            </w:r>
          </w:p>
        </w:tc>
      </w:tr>
      <w:tr w:rsidR="003061EA" w14:paraId="7A7416C1"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1876DDE2" w14:textId="77777777" w:rsidR="003061EA" w:rsidRDefault="009A4349">
            <w:pPr>
              <w:rPr>
                <w:rFonts w:hint="eastAsia"/>
              </w:rPr>
            </w:pPr>
            <w:r>
              <w:rPr>
                <w:rFonts w:eastAsia="Aptos"/>
                <w:b/>
                <w:color w:val="1D252B"/>
                <w:sz w:val="17"/>
              </w:rPr>
              <w:t>Byte packing</w:t>
            </w:r>
          </w:p>
        </w:tc>
        <w:tc>
          <w:tcPr>
            <w:tcW w:w="792" w:type="dxa"/>
            <w:tcBorders>
              <w:top w:val="nil"/>
              <w:left w:val="nil"/>
              <w:bottom w:val="nil"/>
              <w:right w:val="nil"/>
            </w:tcBorders>
            <w:tcMar>
              <w:top w:w="45" w:type="dxa"/>
              <w:left w:w="80" w:type="dxa"/>
              <w:bottom w:w="45" w:type="dxa"/>
              <w:right w:w="80" w:type="dxa"/>
            </w:tcMar>
          </w:tcPr>
          <w:p w14:paraId="232AD6FC" w14:textId="77777777" w:rsidR="003061EA" w:rsidRDefault="009A4349">
            <w:pPr>
              <w:jc w:val="right"/>
              <w:rPr>
                <w:rFonts w:hint="eastAsia"/>
              </w:rPr>
            </w:pPr>
            <w:r>
              <w:rPr>
                <w:rFonts w:eastAsia="Aptos"/>
                <w:color w:val="5C6770"/>
                <w:sz w:val="17"/>
              </w:rPr>
              <w:t>15</w:t>
            </w:r>
          </w:p>
        </w:tc>
        <w:tc>
          <w:tcPr>
            <w:tcW w:w="3672" w:type="dxa"/>
            <w:tcBorders>
              <w:top w:val="nil"/>
              <w:left w:val="nil"/>
              <w:bottom w:val="nil"/>
              <w:right w:val="nil"/>
            </w:tcBorders>
            <w:tcMar>
              <w:top w:w="45" w:type="dxa"/>
              <w:left w:w="80" w:type="dxa"/>
              <w:bottom w:w="45" w:type="dxa"/>
              <w:right w:w="80" w:type="dxa"/>
            </w:tcMar>
          </w:tcPr>
          <w:p w14:paraId="3D8637A5" w14:textId="77777777" w:rsidR="003061EA" w:rsidRDefault="009A4349">
            <w:pPr>
              <w:rPr>
                <w:rFonts w:hint="eastAsia"/>
              </w:rPr>
            </w:pPr>
            <w:r>
              <w:rPr>
                <w:rFonts w:eastAsia="Aptos"/>
                <w:b/>
                <w:color w:val="1D252B"/>
                <w:sz w:val="17"/>
              </w:rPr>
              <w:t>Program</w:t>
            </w:r>
          </w:p>
        </w:tc>
        <w:tc>
          <w:tcPr>
            <w:tcW w:w="792" w:type="dxa"/>
            <w:tcBorders>
              <w:top w:val="nil"/>
              <w:left w:val="nil"/>
              <w:bottom w:val="nil"/>
              <w:right w:val="nil"/>
            </w:tcBorders>
            <w:tcMar>
              <w:top w:w="45" w:type="dxa"/>
              <w:left w:w="80" w:type="dxa"/>
              <w:bottom w:w="45" w:type="dxa"/>
              <w:right w:w="80" w:type="dxa"/>
            </w:tcMar>
          </w:tcPr>
          <w:p w14:paraId="61119453" w14:textId="77777777" w:rsidR="003061EA" w:rsidRDefault="009A4349">
            <w:pPr>
              <w:jc w:val="right"/>
              <w:rPr>
                <w:rFonts w:hint="eastAsia"/>
              </w:rPr>
            </w:pPr>
            <w:r>
              <w:rPr>
                <w:rFonts w:eastAsia="Aptos"/>
                <w:color w:val="5C6770"/>
                <w:sz w:val="17"/>
              </w:rPr>
              <w:t>20</w:t>
            </w:r>
          </w:p>
        </w:tc>
      </w:tr>
      <w:tr w:rsidR="003061EA" w14:paraId="0FC0556A"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5299EBD0" w14:textId="77777777" w:rsidR="003061EA" w:rsidRDefault="009A4349">
            <w:pPr>
              <w:rPr>
                <w:rFonts w:hint="eastAsia"/>
              </w:rPr>
            </w:pPr>
            <w:r>
              <w:rPr>
                <w:rFonts w:eastAsia="Aptos"/>
                <w:b/>
                <w:color w:val="1D252B"/>
                <w:sz w:val="17"/>
              </w:rPr>
              <w:t>Canonical encoding</w:t>
            </w:r>
          </w:p>
        </w:tc>
        <w:tc>
          <w:tcPr>
            <w:tcW w:w="792" w:type="dxa"/>
            <w:tcBorders>
              <w:top w:val="nil"/>
              <w:left w:val="nil"/>
              <w:bottom w:val="nil"/>
              <w:right w:val="nil"/>
            </w:tcBorders>
            <w:tcMar>
              <w:top w:w="45" w:type="dxa"/>
              <w:left w:w="80" w:type="dxa"/>
              <w:bottom w:w="45" w:type="dxa"/>
              <w:right w:w="80" w:type="dxa"/>
            </w:tcMar>
          </w:tcPr>
          <w:p w14:paraId="75F87495" w14:textId="77777777" w:rsidR="003061EA" w:rsidRDefault="009A4349">
            <w:pPr>
              <w:jc w:val="right"/>
              <w:rPr>
                <w:rFonts w:hint="eastAsia"/>
              </w:rPr>
            </w:pPr>
            <w:r>
              <w:rPr>
                <w:rFonts w:eastAsia="Aptos"/>
                <w:color w:val="5C6770"/>
                <w:sz w:val="17"/>
              </w:rPr>
              <w:t>14</w:t>
            </w:r>
          </w:p>
        </w:tc>
        <w:tc>
          <w:tcPr>
            <w:tcW w:w="3672" w:type="dxa"/>
            <w:tcBorders>
              <w:top w:val="nil"/>
              <w:left w:val="nil"/>
              <w:bottom w:val="nil"/>
              <w:right w:val="nil"/>
            </w:tcBorders>
            <w:tcMar>
              <w:top w:w="45" w:type="dxa"/>
              <w:left w:w="80" w:type="dxa"/>
              <w:bottom w:w="45" w:type="dxa"/>
              <w:right w:w="80" w:type="dxa"/>
            </w:tcMar>
          </w:tcPr>
          <w:p w14:paraId="579D7928" w14:textId="77777777" w:rsidR="003061EA" w:rsidRDefault="009A4349">
            <w:pPr>
              <w:rPr>
                <w:rFonts w:hint="eastAsia"/>
              </w:rPr>
            </w:pPr>
            <w:r>
              <w:rPr>
                <w:rFonts w:eastAsia="Aptos"/>
                <w:b/>
                <w:color w:val="1D252B"/>
                <w:sz w:val="17"/>
              </w:rPr>
              <w:t>Progression Operators</w:t>
            </w:r>
          </w:p>
        </w:tc>
        <w:tc>
          <w:tcPr>
            <w:tcW w:w="792" w:type="dxa"/>
            <w:tcBorders>
              <w:top w:val="nil"/>
              <w:left w:val="nil"/>
              <w:bottom w:val="nil"/>
              <w:right w:val="nil"/>
            </w:tcBorders>
            <w:tcMar>
              <w:top w:w="45" w:type="dxa"/>
              <w:left w:w="80" w:type="dxa"/>
              <w:bottom w:w="45" w:type="dxa"/>
              <w:right w:w="80" w:type="dxa"/>
            </w:tcMar>
          </w:tcPr>
          <w:p w14:paraId="4F3DC521" w14:textId="77777777" w:rsidR="003061EA" w:rsidRDefault="009A4349">
            <w:pPr>
              <w:jc w:val="right"/>
              <w:rPr>
                <w:rFonts w:hint="eastAsia"/>
              </w:rPr>
            </w:pPr>
            <w:r>
              <w:rPr>
                <w:rFonts w:eastAsia="Aptos"/>
                <w:color w:val="5C6770"/>
                <w:sz w:val="17"/>
              </w:rPr>
              <w:t>16</w:t>
            </w:r>
          </w:p>
        </w:tc>
      </w:tr>
      <w:tr w:rsidR="003061EA" w14:paraId="232C9568"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60996F7D" w14:textId="77777777" w:rsidR="003061EA" w:rsidRDefault="009A4349">
            <w:pPr>
              <w:rPr>
                <w:rFonts w:hint="eastAsia"/>
              </w:rPr>
            </w:pPr>
            <w:r>
              <w:rPr>
                <w:rFonts w:eastAsia="Aptos"/>
                <w:b/>
                <w:color w:val="1D252B"/>
                <w:sz w:val="17"/>
              </w:rPr>
              <w:t>Cardiovascular / Endurance</w:t>
            </w:r>
          </w:p>
        </w:tc>
        <w:tc>
          <w:tcPr>
            <w:tcW w:w="792" w:type="dxa"/>
            <w:tcBorders>
              <w:top w:val="nil"/>
              <w:left w:val="nil"/>
              <w:bottom w:val="nil"/>
              <w:right w:val="nil"/>
            </w:tcBorders>
            <w:tcMar>
              <w:top w:w="45" w:type="dxa"/>
              <w:left w:w="80" w:type="dxa"/>
              <w:bottom w:w="45" w:type="dxa"/>
              <w:right w:w="80" w:type="dxa"/>
            </w:tcMar>
          </w:tcPr>
          <w:p w14:paraId="79570026" w14:textId="77777777" w:rsidR="003061EA" w:rsidRDefault="009A4349">
            <w:pPr>
              <w:jc w:val="right"/>
              <w:rPr>
                <w:rFonts w:hint="eastAsia"/>
              </w:rPr>
            </w:pPr>
            <w:r>
              <w:rPr>
                <w:rFonts w:eastAsia="Aptos"/>
                <w:color w:val="5C6770"/>
                <w:sz w:val="17"/>
              </w:rPr>
              <w:t>7</w:t>
            </w:r>
          </w:p>
        </w:tc>
        <w:tc>
          <w:tcPr>
            <w:tcW w:w="3672" w:type="dxa"/>
            <w:tcBorders>
              <w:top w:val="nil"/>
              <w:left w:val="nil"/>
              <w:bottom w:val="nil"/>
              <w:right w:val="nil"/>
            </w:tcBorders>
            <w:tcMar>
              <w:top w:w="45" w:type="dxa"/>
              <w:left w:w="80" w:type="dxa"/>
              <w:bottom w:w="45" w:type="dxa"/>
              <w:right w:w="80" w:type="dxa"/>
            </w:tcMar>
          </w:tcPr>
          <w:p w14:paraId="19ADA7AB" w14:textId="77777777" w:rsidR="003061EA" w:rsidRDefault="009A4349">
            <w:pPr>
              <w:rPr>
                <w:rFonts w:hint="eastAsia"/>
              </w:rPr>
            </w:pPr>
            <w:r>
              <w:rPr>
                <w:rFonts w:eastAsia="Aptos"/>
                <w:b/>
                <w:color w:val="1D252B"/>
                <w:sz w:val="17"/>
              </w:rPr>
              <w:t>Repetitions</w:t>
            </w:r>
          </w:p>
        </w:tc>
        <w:tc>
          <w:tcPr>
            <w:tcW w:w="792" w:type="dxa"/>
            <w:tcBorders>
              <w:top w:val="nil"/>
              <w:left w:val="nil"/>
              <w:bottom w:val="nil"/>
              <w:right w:val="nil"/>
            </w:tcBorders>
            <w:tcMar>
              <w:top w:w="45" w:type="dxa"/>
              <w:left w:w="80" w:type="dxa"/>
              <w:bottom w:w="45" w:type="dxa"/>
              <w:right w:w="80" w:type="dxa"/>
            </w:tcMar>
          </w:tcPr>
          <w:p w14:paraId="36061A52" w14:textId="77777777" w:rsidR="003061EA" w:rsidRDefault="009A4349">
            <w:pPr>
              <w:jc w:val="right"/>
              <w:rPr>
                <w:rFonts w:hint="eastAsia"/>
              </w:rPr>
            </w:pPr>
            <w:r>
              <w:rPr>
                <w:rFonts w:eastAsia="Aptos"/>
                <w:color w:val="5C6770"/>
                <w:sz w:val="17"/>
              </w:rPr>
              <w:t>10</w:t>
            </w:r>
          </w:p>
        </w:tc>
      </w:tr>
      <w:tr w:rsidR="003061EA" w14:paraId="6877BA8C"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006C738D" w14:textId="77777777" w:rsidR="003061EA" w:rsidRDefault="009A4349">
            <w:pPr>
              <w:rPr>
                <w:rFonts w:hint="eastAsia"/>
              </w:rPr>
            </w:pPr>
            <w:r>
              <w:rPr>
                <w:rFonts w:eastAsia="Aptos"/>
                <w:b/>
                <w:color w:val="1D252B"/>
                <w:sz w:val="17"/>
              </w:rPr>
              <w:t>Classification mask</w:t>
            </w:r>
          </w:p>
        </w:tc>
        <w:tc>
          <w:tcPr>
            <w:tcW w:w="792" w:type="dxa"/>
            <w:tcBorders>
              <w:top w:val="nil"/>
              <w:left w:val="nil"/>
              <w:bottom w:val="nil"/>
              <w:right w:val="nil"/>
            </w:tcBorders>
            <w:tcMar>
              <w:top w:w="45" w:type="dxa"/>
              <w:left w:w="80" w:type="dxa"/>
              <w:bottom w:w="45" w:type="dxa"/>
              <w:right w:w="80" w:type="dxa"/>
            </w:tcMar>
          </w:tcPr>
          <w:p w14:paraId="5B99A79C" w14:textId="77777777" w:rsidR="003061EA" w:rsidRDefault="009A4349">
            <w:pPr>
              <w:jc w:val="right"/>
              <w:rPr>
                <w:rFonts w:hint="eastAsia"/>
              </w:rPr>
            </w:pPr>
            <w:r>
              <w:rPr>
                <w:rFonts w:eastAsia="Aptos"/>
                <w:color w:val="5C6770"/>
                <w:sz w:val="17"/>
              </w:rPr>
              <w:t>7</w:t>
            </w:r>
          </w:p>
        </w:tc>
        <w:tc>
          <w:tcPr>
            <w:tcW w:w="3672" w:type="dxa"/>
            <w:tcBorders>
              <w:top w:val="nil"/>
              <w:left w:val="nil"/>
              <w:bottom w:val="nil"/>
              <w:right w:val="nil"/>
            </w:tcBorders>
            <w:tcMar>
              <w:top w:w="45" w:type="dxa"/>
              <w:left w:w="80" w:type="dxa"/>
              <w:bottom w:w="45" w:type="dxa"/>
              <w:right w:w="80" w:type="dxa"/>
            </w:tcMar>
          </w:tcPr>
          <w:p w14:paraId="30BFFF24" w14:textId="77777777" w:rsidR="003061EA" w:rsidRDefault="009A4349">
            <w:pPr>
              <w:rPr>
                <w:rFonts w:hint="eastAsia"/>
              </w:rPr>
            </w:pPr>
            <w:r>
              <w:rPr>
                <w:rFonts w:eastAsia="Aptos"/>
                <w:b/>
                <w:color w:val="1D252B"/>
                <w:sz w:val="17"/>
              </w:rPr>
              <w:t>Reserved bits</w:t>
            </w:r>
          </w:p>
        </w:tc>
        <w:tc>
          <w:tcPr>
            <w:tcW w:w="792" w:type="dxa"/>
            <w:tcBorders>
              <w:top w:val="nil"/>
              <w:left w:val="nil"/>
              <w:bottom w:val="nil"/>
              <w:right w:val="nil"/>
            </w:tcBorders>
            <w:tcMar>
              <w:top w:w="45" w:type="dxa"/>
              <w:left w:w="80" w:type="dxa"/>
              <w:bottom w:w="45" w:type="dxa"/>
              <w:right w:w="80" w:type="dxa"/>
            </w:tcMar>
          </w:tcPr>
          <w:p w14:paraId="50ABC37F" w14:textId="77777777" w:rsidR="003061EA" w:rsidRDefault="009A4349">
            <w:pPr>
              <w:jc w:val="right"/>
              <w:rPr>
                <w:rFonts w:hint="eastAsia"/>
              </w:rPr>
            </w:pPr>
            <w:r>
              <w:rPr>
                <w:rFonts w:eastAsia="Aptos"/>
                <w:color w:val="5C6770"/>
                <w:sz w:val="17"/>
              </w:rPr>
              <w:t>14</w:t>
            </w:r>
          </w:p>
        </w:tc>
      </w:tr>
      <w:tr w:rsidR="003061EA" w14:paraId="2459497D"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543C7DC7" w14:textId="77777777" w:rsidR="003061EA" w:rsidRDefault="009A4349">
            <w:pPr>
              <w:rPr>
                <w:rFonts w:hint="eastAsia"/>
              </w:rPr>
            </w:pPr>
            <w:r>
              <w:rPr>
                <w:rFonts w:eastAsia="Aptos"/>
                <w:b/>
                <w:color w:val="1D252B"/>
                <w:sz w:val="17"/>
              </w:rPr>
              <w:t>Continuous work</w:t>
            </w:r>
          </w:p>
        </w:tc>
        <w:tc>
          <w:tcPr>
            <w:tcW w:w="792" w:type="dxa"/>
            <w:tcBorders>
              <w:top w:val="nil"/>
              <w:left w:val="nil"/>
              <w:bottom w:val="nil"/>
              <w:right w:val="nil"/>
            </w:tcBorders>
            <w:tcMar>
              <w:top w:w="45" w:type="dxa"/>
              <w:left w:w="80" w:type="dxa"/>
              <w:bottom w:w="45" w:type="dxa"/>
              <w:right w:w="80" w:type="dxa"/>
            </w:tcMar>
          </w:tcPr>
          <w:p w14:paraId="2FB20ADE" w14:textId="77777777" w:rsidR="003061EA" w:rsidRDefault="009A4349">
            <w:pPr>
              <w:jc w:val="right"/>
              <w:rPr>
                <w:rFonts w:hint="eastAsia"/>
              </w:rPr>
            </w:pPr>
            <w:r>
              <w:rPr>
                <w:rFonts w:eastAsia="Aptos"/>
                <w:color w:val="5C6770"/>
                <w:sz w:val="17"/>
              </w:rPr>
              <w:t>7</w:t>
            </w:r>
          </w:p>
        </w:tc>
        <w:tc>
          <w:tcPr>
            <w:tcW w:w="3672" w:type="dxa"/>
            <w:tcBorders>
              <w:top w:val="nil"/>
              <w:left w:val="nil"/>
              <w:bottom w:val="nil"/>
              <w:right w:val="nil"/>
            </w:tcBorders>
            <w:tcMar>
              <w:top w:w="45" w:type="dxa"/>
              <w:left w:w="80" w:type="dxa"/>
              <w:bottom w:w="45" w:type="dxa"/>
              <w:right w:w="80" w:type="dxa"/>
            </w:tcMar>
          </w:tcPr>
          <w:p w14:paraId="5C57BCBD" w14:textId="77777777" w:rsidR="003061EA" w:rsidRDefault="009A4349">
            <w:pPr>
              <w:rPr>
                <w:rFonts w:hint="eastAsia"/>
              </w:rPr>
            </w:pPr>
            <w:r>
              <w:rPr>
                <w:rFonts w:eastAsia="Aptos"/>
                <w:b/>
                <w:color w:val="1D252B"/>
                <w:sz w:val="17"/>
              </w:rPr>
              <w:t>Serialization</w:t>
            </w:r>
          </w:p>
        </w:tc>
        <w:tc>
          <w:tcPr>
            <w:tcW w:w="792" w:type="dxa"/>
            <w:tcBorders>
              <w:top w:val="nil"/>
              <w:left w:val="nil"/>
              <w:bottom w:val="nil"/>
              <w:right w:val="nil"/>
            </w:tcBorders>
            <w:tcMar>
              <w:top w:w="45" w:type="dxa"/>
              <w:left w:w="80" w:type="dxa"/>
              <w:bottom w:w="45" w:type="dxa"/>
              <w:right w:w="80" w:type="dxa"/>
            </w:tcMar>
          </w:tcPr>
          <w:p w14:paraId="2CF0938D" w14:textId="77777777" w:rsidR="003061EA" w:rsidRDefault="009A4349">
            <w:pPr>
              <w:jc w:val="right"/>
              <w:rPr>
                <w:rFonts w:hint="eastAsia"/>
              </w:rPr>
            </w:pPr>
            <w:r>
              <w:rPr>
                <w:rFonts w:eastAsia="Aptos"/>
                <w:color w:val="5C6770"/>
                <w:sz w:val="17"/>
              </w:rPr>
              <w:t>15</w:t>
            </w:r>
          </w:p>
        </w:tc>
      </w:tr>
      <w:tr w:rsidR="003061EA" w14:paraId="1BF9C482"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1064FBE8" w14:textId="77777777" w:rsidR="003061EA" w:rsidRDefault="009A4349">
            <w:pPr>
              <w:rPr>
                <w:rFonts w:hint="eastAsia"/>
              </w:rPr>
            </w:pPr>
            <w:r>
              <w:rPr>
                <w:rFonts w:eastAsia="Aptos"/>
                <w:b/>
                <w:color w:val="1D252B"/>
                <w:sz w:val="17"/>
              </w:rPr>
              <w:t>Distance</w:t>
            </w:r>
          </w:p>
        </w:tc>
        <w:tc>
          <w:tcPr>
            <w:tcW w:w="792" w:type="dxa"/>
            <w:tcBorders>
              <w:top w:val="nil"/>
              <w:left w:val="nil"/>
              <w:bottom w:val="nil"/>
              <w:right w:val="nil"/>
            </w:tcBorders>
            <w:tcMar>
              <w:top w:w="45" w:type="dxa"/>
              <w:left w:w="80" w:type="dxa"/>
              <w:bottom w:w="45" w:type="dxa"/>
              <w:right w:w="80" w:type="dxa"/>
            </w:tcMar>
          </w:tcPr>
          <w:p w14:paraId="0D20AF4D" w14:textId="77777777" w:rsidR="003061EA" w:rsidRDefault="009A4349">
            <w:pPr>
              <w:jc w:val="right"/>
              <w:rPr>
                <w:rFonts w:hint="eastAsia"/>
              </w:rPr>
            </w:pPr>
            <w:r>
              <w:rPr>
                <w:rFonts w:eastAsia="Aptos"/>
                <w:color w:val="5C6770"/>
                <w:sz w:val="17"/>
              </w:rPr>
              <w:t>12</w:t>
            </w:r>
          </w:p>
        </w:tc>
        <w:tc>
          <w:tcPr>
            <w:tcW w:w="3672" w:type="dxa"/>
            <w:tcBorders>
              <w:top w:val="nil"/>
              <w:left w:val="nil"/>
              <w:bottom w:val="nil"/>
              <w:right w:val="nil"/>
            </w:tcBorders>
            <w:tcMar>
              <w:top w:w="45" w:type="dxa"/>
              <w:left w:w="80" w:type="dxa"/>
              <w:bottom w:w="45" w:type="dxa"/>
              <w:right w:w="80" w:type="dxa"/>
            </w:tcMar>
          </w:tcPr>
          <w:p w14:paraId="39F1E368" w14:textId="77777777" w:rsidR="003061EA" w:rsidRDefault="009A4349">
            <w:pPr>
              <w:rPr>
                <w:rFonts w:hint="eastAsia"/>
              </w:rPr>
            </w:pPr>
            <w:r>
              <w:rPr>
                <w:rFonts w:eastAsia="Aptos"/>
                <w:b/>
                <w:color w:val="1D252B"/>
                <w:sz w:val="17"/>
              </w:rPr>
              <w:t>Sets</w:t>
            </w:r>
          </w:p>
        </w:tc>
        <w:tc>
          <w:tcPr>
            <w:tcW w:w="792" w:type="dxa"/>
            <w:tcBorders>
              <w:top w:val="nil"/>
              <w:left w:val="nil"/>
              <w:bottom w:val="nil"/>
              <w:right w:val="nil"/>
            </w:tcBorders>
            <w:tcMar>
              <w:top w:w="45" w:type="dxa"/>
              <w:left w:w="80" w:type="dxa"/>
              <w:bottom w:w="45" w:type="dxa"/>
              <w:right w:w="80" w:type="dxa"/>
            </w:tcMar>
          </w:tcPr>
          <w:p w14:paraId="0FADDCBC" w14:textId="77777777" w:rsidR="003061EA" w:rsidRDefault="009A4349">
            <w:pPr>
              <w:jc w:val="right"/>
              <w:rPr>
                <w:rFonts w:hint="eastAsia"/>
              </w:rPr>
            </w:pPr>
            <w:r>
              <w:rPr>
                <w:rFonts w:eastAsia="Aptos"/>
                <w:color w:val="5C6770"/>
                <w:sz w:val="17"/>
              </w:rPr>
              <w:t>10</w:t>
            </w:r>
          </w:p>
        </w:tc>
      </w:tr>
      <w:tr w:rsidR="003061EA" w14:paraId="0D17A963"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57F46925" w14:textId="77777777" w:rsidR="003061EA" w:rsidRDefault="009A4349">
            <w:pPr>
              <w:rPr>
                <w:rFonts w:hint="eastAsia"/>
              </w:rPr>
            </w:pPr>
            <w:r>
              <w:rPr>
                <w:rFonts w:eastAsia="Aptos"/>
                <w:b/>
                <w:color w:val="1D252B"/>
                <w:sz w:val="17"/>
              </w:rPr>
              <w:t>Distance Basis</w:t>
            </w:r>
          </w:p>
        </w:tc>
        <w:tc>
          <w:tcPr>
            <w:tcW w:w="792" w:type="dxa"/>
            <w:tcBorders>
              <w:top w:val="nil"/>
              <w:left w:val="nil"/>
              <w:bottom w:val="nil"/>
              <w:right w:val="nil"/>
            </w:tcBorders>
            <w:tcMar>
              <w:top w:w="45" w:type="dxa"/>
              <w:left w:w="80" w:type="dxa"/>
              <w:bottom w:w="45" w:type="dxa"/>
              <w:right w:w="80" w:type="dxa"/>
            </w:tcMar>
          </w:tcPr>
          <w:p w14:paraId="567299F0" w14:textId="77777777" w:rsidR="003061EA" w:rsidRDefault="009A4349">
            <w:pPr>
              <w:jc w:val="right"/>
              <w:rPr>
                <w:rFonts w:hint="eastAsia"/>
              </w:rPr>
            </w:pPr>
            <w:r>
              <w:rPr>
                <w:rFonts w:eastAsia="Aptos"/>
                <w:color w:val="5C6770"/>
                <w:sz w:val="17"/>
              </w:rPr>
              <w:t>12</w:t>
            </w:r>
          </w:p>
        </w:tc>
        <w:tc>
          <w:tcPr>
            <w:tcW w:w="3672" w:type="dxa"/>
            <w:tcBorders>
              <w:top w:val="nil"/>
              <w:left w:val="nil"/>
              <w:bottom w:val="nil"/>
              <w:right w:val="nil"/>
            </w:tcBorders>
            <w:tcMar>
              <w:top w:w="45" w:type="dxa"/>
              <w:left w:w="80" w:type="dxa"/>
              <w:bottom w:w="45" w:type="dxa"/>
              <w:right w:w="80" w:type="dxa"/>
            </w:tcMar>
          </w:tcPr>
          <w:p w14:paraId="058882CE" w14:textId="77777777" w:rsidR="003061EA" w:rsidRDefault="009A4349">
            <w:pPr>
              <w:rPr>
                <w:rFonts w:hint="eastAsia"/>
              </w:rPr>
            </w:pPr>
            <w:r>
              <w:rPr>
                <w:rFonts w:eastAsia="Aptos"/>
                <w:b/>
                <w:color w:val="1D252B"/>
                <w:sz w:val="17"/>
              </w:rPr>
              <w:t>Signed load</w:t>
            </w:r>
          </w:p>
        </w:tc>
        <w:tc>
          <w:tcPr>
            <w:tcW w:w="792" w:type="dxa"/>
            <w:tcBorders>
              <w:top w:val="nil"/>
              <w:left w:val="nil"/>
              <w:bottom w:val="nil"/>
              <w:right w:val="nil"/>
            </w:tcBorders>
            <w:tcMar>
              <w:top w:w="45" w:type="dxa"/>
              <w:left w:w="80" w:type="dxa"/>
              <w:bottom w:w="45" w:type="dxa"/>
              <w:right w:w="80" w:type="dxa"/>
            </w:tcMar>
          </w:tcPr>
          <w:p w14:paraId="610EBA8D" w14:textId="77777777" w:rsidR="003061EA" w:rsidRDefault="009A4349">
            <w:pPr>
              <w:jc w:val="right"/>
              <w:rPr>
                <w:rFonts w:hint="eastAsia"/>
              </w:rPr>
            </w:pPr>
            <w:r>
              <w:rPr>
                <w:rFonts w:eastAsia="Aptos"/>
                <w:color w:val="5C6770"/>
                <w:sz w:val="17"/>
              </w:rPr>
              <w:t>11</w:t>
            </w:r>
          </w:p>
        </w:tc>
      </w:tr>
      <w:tr w:rsidR="003061EA" w14:paraId="1FA01774"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5FC9FF99" w14:textId="77777777" w:rsidR="003061EA" w:rsidRDefault="009A4349">
            <w:pPr>
              <w:rPr>
                <w:rFonts w:hint="eastAsia"/>
              </w:rPr>
            </w:pPr>
            <w:r>
              <w:rPr>
                <w:rFonts w:eastAsia="Aptos"/>
                <w:b/>
                <w:color w:val="1D252B"/>
                <w:sz w:val="17"/>
              </w:rPr>
              <w:t>Exercise NodeKey</w:t>
            </w:r>
          </w:p>
        </w:tc>
        <w:tc>
          <w:tcPr>
            <w:tcW w:w="792" w:type="dxa"/>
            <w:tcBorders>
              <w:top w:val="nil"/>
              <w:left w:val="nil"/>
              <w:bottom w:val="nil"/>
              <w:right w:val="nil"/>
            </w:tcBorders>
            <w:tcMar>
              <w:top w:w="45" w:type="dxa"/>
              <w:left w:w="80" w:type="dxa"/>
              <w:bottom w:w="45" w:type="dxa"/>
              <w:right w:w="80" w:type="dxa"/>
            </w:tcMar>
          </w:tcPr>
          <w:p w14:paraId="635F791B" w14:textId="77777777" w:rsidR="003061EA" w:rsidRDefault="009A4349">
            <w:pPr>
              <w:jc w:val="right"/>
              <w:rPr>
                <w:rFonts w:hint="eastAsia"/>
              </w:rPr>
            </w:pPr>
            <w:r>
              <w:rPr>
                <w:rFonts w:eastAsia="Aptos"/>
                <w:color w:val="5C6770"/>
                <w:sz w:val="17"/>
              </w:rPr>
              <w:t>5</w:t>
            </w:r>
          </w:p>
        </w:tc>
        <w:tc>
          <w:tcPr>
            <w:tcW w:w="3672" w:type="dxa"/>
            <w:tcBorders>
              <w:top w:val="nil"/>
              <w:left w:val="nil"/>
              <w:bottom w:val="nil"/>
              <w:right w:val="nil"/>
            </w:tcBorders>
            <w:tcMar>
              <w:top w:w="45" w:type="dxa"/>
              <w:left w:w="80" w:type="dxa"/>
              <w:bottom w:w="45" w:type="dxa"/>
              <w:right w:w="80" w:type="dxa"/>
            </w:tcMar>
          </w:tcPr>
          <w:p w14:paraId="60B5E98F" w14:textId="77777777" w:rsidR="003061EA" w:rsidRDefault="009A4349">
            <w:pPr>
              <w:rPr>
                <w:rFonts w:hint="eastAsia"/>
              </w:rPr>
            </w:pPr>
            <w:r>
              <w:rPr>
                <w:rFonts w:eastAsia="Aptos"/>
                <w:b/>
                <w:color w:val="1D252B"/>
                <w:sz w:val="17"/>
              </w:rPr>
              <w:t>TIME-128</w:t>
            </w:r>
          </w:p>
        </w:tc>
        <w:tc>
          <w:tcPr>
            <w:tcW w:w="792" w:type="dxa"/>
            <w:tcBorders>
              <w:top w:val="nil"/>
              <w:left w:val="nil"/>
              <w:bottom w:val="nil"/>
              <w:right w:val="nil"/>
            </w:tcBorders>
            <w:tcMar>
              <w:top w:w="45" w:type="dxa"/>
              <w:left w:w="80" w:type="dxa"/>
              <w:bottom w:w="45" w:type="dxa"/>
              <w:right w:w="80" w:type="dxa"/>
            </w:tcMar>
          </w:tcPr>
          <w:p w14:paraId="3DCDEA3E" w14:textId="77777777" w:rsidR="003061EA" w:rsidRDefault="009A4349">
            <w:pPr>
              <w:jc w:val="right"/>
              <w:rPr>
                <w:rFonts w:hint="eastAsia"/>
              </w:rPr>
            </w:pPr>
            <w:r>
              <w:rPr>
                <w:rFonts w:eastAsia="Aptos"/>
                <w:color w:val="5C6770"/>
                <w:sz w:val="17"/>
              </w:rPr>
              <w:t>17</w:t>
            </w:r>
          </w:p>
        </w:tc>
      </w:tr>
      <w:tr w:rsidR="003061EA" w14:paraId="2983C2B9"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5BB08931" w14:textId="77777777" w:rsidR="003061EA" w:rsidRDefault="009A4349">
            <w:pPr>
              <w:rPr>
                <w:rFonts w:hint="eastAsia"/>
              </w:rPr>
            </w:pPr>
            <w:r>
              <w:rPr>
                <w:rFonts w:eastAsia="Aptos"/>
                <w:b/>
                <w:color w:val="1D252B"/>
                <w:sz w:val="17"/>
              </w:rPr>
              <w:t>External load</w:t>
            </w:r>
          </w:p>
        </w:tc>
        <w:tc>
          <w:tcPr>
            <w:tcW w:w="792" w:type="dxa"/>
            <w:tcBorders>
              <w:top w:val="nil"/>
              <w:left w:val="nil"/>
              <w:bottom w:val="nil"/>
              <w:right w:val="nil"/>
            </w:tcBorders>
            <w:tcMar>
              <w:top w:w="45" w:type="dxa"/>
              <w:left w:w="80" w:type="dxa"/>
              <w:bottom w:w="45" w:type="dxa"/>
              <w:right w:w="80" w:type="dxa"/>
            </w:tcMar>
          </w:tcPr>
          <w:p w14:paraId="1E8C04A7" w14:textId="77777777" w:rsidR="003061EA" w:rsidRDefault="009A4349">
            <w:pPr>
              <w:jc w:val="right"/>
              <w:rPr>
                <w:rFonts w:hint="eastAsia"/>
              </w:rPr>
            </w:pPr>
            <w:r>
              <w:rPr>
                <w:rFonts w:eastAsia="Aptos"/>
                <w:color w:val="5C6770"/>
                <w:sz w:val="17"/>
              </w:rPr>
              <w:t>11</w:t>
            </w:r>
          </w:p>
        </w:tc>
        <w:tc>
          <w:tcPr>
            <w:tcW w:w="3672" w:type="dxa"/>
            <w:tcBorders>
              <w:top w:val="nil"/>
              <w:left w:val="nil"/>
              <w:bottom w:val="nil"/>
              <w:right w:val="nil"/>
            </w:tcBorders>
            <w:tcMar>
              <w:top w:w="45" w:type="dxa"/>
              <w:left w:w="80" w:type="dxa"/>
              <w:bottom w:w="45" w:type="dxa"/>
              <w:right w:w="80" w:type="dxa"/>
            </w:tcMar>
          </w:tcPr>
          <w:p w14:paraId="7C9B4B10" w14:textId="77777777" w:rsidR="003061EA" w:rsidRDefault="009A4349">
            <w:pPr>
              <w:rPr>
                <w:rFonts w:hint="eastAsia"/>
              </w:rPr>
            </w:pPr>
            <w:r>
              <w:rPr>
                <w:rFonts w:eastAsia="Aptos"/>
                <w:b/>
                <w:color w:val="1D252B"/>
                <w:sz w:val="17"/>
              </w:rPr>
              <w:t>Time Basis</w:t>
            </w:r>
          </w:p>
        </w:tc>
        <w:tc>
          <w:tcPr>
            <w:tcW w:w="792" w:type="dxa"/>
            <w:tcBorders>
              <w:top w:val="nil"/>
              <w:left w:val="nil"/>
              <w:bottom w:val="nil"/>
              <w:right w:val="nil"/>
            </w:tcBorders>
            <w:tcMar>
              <w:top w:w="45" w:type="dxa"/>
              <w:left w:w="80" w:type="dxa"/>
              <w:bottom w:w="45" w:type="dxa"/>
              <w:right w:w="80" w:type="dxa"/>
            </w:tcMar>
          </w:tcPr>
          <w:p w14:paraId="6C9BA131" w14:textId="77777777" w:rsidR="003061EA" w:rsidRDefault="009A4349">
            <w:pPr>
              <w:jc w:val="right"/>
              <w:rPr>
                <w:rFonts w:hint="eastAsia"/>
              </w:rPr>
            </w:pPr>
            <w:r>
              <w:rPr>
                <w:rFonts w:eastAsia="Aptos"/>
                <w:color w:val="5C6770"/>
                <w:sz w:val="17"/>
              </w:rPr>
              <w:t>13</w:t>
            </w:r>
          </w:p>
        </w:tc>
      </w:tr>
      <w:tr w:rsidR="003061EA" w14:paraId="29ABF521"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3ED1F8AA" w14:textId="77777777" w:rsidR="003061EA" w:rsidRDefault="009A4349">
            <w:pPr>
              <w:rPr>
                <w:rFonts w:hint="eastAsia"/>
              </w:rPr>
            </w:pPr>
            <w:r>
              <w:rPr>
                <w:rFonts w:eastAsia="Aptos"/>
                <w:b/>
                <w:color w:val="1D252B"/>
                <w:sz w:val="17"/>
              </w:rPr>
              <w:t>FIT-128</w:t>
            </w:r>
          </w:p>
        </w:tc>
        <w:tc>
          <w:tcPr>
            <w:tcW w:w="792" w:type="dxa"/>
            <w:tcBorders>
              <w:top w:val="nil"/>
              <w:left w:val="nil"/>
              <w:bottom w:val="nil"/>
              <w:right w:val="nil"/>
            </w:tcBorders>
            <w:tcMar>
              <w:top w:w="45" w:type="dxa"/>
              <w:left w:w="80" w:type="dxa"/>
              <w:bottom w:w="45" w:type="dxa"/>
              <w:right w:w="80" w:type="dxa"/>
            </w:tcMar>
          </w:tcPr>
          <w:p w14:paraId="183D7A36" w14:textId="77777777" w:rsidR="003061EA" w:rsidRDefault="009A4349">
            <w:pPr>
              <w:jc w:val="right"/>
              <w:rPr>
                <w:rFonts w:hint="eastAsia"/>
              </w:rPr>
            </w:pPr>
            <w:r>
              <w:rPr>
                <w:rFonts w:eastAsia="Aptos"/>
                <w:color w:val="5C6770"/>
                <w:sz w:val="17"/>
              </w:rPr>
              <w:t>4</w:t>
            </w:r>
          </w:p>
        </w:tc>
        <w:tc>
          <w:tcPr>
            <w:tcW w:w="3672" w:type="dxa"/>
            <w:tcBorders>
              <w:top w:val="nil"/>
              <w:left w:val="nil"/>
              <w:bottom w:val="nil"/>
              <w:right w:val="nil"/>
            </w:tcBorders>
            <w:tcMar>
              <w:top w:w="45" w:type="dxa"/>
              <w:left w:w="80" w:type="dxa"/>
              <w:bottom w:w="45" w:type="dxa"/>
              <w:right w:w="80" w:type="dxa"/>
            </w:tcMar>
          </w:tcPr>
          <w:p w14:paraId="0986250A" w14:textId="77777777" w:rsidR="003061EA" w:rsidRDefault="009A4349">
            <w:pPr>
              <w:rPr>
                <w:rFonts w:hint="eastAsia"/>
              </w:rPr>
            </w:pPr>
            <w:r>
              <w:rPr>
                <w:rFonts w:eastAsia="Aptos"/>
                <w:b/>
                <w:color w:val="1D252B"/>
                <w:sz w:val="17"/>
              </w:rPr>
              <w:t>Training Event</w:t>
            </w:r>
          </w:p>
        </w:tc>
        <w:tc>
          <w:tcPr>
            <w:tcW w:w="792" w:type="dxa"/>
            <w:tcBorders>
              <w:top w:val="nil"/>
              <w:left w:val="nil"/>
              <w:bottom w:val="nil"/>
              <w:right w:val="nil"/>
            </w:tcBorders>
            <w:tcMar>
              <w:top w:w="45" w:type="dxa"/>
              <w:left w:w="80" w:type="dxa"/>
              <w:bottom w:w="45" w:type="dxa"/>
              <w:right w:w="80" w:type="dxa"/>
            </w:tcMar>
          </w:tcPr>
          <w:p w14:paraId="7A47A5AE" w14:textId="77777777" w:rsidR="003061EA" w:rsidRDefault="009A4349">
            <w:pPr>
              <w:jc w:val="right"/>
              <w:rPr>
                <w:rFonts w:hint="eastAsia"/>
              </w:rPr>
            </w:pPr>
            <w:r>
              <w:rPr>
                <w:rFonts w:eastAsia="Aptos"/>
                <w:color w:val="5C6770"/>
                <w:sz w:val="17"/>
              </w:rPr>
              <w:t>17</w:t>
            </w:r>
          </w:p>
        </w:tc>
      </w:tr>
      <w:tr w:rsidR="003061EA" w14:paraId="04096999"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44E7C2A3" w14:textId="77777777" w:rsidR="003061EA" w:rsidRDefault="009A4349">
            <w:pPr>
              <w:rPr>
                <w:rFonts w:hint="eastAsia"/>
              </w:rPr>
            </w:pPr>
            <w:r>
              <w:rPr>
                <w:rFonts w:eastAsia="Aptos"/>
                <w:b/>
                <w:color w:val="1D252B"/>
                <w:sz w:val="17"/>
              </w:rPr>
              <w:t>FITCLASS32</w:t>
            </w:r>
          </w:p>
        </w:tc>
        <w:tc>
          <w:tcPr>
            <w:tcW w:w="792" w:type="dxa"/>
            <w:tcBorders>
              <w:top w:val="nil"/>
              <w:left w:val="nil"/>
              <w:bottom w:val="nil"/>
              <w:right w:val="nil"/>
            </w:tcBorders>
            <w:tcMar>
              <w:top w:w="45" w:type="dxa"/>
              <w:left w:w="80" w:type="dxa"/>
              <w:bottom w:w="45" w:type="dxa"/>
              <w:right w:w="80" w:type="dxa"/>
            </w:tcMar>
          </w:tcPr>
          <w:p w14:paraId="0A22C448" w14:textId="77777777" w:rsidR="003061EA" w:rsidRDefault="009A4349">
            <w:pPr>
              <w:jc w:val="right"/>
              <w:rPr>
                <w:rFonts w:hint="eastAsia"/>
              </w:rPr>
            </w:pPr>
            <w:r>
              <w:rPr>
                <w:rFonts w:eastAsia="Aptos"/>
                <w:color w:val="5C6770"/>
                <w:sz w:val="17"/>
              </w:rPr>
              <w:t>7</w:t>
            </w:r>
          </w:p>
        </w:tc>
        <w:tc>
          <w:tcPr>
            <w:tcW w:w="3672" w:type="dxa"/>
            <w:tcBorders>
              <w:top w:val="nil"/>
              <w:left w:val="nil"/>
              <w:bottom w:val="nil"/>
              <w:right w:val="nil"/>
            </w:tcBorders>
            <w:tcMar>
              <w:top w:w="45" w:type="dxa"/>
              <w:left w:w="80" w:type="dxa"/>
              <w:bottom w:w="45" w:type="dxa"/>
              <w:right w:w="80" w:type="dxa"/>
            </w:tcMar>
          </w:tcPr>
          <w:p w14:paraId="72D0A232" w14:textId="77777777" w:rsidR="003061EA" w:rsidRDefault="009A4349">
            <w:pPr>
              <w:rPr>
                <w:rFonts w:hint="eastAsia"/>
              </w:rPr>
            </w:pPr>
            <w:r>
              <w:rPr>
                <w:rFonts w:eastAsia="Aptos"/>
                <w:b/>
                <w:color w:val="1D252B"/>
                <w:sz w:val="17"/>
              </w:rPr>
              <w:t>Two's complement</w:t>
            </w:r>
          </w:p>
        </w:tc>
        <w:tc>
          <w:tcPr>
            <w:tcW w:w="792" w:type="dxa"/>
            <w:tcBorders>
              <w:top w:val="nil"/>
              <w:left w:val="nil"/>
              <w:bottom w:val="nil"/>
              <w:right w:val="nil"/>
            </w:tcBorders>
            <w:tcMar>
              <w:top w:w="45" w:type="dxa"/>
              <w:left w:w="80" w:type="dxa"/>
              <w:bottom w:w="45" w:type="dxa"/>
              <w:right w:w="80" w:type="dxa"/>
            </w:tcMar>
          </w:tcPr>
          <w:p w14:paraId="48EB402A" w14:textId="77777777" w:rsidR="003061EA" w:rsidRDefault="009A4349">
            <w:pPr>
              <w:jc w:val="right"/>
              <w:rPr>
                <w:rFonts w:hint="eastAsia"/>
              </w:rPr>
            </w:pPr>
            <w:r>
              <w:rPr>
                <w:rFonts w:eastAsia="Aptos"/>
                <w:color w:val="5C6770"/>
                <w:sz w:val="17"/>
              </w:rPr>
              <w:t>11</w:t>
            </w:r>
          </w:p>
        </w:tc>
      </w:tr>
      <w:tr w:rsidR="003061EA" w14:paraId="7689016C"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7824B9FE" w14:textId="77777777" w:rsidR="003061EA" w:rsidRDefault="009A4349">
            <w:pPr>
              <w:rPr>
                <w:rFonts w:hint="eastAsia"/>
              </w:rPr>
            </w:pPr>
            <w:r>
              <w:rPr>
                <w:rFonts w:eastAsia="Aptos"/>
                <w:b/>
                <w:color w:val="1D252B"/>
                <w:sz w:val="17"/>
              </w:rPr>
              <w:t>FOOD-128 interoperability</w:t>
            </w:r>
          </w:p>
        </w:tc>
        <w:tc>
          <w:tcPr>
            <w:tcW w:w="792" w:type="dxa"/>
            <w:tcBorders>
              <w:top w:val="nil"/>
              <w:left w:val="nil"/>
              <w:bottom w:val="nil"/>
              <w:right w:val="nil"/>
            </w:tcBorders>
            <w:tcMar>
              <w:top w:w="45" w:type="dxa"/>
              <w:left w:w="80" w:type="dxa"/>
              <w:bottom w:w="45" w:type="dxa"/>
              <w:right w:w="80" w:type="dxa"/>
            </w:tcMar>
          </w:tcPr>
          <w:p w14:paraId="340033F2" w14:textId="77777777" w:rsidR="003061EA" w:rsidRDefault="009A4349">
            <w:pPr>
              <w:jc w:val="right"/>
              <w:rPr>
                <w:rFonts w:hint="eastAsia"/>
              </w:rPr>
            </w:pPr>
            <w:r>
              <w:rPr>
                <w:rFonts w:eastAsia="Aptos"/>
                <w:color w:val="5C6770"/>
                <w:sz w:val="17"/>
              </w:rPr>
              <w:t>24</w:t>
            </w:r>
          </w:p>
        </w:tc>
        <w:tc>
          <w:tcPr>
            <w:tcW w:w="3672" w:type="dxa"/>
            <w:tcBorders>
              <w:top w:val="nil"/>
              <w:left w:val="nil"/>
              <w:bottom w:val="nil"/>
              <w:right w:val="nil"/>
            </w:tcBorders>
            <w:tcMar>
              <w:top w:w="45" w:type="dxa"/>
              <w:left w:w="80" w:type="dxa"/>
              <w:bottom w:w="45" w:type="dxa"/>
              <w:right w:w="80" w:type="dxa"/>
            </w:tcMar>
          </w:tcPr>
          <w:p w14:paraId="06D58955" w14:textId="77777777" w:rsidR="003061EA" w:rsidRDefault="009A4349">
            <w:pPr>
              <w:rPr>
                <w:rFonts w:hint="eastAsia"/>
              </w:rPr>
            </w:pPr>
            <w:r>
              <w:rPr>
                <w:rFonts w:eastAsia="Aptos"/>
                <w:b/>
                <w:color w:val="1D252B"/>
                <w:sz w:val="17"/>
              </w:rPr>
              <w:t>Uniform Exercise Block</w:t>
            </w:r>
          </w:p>
        </w:tc>
        <w:tc>
          <w:tcPr>
            <w:tcW w:w="792" w:type="dxa"/>
            <w:tcBorders>
              <w:top w:val="nil"/>
              <w:left w:val="nil"/>
              <w:bottom w:val="nil"/>
              <w:right w:val="nil"/>
            </w:tcBorders>
            <w:tcMar>
              <w:top w:w="45" w:type="dxa"/>
              <w:left w:w="80" w:type="dxa"/>
              <w:bottom w:w="45" w:type="dxa"/>
              <w:right w:w="80" w:type="dxa"/>
            </w:tcMar>
          </w:tcPr>
          <w:p w14:paraId="4902411E" w14:textId="77777777" w:rsidR="003061EA" w:rsidRDefault="009A4349">
            <w:pPr>
              <w:jc w:val="right"/>
              <w:rPr>
                <w:rFonts w:hint="eastAsia"/>
              </w:rPr>
            </w:pPr>
            <w:r>
              <w:rPr>
                <w:rFonts w:eastAsia="Aptos"/>
                <w:color w:val="5C6770"/>
                <w:sz w:val="17"/>
              </w:rPr>
              <w:t>4</w:t>
            </w:r>
          </w:p>
        </w:tc>
      </w:tr>
      <w:tr w:rsidR="003061EA" w14:paraId="521CD298"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01089129" w14:textId="77777777" w:rsidR="003061EA" w:rsidRDefault="009A4349">
            <w:pPr>
              <w:rPr>
                <w:rFonts w:hint="eastAsia"/>
              </w:rPr>
            </w:pPr>
            <w:r>
              <w:rPr>
                <w:rFonts w:eastAsia="Aptos"/>
                <w:b/>
                <w:color w:val="1D252B"/>
                <w:sz w:val="17"/>
              </w:rPr>
              <w:t>Glossary</w:t>
            </w:r>
          </w:p>
        </w:tc>
        <w:tc>
          <w:tcPr>
            <w:tcW w:w="792" w:type="dxa"/>
            <w:tcBorders>
              <w:top w:val="nil"/>
              <w:left w:val="nil"/>
              <w:bottom w:val="nil"/>
              <w:right w:val="nil"/>
            </w:tcBorders>
            <w:tcMar>
              <w:top w:w="45" w:type="dxa"/>
              <w:left w:w="80" w:type="dxa"/>
              <w:bottom w:w="45" w:type="dxa"/>
              <w:right w:w="80" w:type="dxa"/>
            </w:tcMar>
          </w:tcPr>
          <w:p w14:paraId="40B58E36" w14:textId="77777777" w:rsidR="003061EA" w:rsidRDefault="009A4349">
            <w:pPr>
              <w:jc w:val="right"/>
              <w:rPr>
                <w:rFonts w:hint="eastAsia"/>
              </w:rPr>
            </w:pPr>
            <w:r>
              <w:rPr>
                <w:rFonts w:eastAsia="Aptos"/>
                <w:color w:val="5C6770"/>
                <w:sz w:val="17"/>
              </w:rPr>
              <w:t>25</w:t>
            </w:r>
          </w:p>
        </w:tc>
        <w:tc>
          <w:tcPr>
            <w:tcW w:w="3672" w:type="dxa"/>
            <w:tcBorders>
              <w:top w:val="nil"/>
              <w:left w:val="nil"/>
              <w:bottom w:val="nil"/>
              <w:right w:val="nil"/>
            </w:tcBorders>
            <w:tcMar>
              <w:top w:w="45" w:type="dxa"/>
              <w:left w:w="80" w:type="dxa"/>
              <w:bottom w:w="45" w:type="dxa"/>
              <w:right w:w="80" w:type="dxa"/>
            </w:tcMar>
          </w:tcPr>
          <w:p w14:paraId="101D8FED" w14:textId="77777777" w:rsidR="003061EA" w:rsidRDefault="009A4349">
            <w:pPr>
              <w:rPr>
                <w:rFonts w:hint="eastAsia"/>
              </w:rPr>
            </w:pPr>
            <w:r>
              <w:rPr>
                <w:rFonts w:eastAsia="Aptos"/>
                <w:b/>
                <w:color w:val="1D252B"/>
                <w:sz w:val="17"/>
              </w:rPr>
              <w:t>Validation</w:t>
            </w:r>
          </w:p>
        </w:tc>
        <w:tc>
          <w:tcPr>
            <w:tcW w:w="792" w:type="dxa"/>
            <w:tcBorders>
              <w:top w:val="nil"/>
              <w:left w:val="nil"/>
              <w:bottom w:val="nil"/>
              <w:right w:val="nil"/>
            </w:tcBorders>
            <w:tcMar>
              <w:top w:w="45" w:type="dxa"/>
              <w:left w:w="80" w:type="dxa"/>
              <w:bottom w:w="45" w:type="dxa"/>
              <w:right w:w="80" w:type="dxa"/>
            </w:tcMar>
          </w:tcPr>
          <w:p w14:paraId="59274206" w14:textId="77777777" w:rsidR="003061EA" w:rsidRDefault="009A4349">
            <w:pPr>
              <w:jc w:val="right"/>
              <w:rPr>
                <w:rFonts w:hint="eastAsia"/>
              </w:rPr>
            </w:pPr>
            <w:r>
              <w:rPr>
                <w:rFonts w:eastAsia="Aptos"/>
                <w:color w:val="5C6770"/>
                <w:sz w:val="17"/>
              </w:rPr>
              <w:t>22</w:t>
            </w:r>
          </w:p>
        </w:tc>
      </w:tr>
      <w:tr w:rsidR="003061EA" w14:paraId="71FB90F2"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36C7F912" w14:textId="77777777" w:rsidR="003061EA" w:rsidRDefault="009A4349">
            <w:pPr>
              <w:rPr>
                <w:rFonts w:hint="eastAsia"/>
              </w:rPr>
            </w:pPr>
            <w:r>
              <w:rPr>
                <w:rFonts w:eastAsia="Aptos"/>
                <w:b/>
                <w:color w:val="1D252B"/>
                <w:sz w:val="17"/>
              </w:rPr>
              <w:t>Interval</w:t>
            </w:r>
          </w:p>
        </w:tc>
        <w:tc>
          <w:tcPr>
            <w:tcW w:w="792" w:type="dxa"/>
            <w:tcBorders>
              <w:top w:val="nil"/>
              <w:left w:val="nil"/>
              <w:bottom w:val="nil"/>
              <w:right w:val="nil"/>
            </w:tcBorders>
            <w:tcMar>
              <w:top w:w="45" w:type="dxa"/>
              <w:left w:w="80" w:type="dxa"/>
              <w:bottom w:w="45" w:type="dxa"/>
              <w:right w:w="80" w:type="dxa"/>
            </w:tcMar>
          </w:tcPr>
          <w:p w14:paraId="30AAF7F0" w14:textId="77777777" w:rsidR="003061EA" w:rsidRDefault="009A4349">
            <w:pPr>
              <w:jc w:val="right"/>
              <w:rPr>
                <w:rFonts w:hint="eastAsia"/>
              </w:rPr>
            </w:pPr>
            <w:r>
              <w:rPr>
                <w:rFonts w:eastAsia="Aptos"/>
                <w:color w:val="5C6770"/>
                <w:sz w:val="17"/>
              </w:rPr>
              <w:t>7</w:t>
            </w:r>
          </w:p>
        </w:tc>
        <w:tc>
          <w:tcPr>
            <w:tcW w:w="3672" w:type="dxa"/>
            <w:tcBorders>
              <w:top w:val="nil"/>
              <w:left w:val="nil"/>
              <w:bottom w:val="nil"/>
              <w:right w:val="nil"/>
            </w:tcBorders>
            <w:tcMar>
              <w:top w:w="45" w:type="dxa"/>
              <w:left w:w="80" w:type="dxa"/>
              <w:bottom w:w="45" w:type="dxa"/>
              <w:right w:w="80" w:type="dxa"/>
            </w:tcMar>
          </w:tcPr>
          <w:p w14:paraId="29F68835" w14:textId="77777777" w:rsidR="003061EA" w:rsidRDefault="009A4349">
            <w:pPr>
              <w:rPr>
                <w:rFonts w:hint="eastAsia"/>
              </w:rPr>
            </w:pPr>
            <w:r>
              <w:rPr>
                <w:rFonts w:eastAsia="Aptos"/>
                <w:b/>
                <w:color w:val="1D252B"/>
                <w:sz w:val="17"/>
              </w:rPr>
              <w:t>Version</w:t>
            </w:r>
          </w:p>
        </w:tc>
        <w:tc>
          <w:tcPr>
            <w:tcW w:w="792" w:type="dxa"/>
            <w:tcBorders>
              <w:top w:val="nil"/>
              <w:left w:val="nil"/>
              <w:bottom w:val="nil"/>
              <w:right w:val="nil"/>
            </w:tcBorders>
            <w:tcMar>
              <w:top w:w="45" w:type="dxa"/>
              <w:left w:w="80" w:type="dxa"/>
              <w:bottom w:w="45" w:type="dxa"/>
              <w:right w:w="80" w:type="dxa"/>
            </w:tcMar>
          </w:tcPr>
          <w:p w14:paraId="71D420CF" w14:textId="77777777" w:rsidR="003061EA" w:rsidRDefault="009A4349">
            <w:pPr>
              <w:jc w:val="right"/>
              <w:rPr>
                <w:rFonts w:hint="eastAsia"/>
              </w:rPr>
            </w:pPr>
            <w:r>
              <w:rPr>
                <w:rFonts w:eastAsia="Aptos"/>
                <w:color w:val="5C6770"/>
                <w:sz w:val="17"/>
              </w:rPr>
              <w:t>14</w:t>
            </w:r>
          </w:p>
        </w:tc>
      </w:tr>
      <w:tr w:rsidR="003061EA" w14:paraId="120CB01C"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5AF47565" w14:textId="77777777" w:rsidR="003061EA" w:rsidRDefault="009A4349">
            <w:pPr>
              <w:rPr>
                <w:rFonts w:hint="eastAsia"/>
              </w:rPr>
            </w:pPr>
            <w:r>
              <w:rPr>
                <w:rFonts w:eastAsia="Aptos"/>
                <w:b/>
                <w:color w:val="1D252B"/>
                <w:sz w:val="17"/>
              </w:rPr>
              <w:t>Metric Presence Mask</w:t>
            </w:r>
          </w:p>
        </w:tc>
        <w:tc>
          <w:tcPr>
            <w:tcW w:w="792" w:type="dxa"/>
            <w:tcBorders>
              <w:top w:val="nil"/>
              <w:left w:val="nil"/>
              <w:bottom w:val="nil"/>
              <w:right w:val="nil"/>
            </w:tcBorders>
            <w:tcMar>
              <w:top w:w="45" w:type="dxa"/>
              <w:left w:w="80" w:type="dxa"/>
              <w:bottom w:w="45" w:type="dxa"/>
              <w:right w:w="80" w:type="dxa"/>
            </w:tcMar>
          </w:tcPr>
          <w:p w14:paraId="6F4889AB" w14:textId="77777777" w:rsidR="003061EA" w:rsidRDefault="009A4349">
            <w:pPr>
              <w:jc w:val="right"/>
              <w:rPr>
                <w:rFonts w:hint="eastAsia"/>
              </w:rPr>
            </w:pPr>
            <w:r>
              <w:rPr>
                <w:rFonts w:eastAsia="Aptos"/>
                <w:color w:val="5C6770"/>
                <w:sz w:val="17"/>
              </w:rPr>
              <w:t>9</w:t>
            </w:r>
          </w:p>
        </w:tc>
        <w:tc>
          <w:tcPr>
            <w:tcW w:w="3672" w:type="dxa"/>
            <w:tcBorders>
              <w:top w:val="nil"/>
              <w:left w:val="nil"/>
              <w:bottom w:val="nil"/>
              <w:right w:val="nil"/>
            </w:tcBorders>
            <w:tcMar>
              <w:top w:w="45" w:type="dxa"/>
              <w:left w:w="80" w:type="dxa"/>
              <w:bottom w:w="45" w:type="dxa"/>
              <w:right w:w="80" w:type="dxa"/>
            </w:tcMar>
          </w:tcPr>
          <w:p w14:paraId="4CD64720" w14:textId="77777777" w:rsidR="003061EA" w:rsidRDefault="009A4349">
            <w:pPr>
              <w:rPr>
                <w:rFonts w:hint="eastAsia"/>
              </w:rPr>
            </w:pPr>
            <w:r>
              <w:rPr>
                <w:rFonts w:eastAsia="Aptos"/>
                <w:b/>
                <w:color w:val="1D252B"/>
                <w:sz w:val="17"/>
              </w:rPr>
              <w:t>Volume Load</w:t>
            </w:r>
          </w:p>
        </w:tc>
        <w:tc>
          <w:tcPr>
            <w:tcW w:w="792" w:type="dxa"/>
            <w:tcBorders>
              <w:top w:val="nil"/>
              <w:left w:val="nil"/>
              <w:bottom w:val="nil"/>
              <w:right w:val="nil"/>
            </w:tcBorders>
            <w:tcMar>
              <w:top w:w="45" w:type="dxa"/>
              <w:left w:w="80" w:type="dxa"/>
              <w:bottom w:w="45" w:type="dxa"/>
              <w:right w:w="80" w:type="dxa"/>
            </w:tcMar>
          </w:tcPr>
          <w:p w14:paraId="537386F1" w14:textId="77777777" w:rsidR="003061EA" w:rsidRDefault="009A4349">
            <w:pPr>
              <w:jc w:val="right"/>
              <w:rPr>
                <w:rFonts w:hint="eastAsia"/>
              </w:rPr>
            </w:pPr>
            <w:r>
              <w:rPr>
                <w:rFonts w:eastAsia="Aptos"/>
                <w:color w:val="5C6770"/>
                <w:sz w:val="17"/>
              </w:rPr>
              <w:t>16</w:t>
            </w:r>
          </w:p>
        </w:tc>
      </w:tr>
      <w:tr w:rsidR="003061EA" w14:paraId="1B9DE235"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0BCCCC83" w14:textId="77777777" w:rsidR="003061EA" w:rsidRDefault="009A4349">
            <w:pPr>
              <w:rPr>
                <w:rFonts w:hint="eastAsia"/>
              </w:rPr>
            </w:pPr>
            <w:r>
              <w:rPr>
                <w:rFonts w:eastAsia="Aptos"/>
                <w:b/>
                <w:color w:val="1D252B"/>
                <w:sz w:val="17"/>
              </w:rPr>
              <w:t>Nonuniform sets</w:t>
            </w:r>
          </w:p>
        </w:tc>
        <w:tc>
          <w:tcPr>
            <w:tcW w:w="792" w:type="dxa"/>
            <w:tcBorders>
              <w:top w:val="nil"/>
              <w:left w:val="nil"/>
              <w:bottom w:val="nil"/>
              <w:right w:val="nil"/>
            </w:tcBorders>
            <w:tcMar>
              <w:top w:w="45" w:type="dxa"/>
              <w:left w:w="80" w:type="dxa"/>
              <w:bottom w:w="45" w:type="dxa"/>
              <w:right w:w="80" w:type="dxa"/>
            </w:tcMar>
          </w:tcPr>
          <w:p w14:paraId="4ACE62C1" w14:textId="77777777" w:rsidR="003061EA" w:rsidRDefault="009A4349">
            <w:pPr>
              <w:jc w:val="right"/>
              <w:rPr>
                <w:rFonts w:hint="eastAsia"/>
              </w:rPr>
            </w:pPr>
            <w:r>
              <w:rPr>
                <w:rFonts w:eastAsia="Aptos"/>
                <w:color w:val="5C6770"/>
                <w:sz w:val="17"/>
              </w:rPr>
              <w:t>10</w:t>
            </w:r>
          </w:p>
        </w:tc>
        <w:tc>
          <w:tcPr>
            <w:tcW w:w="3672" w:type="dxa"/>
            <w:tcBorders>
              <w:top w:val="nil"/>
              <w:left w:val="nil"/>
              <w:bottom w:val="nil"/>
              <w:right w:val="nil"/>
            </w:tcBorders>
            <w:tcMar>
              <w:top w:w="45" w:type="dxa"/>
              <w:left w:w="80" w:type="dxa"/>
              <w:bottom w:w="45" w:type="dxa"/>
              <w:right w:w="80" w:type="dxa"/>
            </w:tcMar>
          </w:tcPr>
          <w:p w14:paraId="6AAF638C" w14:textId="77777777" w:rsidR="003061EA" w:rsidRDefault="009A4349">
            <w:pPr>
              <w:rPr>
                <w:rFonts w:hint="eastAsia"/>
              </w:rPr>
            </w:pPr>
            <w:r>
              <w:rPr>
                <w:rFonts w:eastAsia="Aptos"/>
                <w:b/>
                <w:color w:val="1D252B"/>
                <w:sz w:val="17"/>
              </w:rPr>
              <w:t>Worked example workout</w:t>
            </w:r>
          </w:p>
        </w:tc>
        <w:tc>
          <w:tcPr>
            <w:tcW w:w="792" w:type="dxa"/>
            <w:tcBorders>
              <w:top w:val="nil"/>
              <w:left w:val="nil"/>
              <w:bottom w:val="nil"/>
              <w:right w:val="nil"/>
            </w:tcBorders>
            <w:tcMar>
              <w:top w:w="45" w:type="dxa"/>
              <w:left w:w="80" w:type="dxa"/>
              <w:bottom w:w="45" w:type="dxa"/>
              <w:right w:w="80" w:type="dxa"/>
            </w:tcMar>
          </w:tcPr>
          <w:p w14:paraId="658ADF1A" w14:textId="77777777" w:rsidR="003061EA" w:rsidRDefault="009A4349">
            <w:pPr>
              <w:jc w:val="right"/>
              <w:rPr>
                <w:rFonts w:hint="eastAsia"/>
              </w:rPr>
            </w:pPr>
            <w:r>
              <w:rPr>
                <w:rFonts w:eastAsia="Aptos"/>
                <w:color w:val="5C6770"/>
                <w:sz w:val="17"/>
              </w:rPr>
              <w:t>18</w:t>
            </w:r>
          </w:p>
        </w:tc>
      </w:tr>
      <w:tr w:rsidR="003061EA" w14:paraId="59DFC4BB" w14:textId="77777777">
        <w:trPr>
          <w:cantSplit/>
          <w:jc w:val="center"/>
        </w:trPr>
        <w:tc>
          <w:tcPr>
            <w:tcW w:w="3672" w:type="dxa"/>
            <w:tcBorders>
              <w:top w:val="nil"/>
              <w:left w:val="nil"/>
              <w:bottom w:val="nil"/>
              <w:right w:val="nil"/>
            </w:tcBorders>
            <w:tcMar>
              <w:top w:w="45" w:type="dxa"/>
              <w:left w:w="80" w:type="dxa"/>
              <w:bottom w:w="45" w:type="dxa"/>
              <w:right w:w="80" w:type="dxa"/>
            </w:tcMar>
          </w:tcPr>
          <w:p w14:paraId="12FBC51A" w14:textId="77777777" w:rsidR="003061EA" w:rsidRDefault="009A4349">
            <w:pPr>
              <w:rPr>
                <w:rFonts w:hint="eastAsia"/>
              </w:rPr>
            </w:pPr>
            <w:r>
              <w:rPr>
                <w:rFonts w:eastAsia="Aptos"/>
                <w:b/>
                <w:color w:val="1D252B"/>
                <w:sz w:val="17"/>
              </w:rPr>
              <w:t>Pace</w:t>
            </w:r>
          </w:p>
        </w:tc>
        <w:tc>
          <w:tcPr>
            <w:tcW w:w="792" w:type="dxa"/>
            <w:tcBorders>
              <w:top w:val="nil"/>
              <w:left w:val="nil"/>
              <w:bottom w:val="nil"/>
              <w:right w:val="nil"/>
            </w:tcBorders>
            <w:tcMar>
              <w:top w:w="45" w:type="dxa"/>
              <w:left w:w="80" w:type="dxa"/>
              <w:bottom w:w="45" w:type="dxa"/>
              <w:right w:w="80" w:type="dxa"/>
            </w:tcMar>
          </w:tcPr>
          <w:p w14:paraId="5FC5329C" w14:textId="77777777" w:rsidR="003061EA" w:rsidRDefault="009A4349">
            <w:pPr>
              <w:jc w:val="right"/>
              <w:rPr>
                <w:rFonts w:hint="eastAsia"/>
              </w:rPr>
            </w:pPr>
            <w:r>
              <w:rPr>
                <w:rFonts w:eastAsia="Aptos"/>
                <w:color w:val="5C6770"/>
                <w:sz w:val="17"/>
              </w:rPr>
              <w:t>16</w:t>
            </w:r>
          </w:p>
        </w:tc>
        <w:tc>
          <w:tcPr>
            <w:tcW w:w="3672" w:type="dxa"/>
            <w:tcBorders>
              <w:top w:val="nil"/>
              <w:left w:val="nil"/>
              <w:bottom w:val="nil"/>
              <w:right w:val="nil"/>
            </w:tcBorders>
            <w:tcMar>
              <w:top w:w="45" w:type="dxa"/>
              <w:left w:w="80" w:type="dxa"/>
              <w:bottom w:w="45" w:type="dxa"/>
              <w:right w:w="80" w:type="dxa"/>
            </w:tcMar>
          </w:tcPr>
          <w:p w14:paraId="2B338568" w14:textId="77777777" w:rsidR="003061EA" w:rsidRDefault="009A4349">
            <w:pPr>
              <w:rPr>
                <w:rFonts w:hint="eastAsia"/>
              </w:rPr>
            </w:pPr>
            <w:r>
              <w:rPr>
                <w:rFonts w:eastAsia="Aptos"/>
                <w:b/>
                <w:color w:val="1D252B"/>
                <w:sz w:val="17"/>
              </w:rPr>
              <w:t>Workout</w:t>
            </w:r>
          </w:p>
        </w:tc>
        <w:tc>
          <w:tcPr>
            <w:tcW w:w="792" w:type="dxa"/>
            <w:tcBorders>
              <w:top w:val="nil"/>
              <w:left w:val="nil"/>
              <w:bottom w:val="nil"/>
              <w:right w:val="nil"/>
            </w:tcBorders>
            <w:tcMar>
              <w:top w:w="45" w:type="dxa"/>
              <w:left w:w="80" w:type="dxa"/>
              <w:bottom w:w="45" w:type="dxa"/>
              <w:right w:w="80" w:type="dxa"/>
            </w:tcMar>
          </w:tcPr>
          <w:p w14:paraId="7291AE7C" w14:textId="77777777" w:rsidR="003061EA" w:rsidRDefault="009A4349">
            <w:pPr>
              <w:jc w:val="right"/>
              <w:rPr>
                <w:rFonts w:hint="eastAsia"/>
              </w:rPr>
            </w:pPr>
            <w:r>
              <w:rPr>
                <w:rFonts w:eastAsia="Aptos"/>
                <w:color w:val="5C6770"/>
                <w:sz w:val="17"/>
              </w:rPr>
              <w:t>20</w:t>
            </w:r>
          </w:p>
        </w:tc>
      </w:tr>
    </w:tbl>
    <w:p w14:paraId="788B132C" w14:textId="77777777" w:rsidR="003061EA" w:rsidRDefault="009A4349">
      <w:pPr>
        <w:spacing w:before="280"/>
        <w:jc w:val="center"/>
        <w:rPr>
          <w:rFonts w:hint="eastAsia"/>
        </w:rPr>
      </w:pPr>
      <w:r>
        <w:rPr>
          <w:rFonts w:eastAsia="Aptos"/>
          <w:b/>
          <w:color w:val="5C6770"/>
          <w:sz w:val="17"/>
        </w:rPr>
        <w:t>End of FIT-128 Formal Specification v1.0</w:t>
      </w:r>
    </w:p>
    <w:sectPr w:rsidR="003061EA" w:rsidSect="00034616">
      <w:footerReference w:type="default" r:id="rId8"/>
      <w:pgSz w:w="12240" w:h="15840"/>
      <w:pgMar w:top="1037" w:right="1123" w:bottom="1037" w:left="112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0D559" w14:textId="77777777" w:rsidR="009A4349" w:rsidRDefault="009A4349">
      <w:pPr>
        <w:spacing w:after="0" w:line="240" w:lineRule="auto"/>
        <w:rPr>
          <w:rFonts w:hint="eastAsia"/>
        </w:rPr>
      </w:pPr>
      <w:r>
        <w:separator/>
      </w:r>
    </w:p>
  </w:endnote>
  <w:endnote w:type="continuationSeparator" w:id="0">
    <w:p w14:paraId="2D201591" w14:textId="77777777" w:rsidR="009A4349" w:rsidRDefault="009A4349">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altName w:val="Calibr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Aptos Display">
    <w:altName w:val="Calibri"/>
    <w:charset w:val="00"/>
    <w:family w:val="roman"/>
    <w:notTrueType/>
    <w:pitch w:val="default"/>
  </w:font>
  <w:font w:name="Aptos Mono">
    <w:altName w:val="Calibri"/>
    <w:charset w:val="00"/>
    <w:family w:val="roman"/>
    <w:notTrueType/>
    <w:pitch w:val="default"/>
  </w:font>
  <w:font w:name="DejaVu Sans">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890FF" w14:textId="77777777" w:rsidR="003061EA" w:rsidRDefault="009A4349">
    <w:pPr>
      <w:pStyle w:val="Footer"/>
      <w:spacing w:before="80"/>
      <w:jc w:val="center"/>
      <w:rPr>
        <w:rFonts w:hint="eastAsia"/>
      </w:rPr>
    </w:pPr>
    <w:r>
      <w:rPr>
        <w:rFonts w:eastAsia="Aptos"/>
        <w:color w:val="5C6770"/>
        <w:sz w:val="17"/>
      </w:rPr>
      <w:t xml:space="preserve">FIT-128 Formal Specification v1.0   |   </w:t>
    </w:r>
    <w:r>
      <w:rPr>
        <w:rFonts w:eastAsia="Aptos"/>
        <w:color w:val="5C6770"/>
        <w:sz w:val="17"/>
      </w:rPr>
      <w:fldChar w:fldCharType="begin"/>
    </w:r>
    <w:r>
      <w:rPr>
        <w:rFonts w:eastAsia="Aptos"/>
        <w:color w:val="5C6770"/>
        <w:sz w:val="17"/>
      </w:rPr>
      <w:instrText xml:space="preserve"> PAGE </w:instrText>
    </w:r>
    <w:r>
      <w:rPr>
        <w:rFonts w:eastAsia="Aptos"/>
        <w:color w:val="5C6770"/>
        <w:sz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F235" w14:textId="77777777" w:rsidR="009A4349" w:rsidRDefault="009A4349">
      <w:pPr>
        <w:spacing w:after="0" w:line="240" w:lineRule="auto"/>
        <w:rPr>
          <w:rFonts w:hint="eastAsia"/>
        </w:rPr>
      </w:pPr>
      <w:r>
        <w:separator/>
      </w:r>
    </w:p>
  </w:footnote>
  <w:footnote w:type="continuationSeparator" w:id="0">
    <w:p w14:paraId="358D6265" w14:textId="77777777" w:rsidR="009A4349" w:rsidRDefault="009A4349">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97986465">
    <w:abstractNumId w:val="8"/>
  </w:num>
  <w:num w:numId="2" w16cid:durableId="1428161288">
    <w:abstractNumId w:val="6"/>
  </w:num>
  <w:num w:numId="3" w16cid:durableId="1327630008">
    <w:abstractNumId w:val="5"/>
  </w:num>
  <w:num w:numId="4" w16cid:durableId="511994666">
    <w:abstractNumId w:val="4"/>
  </w:num>
  <w:num w:numId="5" w16cid:durableId="2134789429">
    <w:abstractNumId w:val="7"/>
  </w:num>
  <w:num w:numId="6" w16cid:durableId="85998246">
    <w:abstractNumId w:val="3"/>
  </w:num>
  <w:num w:numId="7" w16cid:durableId="1310282953">
    <w:abstractNumId w:val="2"/>
  </w:num>
  <w:num w:numId="8" w16cid:durableId="1568765688">
    <w:abstractNumId w:val="1"/>
  </w:num>
  <w:num w:numId="9" w16cid:durableId="1317145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4DF7"/>
    <w:rsid w:val="0015074B"/>
    <w:rsid w:val="0029639D"/>
    <w:rsid w:val="003061EA"/>
    <w:rsid w:val="00326F90"/>
    <w:rsid w:val="009A4349"/>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3F3965"/>
  <w14:defaultImageDpi w14:val="300"/>
  <w15:docId w15:val="{59C8A25A-6701-1C40-BDAB-C9D392FFC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0"/>
    </w:rPr>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b/>
      <w:bCs/>
      <w:color w:val="18324A"/>
      <w:sz w:val="36"/>
      <w:szCs w:val="28"/>
    </w:rPr>
  </w:style>
  <w:style w:type="paragraph" w:styleId="Heading2">
    <w:name w:val="heading 2"/>
    <w:basedOn w:val="Normal"/>
    <w:next w:val="Normal"/>
    <w:link w:val="Heading2Char"/>
    <w:uiPriority w:val="9"/>
    <w:unhideWhenUsed/>
    <w:qFormat/>
    <w:rsid w:val="00FC693F"/>
    <w:pPr>
      <w:keepNext/>
      <w:keepLines/>
      <w:spacing w:before="160" w:after="100"/>
      <w:outlineLvl w:val="1"/>
    </w:pPr>
    <w:rPr>
      <w:rFonts w:asciiTheme="majorHAnsi" w:eastAsiaTheme="majorEastAsia" w:hAnsiTheme="majorHAnsi" w:cstheme="majorBidi"/>
      <w:b/>
      <w:bCs/>
      <w:color w:val="167D8D"/>
      <w:sz w:val="27"/>
      <w:szCs w:val="26"/>
    </w:rPr>
  </w:style>
  <w:style w:type="paragraph" w:styleId="Heading3">
    <w:name w:val="heading 3"/>
    <w:basedOn w:val="Normal"/>
    <w:next w:val="Normal"/>
    <w:link w:val="Heading3Char"/>
    <w:uiPriority w:val="9"/>
    <w:unhideWhenUsed/>
    <w:qFormat/>
    <w:rsid w:val="00FC693F"/>
    <w:pPr>
      <w:keepNext/>
      <w:keepLines/>
      <w:spacing w:before="160" w:after="100"/>
      <w:outlineLvl w:val="2"/>
    </w:pPr>
    <w:rPr>
      <w:rFonts w:asciiTheme="majorHAnsi" w:eastAsiaTheme="majorEastAsia" w:hAnsiTheme="majorHAnsi" w:cstheme="majorBidi"/>
      <w:b/>
      <w:bCs/>
      <w:color w:val="18324A"/>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8324A"/>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5C677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line="259" w:lineRule="auto"/>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style>
  <w:style w:type="paragraph" w:styleId="ListBullet2">
    <w:name w:val="List Bullet 2"/>
    <w:basedOn w:val="Normal"/>
    <w:uiPriority w:val="99"/>
    <w:unhideWhenUsed/>
    <w:rsid w:val="00326F90"/>
    <w:pPr>
      <w:numPr>
        <w:numId w:val="2"/>
      </w:numPr>
      <w:spacing w:after="60"/>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60"/>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5768</Words>
  <Characters>32882</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38573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FIT-128 Formal Specification v1.0</dc:title>
  <dc:subject>128-bit fitness event representation and TIME-128 interoperability</dc:subject>
  <dc:creator>CERBERUS Architecture</dc:creator>
  <cp:keywords>FIT-128, TIME-128, fitness, workout, binary, specification, CERBERUS</cp:keywords>
  <dc:description>generated by python-docx</dc:description>
  <cp:lastModifiedBy>Shane Conrad</cp:lastModifiedBy>
  <cp:revision>2</cp:revision>
  <dcterms:created xsi:type="dcterms:W3CDTF">2026-08-09T19:06:00Z</dcterms:created>
  <dcterms:modified xsi:type="dcterms:W3CDTF">2026-08-09T19:06:00Z</dcterms:modified>
  <cp:category/>
</cp:coreProperties>
</file>