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EF63C" w14:textId="77777777" w:rsidR="00350C20" w:rsidRDefault="00104579">
      <w:pPr>
        <w:spacing w:before="920"/>
        <w:rPr>
          <w:rFonts w:hint="eastAsia"/>
        </w:rPr>
      </w:pPr>
      <w:r>
        <w:rPr>
          <w:b/>
          <w:color w:val="2A7B7A"/>
          <w:sz w:val="32"/>
        </w:rPr>
        <w:t>CERBERUS</w:t>
      </w:r>
    </w:p>
    <w:p w14:paraId="0498FE6B" w14:textId="77777777" w:rsidR="00350C20" w:rsidRDefault="00104579">
      <w:pPr>
        <w:pStyle w:val="Title"/>
        <w:spacing w:before="160" w:after="40"/>
      </w:pPr>
      <w:r>
        <w:rPr>
          <w:rFonts w:ascii="Noto Sans" w:hAnsi="Noto Sans"/>
          <w:sz w:val="58"/>
        </w:rPr>
        <w:t>TIMING_RIG-128</w:t>
      </w:r>
    </w:p>
    <w:p w14:paraId="7C64FF33" w14:textId="77777777" w:rsidR="00350C20" w:rsidRDefault="00104579">
      <w:pPr>
        <w:spacing w:after="320"/>
        <w:rPr>
          <w:rFonts w:hint="eastAsia"/>
        </w:rPr>
      </w:pPr>
      <w:r>
        <w:rPr>
          <w:b/>
          <w:color w:val="405A6B"/>
          <w:sz w:val="32"/>
        </w:rPr>
        <w:t>Formal Specification v0.1</w:t>
      </w:r>
    </w:p>
    <w:tbl>
      <w:tblPr>
        <w:tblW w:w="0" w:type="auto"/>
        <w:jc w:val="center"/>
        <w:tblLook w:val="04A0" w:firstRow="1" w:lastRow="0" w:firstColumn="1" w:lastColumn="0" w:noHBand="0" w:noVBand="1"/>
      </w:tblPr>
      <w:tblGrid>
        <w:gridCol w:w="9994"/>
      </w:tblGrid>
      <w:tr w:rsidR="00350C20" w14:paraId="5E0B94F9" w14:textId="77777777">
        <w:trPr>
          <w:jc w:val="center"/>
        </w:trPr>
        <w:tc>
          <w:tcPr>
            <w:tcW w:w="9994" w:type="dxa"/>
            <w:shd w:val="clear" w:color="auto" w:fill="E8F3F2"/>
            <w:tcMar>
              <w:top w:w="140" w:type="dxa"/>
              <w:left w:w="160" w:type="dxa"/>
              <w:bottom w:w="140" w:type="dxa"/>
              <w:right w:w="160" w:type="dxa"/>
            </w:tcMar>
          </w:tcPr>
          <w:p w14:paraId="499F32F0" w14:textId="77777777" w:rsidR="00350C20" w:rsidRDefault="00104579">
            <w:pPr>
              <w:spacing w:after="60"/>
              <w:rPr>
                <w:rFonts w:hint="eastAsia"/>
              </w:rPr>
            </w:pPr>
            <w:r>
              <w:rPr>
                <w:b/>
                <w:color w:val="2A7B7A"/>
              </w:rPr>
              <w:t>CORE PRINCIPLE</w:t>
            </w:r>
          </w:p>
          <w:p w14:paraId="7B71F687" w14:textId="77777777" w:rsidR="00350C20" w:rsidRDefault="00104579">
            <w:pPr>
              <w:spacing w:after="0"/>
              <w:rPr>
                <w:rFonts w:hint="eastAsia"/>
              </w:rPr>
            </w:pPr>
            <w:r>
              <w:t>TIMING_RIG-128 defines the temporal constraints under which one registered Animation is performed on one registered Asset. It owns timing state; the Asset owns itself; the Animation owns its movement semantics; solvers derive choreography from the resulting constraints.</w:t>
            </w:r>
          </w:p>
        </w:tc>
      </w:tr>
    </w:tbl>
    <w:p w14:paraId="7D5EFEED" w14:textId="77777777" w:rsidR="00350C20" w:rsidRDefault="00350C20">
      <w:pPr>
        <w:spacing w:after="0"/>
        <w:rPr>
          <w:rFonts w:hint="eastAsia"/>
        </w:rPr>
      </w:pPr>
    </w:p>
    <w:p w14:paraId="4066CE92" w14:textId="77777777" w:rsidR="00350C20" w:rsidRDefault="00104579">
      <w:pPr>
        <w:spacing w:before="200"/>
        <w:rPr>
          <w:rFonts w:hint="eastAsia"/>
        </w:rPr>
      </w:pPr>
      <w:r>
        <w:rPr>
          <w:color w:val="5D6D77"/>
        </w:rPr>
        <w:t>Status: Draft Formal Architecture Specification for prototype implementation and review</w:t>
      </w:r>
    </w:p>
    <w:p w14:paraId="430F9646" w14:textId="77777777" w:rsidR="00350C20" w:rsidRDefault="00104579">
      <w:pPr>
        <w:rPr>
          <w:rFonts w:hint="eastAsia"/>
        </w:rPr>
      </w:pPr>
      <w:r>
        <w:rPr>
          <w:color w:val="5D6D77"/>
        </w:rPr>
        <w:t>Version: 0.1   |   Canonical width: 128 bits / 16 bytes   |   Date: 15 August 2026</w:t>
      </w:r>
    </w:p>
    <w:p w14:paraId="4804D019" w14:textId="77777777" w:rsidR="00350C20" w:rsidRDefault="00104579">
      <w:pPr>
        <w:rPr>
          <w:rFonts w:hint="eastAsia"/>
        </w:rPr>
      </w:pPr>
      <w:r>
        <w:rPr>
          <w:color w:val="5D6D77"/>
        </w:rPr>
        <w:t>Architecture family: CERBERUS Matryoshka / BIGFOOT / Skene / Animation</w:t>
      </w:r>
    </w:p>
    <w:p w14:paraId="7BB032A9" w14:textId="77777777" w:rsidR="00350C20" w:rsidRDefault="00104579">
      <w:pPr>
        <w:rPr>
          <w:rFonts w:hint="eastAsia"/>
        </w:rPr>
      </w:pPr>
      <w:r>
        <w:br w:type="page"/>
      </w:r>
    </w:p>
    <w:p w14:paraId="31946698" w14:textId="77777777" w:rsidR="00350C20" w:rsidRDefault="00104579">
      <w:pPr>
        <w:pStyle w:val="Heading1"/>
      </w:pPr>
      <w:r>
        <w:t>Document Control</w:t>
      </w:r>
    </w:p>
    <w:tbl>
      <w:tblPr>
        <w:tblW w:w="0" w:type="auto"/>
        <w:jc w:val="center"/>
        <w:tblLayout w:type="fixed"/>
        <w:tblLook w:val="04A0" w:firstRow="1" w:lastRow="0" w:firstColumn="1" w:lastColumn="0" w:noHBand="0" w:noVBand="1"/>
      </w:tblPr>
      <w:tblGrid>
        <w:gridCol w:w="2448"/>
        <w:gridCol w:w="7056"/>
      </w:tblGrid>
      <w:tr w:rsidR="00350C20" w14:paraId="0CCA0958" w14:textId="77777777">
        <w:trPr>
          <w:tblHeader/>
          <w:jc w:val="center"/>
        </w:trPr>
        <w:tc>
          <w:tcPr>
            <w:tcW w:w="2448" w:type="dxa"/>
            <w:shd w:val="clear" w:color="auto" w:fill="183A56"/>
            <w:tcMar>
              <w:top w:w="90" w:type="dxa"/>
              <w:left w:w="110" w:type="dxa"/>
              <w:bottom w:w="90" w:type="dxa"/>
              <w:right w:w="110" w:type="dxa"/>
            </w:tcMar>
            <w:vAlign w:val="center"/>
          </w:tcPr>
          <w:p w14:paraId="2530AFF5" w14:textId="77777777" w:rsidR="00350C20" w:rsidRDefault="00104579">
            <w:pPr>
              <w:spacing w:after="0" w:line="252" w:lineRule="auto"/>
              <w:jc w:val="center"/>
              <w:rPr>
                <w:rFonts w:hint="eastAsia"/>
              </w:rPr>
            </w:pPr>
            <w:r>
              <w:rPr>
                <w:b/>
                <w:color w:val="FFFFFF"/>
                <w:sz w:val="17"/>
              </w:rPr>
              <w:t>Control</w:t>
            </w:r>
          </w:p>
        </w:tc>
        <w:tc>
          <w:tcPr>
            <w:tcW w:w="7056" w:type="dxa"/>
            <w:shd w:val="clear" w:color="auto" w:fill="183A56"/>
            <w:tcMar>
              <w:top w:w="90" w:type="dxa"/>
              <w:left w:w="110" w:type="dxa"/>
              <w:bottom w:w="90" w:type="dxa"/>
              <w:right w:w="110" w:type="dxa"/>
            </w:tcMar>
            <w:vAlign w:val="center"/>
          </w:tcPr>
          <w:p w14:paraId="57DB2291" w14:textId="77777777" w:rsidR="00350C20" w:rsidRDefault="00104579">
            <w:pPr>
              <w:spacing w:after="0" w:line="252" w:lineRule="auto"/>
              <w:jc w:val="center"/>
              <w:rPr>
                <w:rFonts w:hint="eastAsia"/>
              </w:rPr>
            </w:pPr>
            <w:r>
              <w:rPr>
                <w:b/>
                <w:color w:val="FFFFFF"/>
                <w:sz w:val="17"/>
              </w:rPr>
              <w:t>Value</w:t>
            </w:r>
          </w:p>
        </w:tc>
      </w:tr>
      <w:tr w:rsidR="00350C20" w14:paraId="3BFA2CC5" w14:textId="77777777">
        <w:trPr>
          <w:jc w:val="center"/>
        </w:trPr>
        <w:tc>
          <w:tcPr>
            <w:tcW w:w="2448" w:type="dxa"/>
            <w:tcMar>
              <w:top w:w="90" w:type="dxa"/>
              <w:left w:w="110" w:type="dxa"/>
              <w:bottom w:w="90" w:type="dxa"/>
              <w:right w:w="110" w:type="dxa"/>
            </w:tcMar>
            <w:vAlign w:val="center"/>
          </w:tcPr>
          <w:p w14:paraId="3DD52154" w14:textId="77777777" w:rsidR="00350C20" w:rsidRDefault="00104579">
            <w:pPr>
              <w:spacing w:after="0" w:line="252" w:lineRule="auto"/>
              <w:rPr>
                <w:rFonts w:hint="eastAsia"/>
              </w:rPr>
            </w:pPr>
            <w:r>
              <w:rPr>
                <w:sz w:val="17"/>
              </w:rPr>
              <w:t>Specification</w:t>
            </w:r>
          </w:p>
        </w:tc>
        <w:tc>
          <w:tcPr>
            <w:tcW w:w="7056" w:type="dxa"/>
            <w:tcMar>
              <w:top w:w="90" w:type="dxa"/>
              <w:left w:w="110" w:type="dxa"/>
              <w:bottom w:w="90" w:type="dxa"/>
              <w:right w:w="110" w:type="dxa"/>
            </w:tcMar>
            <w:vAlign w:val="center"/>
          </w:tcPr>
          <w:p w14:paraId="346C5B5F" w14:textId="77777777" w:rsidR="00350C20" w:rsidRDefault="00104579">
            <w:pPr>
              <w:spacing w:after="0" w:line="252" w:lineRule="auto"/>
              <w:rPr>
                <w:rFonts w:hint="eastAsia"/>
              </w:rPr>
            </w:pPr>
            <w:r>
              <w:rPr>
                <w:sz w:val="17"/>
              </w:rPr>
              <w:t>CERBERUS TIMING_RIG-128 Formal Specification</w:t>
            </w:r>
          </w:p>
        </w:tc>
      </w:tr>
      <w:tr w:rsidR="00350C20" w14:paraId="36EF4A6F" w14:textId="77777777">
        <w:trPr>
          <w:jc w:val="center"/>
        </w:trPr>
        <w:tc>
          <w:tcPr>
            <w:tcW w:w="2448" w:type="dxa"/>
            <w:tcMar>
              <w:top w:w="90" w:type="dxa"/>
              <w:left w:w="110" w:type="dxa"/>
              <w:bottom w:w="90" w:type="dxa"/>
              <w:right w:w="110" w:type="dxa"/>
            </w:tcMar>
            <w:vAlign w:val="center"/>
          </w:tcPr>
          <w:p w14:paraId="07945291" w14:textId="77777777" w:rsidR="00350C20" w:rsidRDefault="00104579">
            <w:pPr>
              <w:spacing w:after="0" w:line="252" w:lineRule="auto"/>
              <w:rPr>
                <w:rFonts w:hint="eastAsia"/>
              </w:rPr>
            </w:pPr>
            <w:r>
              <w:rPr>
                <w:sz w:val="17"/>
              </w:rPr>
              <w:t>Version</w:t>
            </w:r>
          </w:p>
        </w:tc>
        <w:tc>
          <w:tcPr>
            <w:tcW w:w="7056" w:type="dxa"/>
            <w:tcMar>
              <w:top w:w="90" w:type="dxa"/>
              <w:left w:w="110" w:type="dxa"/>
              <w:bottom w:w="90" w:type="dxa"/>
              <w:right w:w="110" w:type="dxa"/>
            </w:tcMar>
            <w:vAlign w:val="center"/>
          </w:tcPr>
          <w:p w14:paraId="603045B6" w14:textId="77777777" w:rsidR="00350C20" w:rsidRDefault="00104579">
            <w:pPr>
              <w:spacing w:after="0" w:line="252" w:lineRule="auto"/>
              <w:rPr>
                <w:rFonts w:hint="eastAsia"/>
              </w:rPr>
            </w:pPr>
            <w:r>
              <w:rPr>
                <w:sz w:val="17"/>
              </w:rPr>
              <w:t>0.1</w:t>
            </w:r>
          </w:p>
        </w:tc>
      </w:tr>
      <w:tr w:rsidR="00350C20" w14:paraId="7E621D53" w14:textId="77777777">
        <w:trPr>
          <w:jc w:val="center"/>
        </w:trPr>
        <w:tc>
          <w:tcPr>
            <w:tcW w:w="2448" w:type="dxa"/>
            <w:tcMar>
              <w:top w:w="90" w:type="dxa"/>
              <w:left w:w="110" w:type="dxa"/>
              <w:bottom w:w="90" w:type="dxa"/>
              <w:right w:w="110" w:type="dxa"/>
            </w:tcMar>
            <w:vAlign w:val="center"/>
          </w:tcPr>
          <w:p w14:paraId="15074CB5" w14:textId="77777777" w:rsidR="00350C20" w:rsidRDefault="00104579">
            <w:pPr>
              <w:spacing w:after="0" w:line="252" w:lineRule="auto"/>
              <w:rPr>
                <w:rFonts w:hint="eastAsia"/>
              </w:rPr>
            </w:pPr>
            <w:r>
              <w:rPr>
                <w:sz w:val="17"/>
              </w:rPr>
              <w:t>Status</w:t>
            </w:r>
          </w:p>
        </w:tc>
        <w:tc>
          <w:tcPr>
            <w:tcW w:w="7056" w:type="dxa"/>
            <w:tcMar>
              <w:top w:w="90" w:type="dxa"/>
              <w:left w:w="110" w:type="dxa"/>
              <w:bottom w:w="90" w:type="dxa"/>
              <w:right w:w="110" w:type="dxa"/>
            </w:tcMar>
            <w:vAlign w:val="center"/>
          </w:tcPr>
          <w:p w14:paraId="54168110" w14:textId="77777777" w:rsidR="00350C20" w:rsidRDefault="00104579">
            <w:pPr>
              <w:spacing w:after="0" w:line="252" w:lineRule="auto"/>
              <w:rPr>
                <w:rFonts w:hint="eastAsia"/>
              </w:rPr>
            </w:pPr>
            <w:r>
              <w:rPr>
                <w:sz w:val="17"/>
              </w:rPr>
              <w:t>Draft formal architecture specification</w:t>
            </w:r>
          </w:p>
        </w:tc>
      </w:tr>
      <w:tr w:rsidR="00350C20" w14:paraId="03D0F490" w14:textId="77777777">
        <w:trPr>
          <w:jc w:val="center"/>
        </w:trPr>
        <w:tc>
          <w:tcPr>
            <w:tcW w:w="2448" w:type="dxa"/>
            <w:tcMar>
              <w:top w:w="90" w:type="dxa"/>
              <w:left w:w="110" w:type="dxa"/>
              <w:bottom w:w="90" w:type="dxa"/>
              <w:right w:w="110" w:type="dxa"/>
            </w:tcMar>
            <w:vAlign w:val="center"/>
          </w:tcPr>
          <w:p w14:paraId="150BE32E" w14:textId="77777777" w:rsidR="00350C20" w:rsidRDefault="00104579">
            <w:pPr>
              <w:spacing w:after="0" w:line="252" w:lineRule="auto"/>
              <w:rPr>
                <w:rFonts w:hint="eastAsia"/>
              </w:rPr>
            </w:pPr>
            <w:r>
              <w:rPr>
                <w:sz w:val="17"/>
              </w:rPr>
              <w:t>Primary unit</w:t>
            </w:r>
          </w:p>
        </w:tc>
        <w:tc>
          <w:tcPr>
            <w:tcW w:w="7056" w:type="dxa"/>
            <w:tcMar>
              <w:top w:w="90" w:type="dxa"/>
              <w:left w:w="110" w:type="dxa"/>
              <w:bottom w:w="90" w:type="dxa"/>
              <w:right w:w="110" w:type="dxa"/>
            </w:tcMar>
            <w:vAlign w:val="center"/>
          </w:tcPr>
          <w:p w14:paraId="04171017" w14:textId="77777777" w:rsidR="00350C20" w:rsidRDefault="00104579">
            <w:pPr>
              <w:spacing w:after="0" w:line="252" w:lineRule="auto"/>
              <w:rPr>
                <w:rFonts w:hint="eastAsia"/>
              </w:rPr>
            </w:pPr>
            <w:r>
              <w:rPr>
                <w:sz w:val="17"/>
              </w:rPr>
              <w:t>One bounded animation timing-rig state</w:t>
            </w:r>
          </w:p>
        </w:tc>
      </w:tr>
      <w:tr w:rsidR="00350C20" w14:paraId="0BCE1D52" w14:textId="77777777">
        <w:trPr>
          <w:jc w:val="center"/>
        </w:trPr>
        <w:tc>
          <w:tcPr>
            <w:tcW w:w="2448" w:type="dxa"/>
            <w:tcMar>
              <w:top w:w="90" w:type="dxa"/>
              <w:left w:w="110" w:type="dxa"/>
              <w:bottom w:w="90" w:type="dxa"/>
              <w:right w:w="110" w:type="dxa"/>
            </w:tcMar>
            <w:vAlign w:val="center"/>
          </w:tcPr>
          <w:p w14:paraId="0242E041" w14:textId="77777777" w:rsidR="00350C20" w:rsidRDefault="00104579">
            <w:pPr>
              <w:spacing w:after="0" w:line="252" w:lineRule="auto"/>
              <w:rPr>
                <w:rFonts w:hint="eastAsia"/>
              </w:rPr>
            </w:pPr>
            <w:r>
              <w:rPr>
                <w:sz w:val="17"/>
              </w:rPr>
              <w:t>Canonical width</w:t>
            </w:r>
          </w:p>
        </w:tc>
        <w:tc>
          <w:tcPr>
            <w:tcW w:w="7056" w:type="dxa"/>
            <w:tcMar>
              <w:top w:w="90" w:type="dxa"/>
              <w:left w:w="110" w:type="dxa"/>
              <w:bottom w:w="90" w:type="dxa"/>
              <w:right w:w="110" w:type="dxa"/>
            </w:tcMar>
            <w:vAlign w:val="center"/>
          </w:tcPr>
          <w:p w14:paraId="5AA1C9F8" w14:textId="77777777" w:rsidR="00350C20" w:rsidRDefault="00104579">
            <w:pPr>
              <w:spacing w:after="0" w:line="252" w:lineRule="auto"/>
              <w:rPr>
                <w:rFonts w:hint="eastAsia"/>
              </w:rPr>
            </w:pPr>
            <w:r>
              <w:rPr>
                <w:sz w:val="17"/>
              </w:rPr>
              <w:t>128 bits / 16 octets</w:t>
            </w:r>
          </w:p>
        </w:tc>
      </w:tr>
      <w:tr w:rsidR="00350C20" w14:paraId="58B153DA" w14:textId="77777777">
        <w:trPr>
          <w:jc w:val="center"/>
        </w:trPr>
        <w:tc>
          <w:tcPr>
            <w:tcW w:w="2448" w:type="dxa"/>
            <w:tcMar>
              <w:top w:w="90" w:type="dxa"/>
              <w:left w:w="110" w:type="dxa"/>
              <w:bottom w:w="90" w:type="dxa"/>
              <w:right w:w="110" w:type="dxa"/>
            </w:tcMar>
            <w:vAlign w:val="center"/>
          </w:tcPr>
          <w:p w14:paraId="7D477E52" w14:textId="77777777" w:rsidR="00350C20" w:rsidRDefault="00104579">
            <w:pPr>
              <w:spacing w:after="0" w:line="252" w:lineRule="auto"/>
              <w:rPr>
                <w:rFonts w:hint="eastAsia"/>
              </w:rPr>
            </w:pPr>
            <w:r>
              <w:rPr>
                <w:sz w:val="17"/>
              </w:rPr>
              <w:t>BitWord notation</w:t>
            </w:r>
          </w:p>
        </w:tc>
        <w:tc>
          <w:tcPr>
            <w:tcW w:w="7056" w:type="dxa"/>
            <w:tcMar>
              <w:top w:w="90" w:type="dxa"/>
              <w:left w:w="110" w:type="dxa"/>
              <w:bottom w:w="90" w:type="dxa"/>
              <w:right w:w="110" w:type="dxa"/>
            </w:tcMar>
            <w:vAlign w:val="center"/>
          </w:tcPr>
          <w:p w14:paraId="3AC5FE16" w14:textId="77777777" w:rsidR="00350C20" w:rsidRDefault="00104579">
            <w:pPr>
              <w:spacing w:after="0" w:line="252" w:lineRule="auto"/>
              <w:rPr>
                <w:rFonts w:hint="eastAsia"/>
              </w:rPr>
            </w:pPr>
            <w:r>
              <w:rPr>
                <w:sz w:val="17"/>
              </w:rPr>
              <w:t>TIMING_RIG-128</w:t>
            </w:r>
          </w:p>
        </w:tc>
      </w:tr>
      <w:tr w:rsidR="00350C20" w14:paraId="6B0D7DDF" w14:textId="77777777">
        <w:trPr>
          <w:jc w:val="center"/>
        </w:trPr>
        <w:tc>
          <w:tcPr>
            <w:tcW w:w="2448" w:type="dxa"/>
            <w:tcMar>
              <w:top w:w="90" w:type="dxa"/>
              <w:left w:w="110" w:type="dxa"/>
              <w:bottom w:w="90" w:type="dxa"/>
              <w:right w:w="110" w:type="dxa"/>
            </w:tcMar>
            <w:vAlign w:val="center"/>
          </w:tcPr>
          <w:p w14:paraId="25EAC570" w14:textId="77777777" w:rsidR="00350C20" w:rsidRDefault="00104579">
            <w:pPr>
              <w:spacing w:after="0" w:line="252" w:lineRule="auto"/>
              <w:rPr>
                <w:rFonts w:hint="eastAsia"/>
              </w:rPr>
            </w:pPr>
            <w:r>
              <w:rPr>
                <w:sz w:val="17"/>
              </w:rPr>
              <w:t>Semantic role</w:t>
            </w:r>
          </w:p>
        </w:tc>
        <w:tc>
          <w:tcPr>
            <w:tcW w:w="7056" w:type="dxa"/>
            <w:tcMar>
              <w:top w:w="90" w:type="dxa"/>
              <w:left w:w="110" w:type="dxa"/>
              <w:bottom w:w="90" w:type="dxa"/>
              <w:right w:w="110" w:type="dxa"/>
            </w:tcMar>
            <w:vAlign w:val="center"/>
          </w:tcPr>
          <w:p w14:paraId="3AA51B1A" w14:textId="77777777" w:rsidR="00350C20" w:rsidRDefault="00104579">
            <w:pPr>
              <w:spacing w:after="0" w:line="252" w:lineRule="auto"/>
              <w:rPr>
                <w:rFonts w:hint="eastAsia"/>
              </w:rPr>
            </w:pPr>
            <w:r>
              <w:rPr>
                <w:sz w:val="17"/>
              </w:rPr>
              <w:t>Animation temporal constraint, repetition, phase, and synchronization state</w:t>
            </w:r>
          </w:p>
        </w:tc>
      </w:tr>
      <w:tr w:rsidR="00350C20" w14:paraId="647F4E90" w14:textId="77777777">
        <w:trPr>
          <w:jc w:val="center"/>
        </w:trPr>
        <w:tc>
          <w:tcPr>
            <w:tcW w:w="2448" w:type="dxa"/>
            <w:tcMar>
              <w:top w:w="90" w:type="dxa"/>
              <w:left w:w="110" w:type="dxa"/>
              <w:bottom w:w="90" w:type="dxa"/>
              <w:right w:w="110" w:type="dxa"/>
            </w:tcMar>
            <w:vAlign w:val="center"/>
          </w:tcPr>
          <w:p w14:paraId="7FA2D483" w14:textId="77777777" w:rsidR="00350C20" w:rsidRDefault="00104579">
            <w:pPr>
              <w:spacing w:after="0" w:line="252" w:lineRule="auto"/>
              <w:rPr>
                <w:rFonts w:hint="eastAsia"/>
              </w:rPr>
            </w:pPr>
            <w:r>
              <w:rPr>
                <w:sz w:val="17"/>
              </w:rPr>
              <w:t>Route profile</w:t>
            </w:r>
          </w:p>
        </w:tc>
        <w:tc>
          <w:tcPr>
            <w:tcW w:w="7056" w:type="dxa"/>
            <w:tcMar>
              <w:top w:w="90" w:type="dxa"/>
              <w:left w:w="110" w:type="dxa"/>
              <w:bottom w:w="90" w:type="dxa"/>
              <w:right w:w="110" w:type="dxa"/>
            </w:tcMar>
            <w:vAlign w:val="center"/>
          </w:tcPr>
          <w:p w14:paraId="24BF9336" w14:textId="77777777" w:rsidR="00350C20" w:rsidRDefault="00104579">
            <w:pPr>
              <w:spacing w:after="0" w:line="252" w:lineRule="auto"/>
              <w:rPr>
                <w:rFonts w:hint="eastAsia"/>
              </w:rPr>
            </w:pPr>
            <w:r>
              <w:rPr>
                <w:sz w:val="17"/>
              </w:rPr>
              <w:t>Asset&lt;R:X&gt;, Animation&lt;R:X&gt;, optional Sound&lt;R:C&gt;; external temporal synchronization by Bitlink</w:t>
            </w:r>
          </w:p>
        </w:tc>
      </w:tr>
      <w:tr w:rsidR="00350C20" w14:paraId="7ADB031F" w14:textId="77777777">
        <w:trPr>
          <w:jc w:val="center"/>
        </w:trPr>
        <w:tc>
          <w:tcPr>
            <w:tcW w:w="2448" w:type="dxa"/>
            <w:tcMar>
              <w:top w:w="90" w:type="dxa"/>
              <w:left w:w="110" w:type="dxa"/>
              <w:bottom w:w="90" w:type="dxa"/>
              <w:right w:w="110" w:type="dxa"/>
            </w:tcMar>
            <w:vAlign w:val="center"/>
          </w:tcPr>
          <w:p w14:paraId="02F5E340" w14:textId="77777777" w:rsidR="00350C20" w:rsidRDefault="00104579">
            <w:pPr>
              <w:spacing w:after="0" w:line="252" w:lineRule="auto"/>
              <w:rPr>
                <w:rFonts w:hint="eastAsia"/>
              </w:rPr>
            </w:pPr>
            <w:r>
              <w:rPr>
                <w:sz w:val="17"/>
              </w:rPr>
              <w:t>Time-basis rule</w:t>
            </w:r>
          </w:p>
        </w:tc>
        <w:tc>
          <w:tcPr>
            <w:tcW w:w="7056" w:type="dxa"/>
            <w:tcMar>
              <w:top w:w="90" w:type="dxa"/>
              <w:left w:w="110" w:type="dxa"/>
              <w:bottom w:w="90" w:type="dxa"/>
              <w:right w:w="110" w:type="dxa"/>
            </w:tcMar>
            <w:vAlign w:val="center"/>
          </w:tcPr>
          <w:p w14:paraId="2E1BC82C" w14:textId="77777777" w:rsidR="00350C20" w:rsidRDefault="00104579">
            <w:pPr>
              <w:spacing w:after="0" w:line="252" w:lineRule="auto"/>
              <w:rPr>
                <w:rFonts w:hint="eastAsia"/>
              </w:rPr>
            </w:pPr>
            <w:r>
              <w:rPr>
                <w:sz w:val="17"/>
              </w:rPr>
              <w:t>One declared Time Basis governs all active dimensional temporal scalars in the rig</w:t>
            </w:r>
          </w:p>
        </w:tc>
      </w:tr>
      <w:tr w:rsidR="00350C20" w14:paraId="6CA8A3B7" w14:textId="77777777">
        <w:trPr>
          <w:jc w:val="center"/>
        </w:trPr>
        <w:tc>
          <w:tcPr>
            <w:tcW w:w="2448" w:type="dxa"/>
            <w:tcMar>
              <w:top w:w="90" w:type="dxa"/>
              <w:left w:w="110" w:type="dxa"/>
              <w:bottom w:w="90" w:type="dxa"/>
              <w:right w:w="110" w:type="dxa"/>
            </w:tcMar>
            <w:vAlign w:val="center"/>
          </w:tcPr>
          <w:p w14:paraId="3F13A383" w14:textId="77777777" w:rsidR="00350C20" w:rsidRDefault="00104579">
            <w:pPr>
              <w:spacing w:after="0" w:line="252" w:lineRule="auto"/>
              <w:rPr>
                <w:rFonts w:hint="eastAsia"/>
              </w:rPr>
            </w:pPr>
            <w:r>
              <w:rPr>
                <w:sz w:val="17"/>
              </w:rPr>
              <w:t>Compound status</w:t>
            </w:r>
          </w:p>
        </w:tc>
        <w:tc>
          <w:tcPr>
            <w:tcW w:w="7056" w:type="dxa"/>
            <w:tcMar>
              <w:top w:w="90" w:type="dxa"/>
              <w:left w:w="110" w:type="dxa"/>
              <w:bottom w:w="90" w:type="dxa"/>
              <w:right w:w="110" w:type="dxa"/>
            </w:tcMar>
            <w:vAlign w:val="center"/>
          </w:tcPr>
          <w:p w14:paraId="6F74BDF7" w14:textId="77777777" w:rsidR="00350C20" w:rsidRDefault="00104579">
            <w:pPr>
              <w:spacing w:after="0" w:line="252" w:lineRule="auto"/>
              <w:rPr>
                <w:rFonts w:hint="eastAsia"/>
              </w:rPr>
            </w:pPr>
            <w:r>
              <w:rPr>
                <w:sz w:val="17"/>
              </w:rPr>
              <w:t>No required Compound BitWord in v0.1</w:t>
            </w:r>
          </w:p>
        </w:tc>
      </w:tr>
      <w:tr w:rsidR="00350C20" w14:paraId="63E8AB32" w14:textId="77777777">
        <w:trPr>
          <w:jc w:val="center"/>
        </w:trPr>
        <w:tc>
          <w:tcPr>
            <w:tcW w:w="2448" w:type="dxa"/>
            <w:tcMar>
              <w:top w:w="90" w:type="dxa"/>
              <w:left w:w="110" w:type="dxa"/>
              <w:bottom w:w="90" w:type="dxa"/>
              <w:right w:w="110" w:type="dxa"/>
            </w:tcMar>
            <w:vAlign w:val="center"/>
          </w:tcPr>
          <w:p w14:paraId="1C9D8E68" w14:textId="77777777" w:rsidR="00350C20" w:rsidRDefault="00104579">
            <w:pPr>
              <w:spacing w:after="0" w:line="252" w:lineRule="auto"/>
              <w:rPr>
                <w:rFonts w:hint="eastAsia"/>
              </w:rPr>
            </w:pPr>
            <w:r>
              <w:rPr>
                <w:sz w:val="17"/>
              </w:rPr>
              <w:t>Reference implementation</w:t>
            </w:r>
          </w:p>
        </w:tc>
        <w:tc>
          <w:tcPr>
            <w:tcW w:w="7056" w:type="dxa"/>
            <w:tcMar>
              <w:top w:w="90" w:type="dxa"/>
              <w:left w:w="110" w:type="dxa"/>
              <w:bottom w:w="90" w:type="dxa"/>
              <w:right w:w="110" w:type="dxa"/>
            </w:tcMar>
            <w:vAlign w:val="center"/>
          </w:tcPr>
          <w:p w14:paraId="636CE70C" w14:textId="77777777" w:rsidR="00350C20" w:rsidRDefault="00104579">
            <w:pPr>
              <w:spacing w:after="0" w:line="252" w:lineRule="auto"/>
              <w:rPr>
                <w:rFonts w:hint="eastAsia"/>
              </w:rPr>
            </w:pPr>
            <w:r>
              <w:rPr>
                <w:sz w:val="17"/>
              </w:rPr>
              <w:t>Transparent 128-field prototype plus linked route/context fields and deterministic Reader</w:t>
            </w:r>
          </w:p>
        </w:tc>
      </w:tr>
      <w:tr w:rsidR="00350C20" w14:paraId="04A19FF6" w14:textId="77777777">
        <w:trPr>
          <w:jc w:val="center"/>
        </w:trPr>
        <w:tc>
          <w:tcPr>
            <w:tcW w:w="2448" w:type="dxa"/>
            <w:tcMar>
              <w:top w:w="90" w:type="dxa"/>
              <w:left w:w="110" w:type="dxa"/>
              <w:bottom w:w="90" w:type="dxa"/>
              <w:right w:w="110" w:type="dxa"/>
            </w:tcMar>
            <w:vAlign w:val="center"/>
          </w:tcPr>
          <w:p w14:paraId="6FFC9652" w14:textId="77777777" w:rsidR="00350C20" w:rsidRDefault="00104579">
            <w:pPr>
              <w:spacing w:after="0" w:line="252" w:lineRule="auto"/>
              <w:rPr>
                <w:rFonts w:hint="eastAsia"/>
              </w:rPr>
            </w:pPr>
            <w:r>
              <w:rPr>
                <w:sz w:val="17"/>
              </w:rPr>
              <w:t>Implementation posture</w:t>
            </w:r>
          </w:p>
        </w:tc>
        <w:tc>
          <w:tcPr>
            <w:tcW w:w="7056" w:type="dxa"/>
            <w:tcMar>
              <w:top w:w="90" w:type="dxa"/>
              <w:left w:w="110" w:type="dxa"/>
              <w:bottom w:w="90" w:type="dxa"/>
              <w:right w:w="110" w:type="dxa"/>
            </w:tcMar>
            <w:vAlign w:val="center"/>
          </w:tcPr>
          <w:p w14:paraId="481FBCFA" w14:textId="77777777" w:rsidR="00350C20" w:rsidRDefault="00104579">
            <w:pPr>
              <w:spacing w:after="0" w:line="252" w:lineRule="auto"/>
              <w:rPr>
                <w:rFonts w:hint="eastAsia"/>
              </w:rPr>
            </w:pPr>
            <w:r>
              <w:rPr>
                <w:sz w:val="17"/>
              </w:rPr>
              <w:t>Local timing is canonical; Scene/performance timing is derived</w:t>
            </w:r>
          </w:p>
        </w:tc>
      </w:tr>
    </w:tbl>
    <w:p w14:paraId="47824B60" w14:textId="77777777" w:rsidR="00350C20" w:rsidRDefault="00350C20">
      <w:pPr>
        <w:spacing w:after="20"/>
        <w:rPr>
          <w:rFonts w:hint="eastAsia"/>
        </w:rPr>
      </w:pPr>
    </w:p>
    <w:p w14:paraId="6C9285C1" w14:textId="77777777" w:rsidR="00350C20" w:rsidRDefault="00104579">
      <w:pPr>
        <w:pStyle w:val="Heading2"/>
      </w:pPr>
      <w:r>
        <w:t>Source Basis and Companion Architecture</w:t>
      </w:r>
    </w:p>
    <w:p w14:paraId="4C221BD2" w14:textId="77777777" w:rsidR="00350C20" w:rsidRDefault="00104579">
      <w:pPr>
        <w:rPr>
          <w:rFonts w:hint="eastAsia"/>
        </w:rPr>
      </w:pPr>
      <w:r>
        <w:t>This draft is designed to interoperate with the existing CERBERUS semantic architecture rather than redefine it. In particular, it assumes BIGFOOT stable identities for Bits, BitGroups, BitWords, and Compound BitWords; exact semantic continuation through &lt;R&gt;; explicit Bitlinks for cross-object correspondence; deterministic Readers; and source-preserving translation between representations.</w:t>
      </w:r>
    </w:p>
    <w:p w14:paraId="539237E8" w14:textId="77777777" w:rsidR="00350C20" w:rsidRDefault="00104579">
      <w:pPr>
        <w:pStyle w:val="ListBullet"/>
        <w:spacing w:after="50"/>
        <w:ind w:hanging="173"/>
        <w:rPr>
          <w:rFonts w:hint="eastAsia"/>
        </w:rPr>
      </w:pPr>
      <w:r>
        <w:t>CERBERUS Routing Semantic Kernels Formal Specification v0.1 - routing primacy, exact &lt;R&gt; continuation, destination independence, bounded traversal, and routing governance.</w:t>
      </w:r>
    </w:p>
    <w:p w14:paraId="2B779959" w14:textId="77777777" w:rsidR="00350C20" w:rsidRDefault="00104579">
      <w:pPr>
        <w:pStyle w:val="ListBullet"/>
        <w:spacing w:after="50"/>
        <w:ind w:hanging="173"/>
        <w:rPr>
          <w:rFonts w:hint="eastAsia"/>
        </w:rPr>
      </w:pPr>
      <w:r>
        <w:t>BIGFOOT four-table identity architecture - stable canonical identities for Bits, BitGroups, BitWords, and Compound BitWords; local placement is owned by the BitWord definition.</w:t>
      </w:r>
    </w:p>
    <w:p w14:paraId="2642AB8C" w14:textId="77777777" w:rsidR="00350C20" w:rsidRDefault="00104579">
      <w:pPr>
        <w:pStyle w:val="ListBullet"/>
        <w:spacing w:after="50"/>
        <w:ind w:hanging="173"/>
        <w:rPr>
          <w:rFonts w:hint="eastAsia"/>
        </w:rPr>
      </w:pPr>
      <w:r>
        <w:t>CERBERUS MUSICAL_PLACEMENT-128 / MUSICAL_TEMPO-256 - recursive local timing, parent traversal, and separation of stored local time from derived performance time.</w:t>
      </w:r>
    </w:p>
    <w:p w14:paraId="66BBE6E2" w14:textId="77777777" w:rsidR="00350C20" w:rsidRDefault="00104579">
      <w:pPr>
        <w:pStyle w:val="ListBullet"/>
        <w:spacing w:after="50"/>
        <w:ind w:hanging="173"/>
        <w:rPr>
          <w:rFonts w:hint="eastAsia"/>
        </w:rPr>
      </w:pPr>
      <w:r>
        <w:t>CERBERUS TIME128 - fixed-width temporal representation and explicit presence semantics for time-related state.</w:t>
      </w:r>
    </w:p>
    <w:p w14:paraId="519561D0" w14:textId="77777777" w:rsidR="00350C20" w:rsidRDefault="00104579">
      <w:pPr>
        <w:pStyle w:val="ListBullet"/>
        <w:spacing w:after="50"/>
        <w:ind w:hanging="173"/>
        <w:rPr>
          <w:rFonts w:hint="eastAsia"/>
        </w:rPr>
      </w:pPr>
      <w:r>
        <w:t>CERBERUS Bitlink, Reader, SCREEN/CALL, Operator, Rule, and Semantic Kernel conventions as governed by their respective specifications.</w:t>
      </w:r>
    </w:p>
    <w:tbl>
      <w:tblPr>
        <w:tblW w:w="0" w:type="auto"/>
        <w:jc w:val="center"/>
        <w:tblLook w:val="04A0" w:firstRow="1" w:lastRow="0" w:firstColumn="1" w:lastColumn="0" w:noHBand="0" w:noVBand="1"/>
      </w:tblPr>
      <w:tblGrid>
        <w:gridCol w:w="9994"/>
      </w:tblGrid>
      <w:tr w:rsidR="00350C20" w14:paraId="49436CD0" w14:textId="77777777">
        <w:trPr>
          <w:jc w:val="center"/>
        </w:trPr>
        <w:tc>
          <w:tcPr>
            <w:tcW w:w="9994" w:type="dxa"/>
            <w:shd w:val="clear" w:color="auto" w:fill="F8F1E5"/>
            <w:tcMar>
              <w:top w:w="140" w:type="dxa"/>
              <w:left w:w="160" w:type="dxa"/>
              <w:bottom w:w="140" w:type="dxa"/>
              <w:right w:w="160" w:type="dxa"/>
            </w:tcMar>
          </w:tcPr>
          <w:p w14:paraId="6AD6501C" w14:textId="77777777" w:rsidR="00350C20" w:rsidRDefault="00104579">
            <w:pPr>
              <w:spacing w:after="60"/>
              <w:rPr>
                <w:rFonts w:hint="eastAsia"/>
              </w:rPr>
            </w:pPr>
            <w:r>
              <w:rPr>
                <w:b/>
                <w:color w:val="B27A2A"/>
              </w:rPr>
              <w:t>BIGFOOT REGISTRATION NOTE</w:t>
            </w:r>
          </w:p>
          <w:p w14:paraId="3ACC436C" w14:textId="77777777" w:rsidR="00350C20" w:rsidRDefault="00104579">
            <w:pPr>
              <w:spacing w:after="0"/>
              <w:rPr>
                <w:rFonts w:hint="eastAsia"/>
              </w:rPr>
            </w:pPr>
            <w:r>
              <w:t>This specification freezes local B000-B127 placements and semantic contracts. It does not invent global numeric BIT IDs or BITGROUP IDs. During implementation, each semantic Bit and BitGroup must first be searched for exact BIGFOOT reuse; only genuinely novel identities receive new stable registry IDs.</w:t>
            </w:r>
          </w:p>
        </w:tc>
      </w:tr>
    </w:tbl>
    <w:p w14:paraId="3AB23497" w14:textId="77777777" w:rsidR="00350C20" w:rsidRDefault="00350C20">
      <w:pPr>
        <w:spacing w:after="0"/>
        <w:rPr>
          <w:rFonts w:hint="eastAsia"/>
        </w:rPr>
      </w:pPr>
    </w:p>
    <w:p w14:paraId="61985434" w14:textId="77777777" w:rsidR="00350C20" w:rsidRDefault="00104579">
      <w:pPr>
        <w:pStyle w:val="Heading1"/>
      </w:pPr>
      <w:r>
        <w:t>Architectural Summary</w:t>
      </w:r>
    </w:p>
    <w:tbl>
      <w:tblPr>
        <w:tblW w:w="0" w:type="auto"/>
        <w:jc w:val="center"/>
        <w:tblLook w:val="04A0" w:firstRow="1" w:lastRow="0" w:firstColumn="1" w:lastColumn="0" w:noHBand="0" w:noVBand="1"/>
      </w:tblPr>
      <w:tblGrid>
        <w:gridCol w:w="1110"/>
        <w:gridCol w:w="1110"/>
        <w:gridCol w:w="1110"/>
        <w:gridCol w:w="1110"/>
        <w:gridCol w:w="1110"/>
        <w:gridCol w:w="1110"/>
        <w:gridCol w:w="1110"/>
        <w:gridCol w:w="1110"/>
        <w:gridCol w:w="1110"/>
      </w:tblGrid>
      <w:tr w:rsidR="00350C20" w14:paraId="0DA06AFD" w14:textId="77777777">
        <w:trPr>
          <w:jc w:val="center"/>
        </w:trPr>
        <w:tc>
          <w:tcPr>
            <w:tcW w:w="1110" w:type="dxa"/>
            <w:shd w:val="clear" w:color="auto" w:fill="F8F1E5"/>
            <w:tcMar>
              <w:top w:w="90" w:type="dxa"/>
              <w:left w:w="110" w:type="dxa"/>
              <w:bottom w:w="90" w:type="dxa"/>
              <w:right w:w="110" w:type="dxa"/>
            </w:tcMar>
            <w:vAlign w:val="center"/>
          </w:tcPr>
          <w:p w14:paraId="2BE33671" w14:textId="77777777" w:rsidR="00350C20" w:rsidRDefault="00104579">
            <w:pPr>
              <w:spacing w:after="0" w:line="252" w:lineRule="auto"/>
              <w:jc w:val="center"/>
              <w:rPr>
                <w:rFonts w:hint="eastAsia"/>
              </w:rPr>
            </w:pPr>
            <w:r>
              <w:rPr>
                <w:b/>
                <w:color w:val="183A56"/>
                <w:sz w:val="15"/>
              </w:rPr>
              <w:t>Director / Script / Game Command</w:t>
            </w:r>
          </w:p>
        </w:tc>
        <w:tc>
          <w:tcPr>
            <w:tcW w:w="1110" w:type="dxa"/>
            <w:tcMar>
              <w:top w:w="90" w:type="dxa"/>
              <w:left w:w="110" w:type="dxa"/>
              <w:bottom w:w="90" w:type="dxa"/>
              <w:right w:w="110" w:type="dxa"/>
            </w:tcMar>
            <w:vAlign w:val="center"/>
          </w:tcPr>
          <w:p w14:paraId="46AC67F0" w14:textId="77777777" w:rsidR="00350C20" w:rsidRDefault="00104579">
            <w:pPr>
              <w:spacing w:after="0" w:line="252" w:lineRule="auto"/>
              <w:jc w:val="center"/>
              <w:rPr>
                <w:rFonts w:hint="eastAsia"/>
              </w:rPr>
            </w:pPr>
            <w:r>
              <w:rPr>
                <w:b/>
                <w:color w:val="B27A2A"/>
                <w:sz w:val="20"/>
              </w:rPr>
              <w:t>-&gt;</w:t>
            </w:r>
          </w:p>
        </w:tc>
        <w:tc>
          <w:tcPr>
            <w:tcW w:w="1110" w:type="dxa"/>
            <w:shd w:val="clear" w:color="auto" w:fill="EAF0F5"/>
            <w:tcMar>
              <w:top w:w="90" w:type="dxa"/>
              <w:left w:w="110" w:type="dxa"/>
              <w:bottom w:w="90" w:type="dxa"/>
              <w:right w:w="110" w:type="dxa"/>
            </w:tcMar>
            <w:vAlign w:val="center"/>
          </w:tcPr>
          <w:p w14:paraId="5F1C48B0" w14:textId="77777777" w:rsidR="00350C20" w:rsidRDefault="00104579">
            <w:pPr>
              <w:spacing w:after="0" w:line="252" w:lineRule="auto"/>
              <w:jc w:val="center"/>
              <w:rPr>
                <w:rFonts w:hint="eastAsia"/>
              </w:rPr>
            </w:pPr>
            <w:r>
              <w:rPr>
                <w:b/>
                <w:color w:val="183A56"/>
                <w:sz w:val="15"/>
              </w:rPr>
              <w:t>Animation Selection</w:t>
            </w:r>
          </w:p>
        </w:tc>
        <w:tc>
          <w:tcPr>
            <w:tcW w:w="1110" w:type="dxa"/>
            <w:tcMar>
              <w:top w:w="90" w:type="dxa"/>
              <w:left w:w="110" w:type="dxa"/>
              <w:bottom w:w="90" w:type="dxa"/>
              <w:right w:w="110" w:type="dxa"/>
            </w:tcMar>
            <w:vAlign w:val="center"/>
          </w:tcPr>
          <w:p w14:paraId="5B1D745B" w14:textId="77777777" w:rsidR="00350C20" w:rsidRDefault="00104579">
            <w:pPr>
              <w:spacing w:after="0" w:line="252" w:lineRule="auto"/>
              <w:jc w:val="center"/>
              <w:rPr>
                <w:rFonts w:hint="eastAsia"/>
              </w:rPr>
            </w:pPr>
            <w:r>
              <w:rPr>
                <w:b/>
                <w:color w:val="B27A2A"/>
                <w:sz w:val="20"/>
              </w:rPr>
              <w:t>-&gt;</w:t>
            </w:r>
          </w:p>
        </w:tc>
        <w:tc>
          <w:tcPr>
            <w:tcW w:w="1110" w:type="dxa"/>
            <w:shd w:val="clear" w:color="auto" w:fill="E8F3F2"/>
            <w:tcMar>
              <w:top w:w="90" w:type="dxa"/>
              <w:left w:w="110" w:type="dxa"/>
              <w:bottom w:w="90" w:type="dxa"/>
              <w:right w:w="110" w:type="dxa"/>
            </w:tcMar>
            <w:vAlign w:val="center"/>
          </w:tcPr>
          <w:p w14:paraId="1405C0E5" w14:textId="77777777" w:rsidR="00350C20" w:rsidRDefault="00104579">
            <w:pPr>
              <w:spacing w:after="0" w:line="252" w:lineRule="auto"/>
              <w:jc w:val="center"/>
              <w:rPr>
                <w:rFonts w:hint="eastAsia"/>
              </w:rPr>
            </w:pPr>
            <w:r>
              <w:rPr>
                <w:b/>
                <w:color w:val="183A56"/>
                <w:sz w:val="15"/>
              </w:rPr>
              <w:t>TIMING RIG</w:t>
            </w:r>
            <w:r>
              <w:rPr>
                <w:b/>
                <w:color w:val="183A56"/>
                <w:sz w:val="15"/>
              </w:rPr>
              <w:br/>
              <w:t>128</w:t>
            </w:r>
          </w:p>
        </w:tc>
        <w:tc>
          <w:tcPr>
            <w:tcW w:w="1110" w:type="dxa"/>
            <w:tcMar>
              <w:top w:w="90" w:type="dxa"/>
              <w:left w:w="110" w:type="dxa"/>
              <w:bottom w:w="90" w:type="dxa"/>
              <w:right w:w="110" w:type="dxa"/>
            </w:tcMar>
            <w:vAlign w:val="center"/>
          </w:tcPr>
          <w:p w14:paraId="3BC5D201" w14:textId="77777777" w:rsidR="00350C20" w:rsidRDefault="00104579">
            <w:pPr>
              <w:spacing w:after="0" w:line="252" w:lineRule="auto"/>
              <w:jc w:val="center"/>
              <w:rPr>
                <w:rFonts w:hint="eastAsia"/>
              </w:rPr>
            </w:pPr>
            <w:r>
              <w:rPr>
                <w:b/>
                <w:color w:val="B27A2A"/>
                <w:sz w:val="20"/>
              </w:rPr>
              <w:t>-&gt;</w:t>
            </w:r>
          </w:p>
        </w:tc>
        <w:tc>
          <w:tcPr>
            <w:tcW w:w="1110" w:type="dxa"/>
            <w:shd w:val="clear" w:color="auto" w:fill="F1ECF5"/>
            <w:tcMar>
              <w:top w:w="90" w:type="dxa"/>
              <w:left w:w="110" w:type="dxa"/>
              <w:bottom w:w="90" w:type="dxa"/>
              <w:right w:w="110" w:type="dxa"/>
            </w:tcMar>
            <w:vAlign w:val="center"/>
          </w:tcPr>
          <w:p w14:paraId="2F164EC6" w14:textId="77777777" w:rsidR="00350C20" w:rsidRDefault="00104579">
            <w:pPr>
              <w:spacing w:after="0" w:line="252" w:lineRule="auto"/>
              <w:jc w:val="center"/>
              <w:rPr>
                <w:rFonts w:hint="eastAsia"/>
              </w:rPr>
            </w:pPr>
            <w:r>
              <w:rPr>
                <w:b/>
                <w:color w:val="183A56"/>
                <w:sz w:val="15"/>
              </w:rPr>
              <w:t>Solver / Runtime</w:t>
            </w:r>
          </w:p>
        </w:tc>
        <w:tc>
          <w:tcPr>
            <w:tcW w:w="1110" w:type="dxa"/>
            <w:tcMar>
              <w:top w:w="90" w:type="dxa"/>
              <w:left w:w="110" w:type="dxa"/>
              <w:bottom w:w="90" w:type="dxa"/>
              <w:right w:w="110" w:type="dxa"/>
            </w:tcMar>
            <w:vAlign w:val="center"/>
          </w:tcPr>
          <w:p w14:paraId="05D8D6AD" w14:textId="77777777" w:rsidR="00350C20" w:rsidRDefault="00104579">
            <w:pPr>
              <w:spacing w:after="0" w:line="252" w:lineRule="auto"/>
              <w:jc w:val="center"/>
              <w:rPr>
                <w:rFonts w:hint="eastAsia"/>
              </w:rPr>
            </w:pPr>
            <w:r>
              <w:rPr>
                <w:b/>
                <w:color w:val="B27A2A"/>
                <w:sz w:val="20"/>
              </w:rPr>
              <w:t>-&gt;</w:t>
            </w:r>
          </w:p>
        </w:tc>
        <w:tc>
          <w:tcPr>
            <w:tcW w:w="1110" w:type="dxa"/>
            <w:shd w:val="clear" w:color="auto" w:fill="EAF0F5"/>
            <w:tcMar>
              <w:top w:w="90" w:type="dxa"/>
              <w:left w:w="110" w:type="dxa"/>
              <w:bottom w:w="90" w:type="dxa"/>
              <w:right w:w="110" w:type="dxa"/>
            </w:tcMar>
            <w:vAlign w:val="center"/>
          </w:tcPr>
          <w:p w14:paraId="6AB06F08" w14:textId="77777777" w:rsidR="00350C20" w:rsidRDefault="00104579">
            <w:pPr>
              <w:spacing w:after="0" w:line="252" w:lineRule="auto"/>
              <w:jc w:val="center"/>
              <w:rPr>
                <w:rFonts w:hint="eastAsia"/>
              </w:rPr>
            </w:pPr>
            <w:r>
              <w:rPr>
                <w:b/>
                <w:color w:val="183A56"/>
                <w:sz w:val="15"/>
              </w:rPr>
              <w:t>Performed Scene</w:t>
            </w:r>
          </w:p>
        </w:tc>
      </w:tr>
    </w:tbl>
    <w:p w14:paraId="5E3520A8" w14:textId="77777777" w:rsidR="00350C20" w:rsidRDefault="00104579">
      <w:pPr>
        <w:spacing w:before="60" w:after="140"/>
        <w:jc w:val="center"/>
        <w:rPr>
          <w:rFonts w:hint="eastAsia"/>
        </w:rPr>
      </w:pPr>
      <w:r>
        <w:rPr>
          <w:i/>
          <w:color w:val="5A6770"/>
          <w:sz w:val="16"/>
        </w:rPr>
        <w:t>Figure 1. TIMING_RIG-128 sits between selected animation semantics and the runtime that resolves a performance.</w:t>
      </w:r>
    </w:p>
    <w:p w14:paraId="3732C870" w14:textId="77777777" w:rsidR="00350C20" w:rsidRDefault="00104579">
      <w:pPr>
        <w:rPr>
          <w:rFonts w:hint="eastAsia"/>
        </w:rPr>
      </w:pPr>
      <w:r>
        <w:t>TIMING_RIG-128 is a content-oriented Semantic Kernel for animation timing. It is not a movement definition, not a Scene container, not an inverse-kinematics algorithm, and not a Routing Semantic Kernel. Its primary job is to encode a bounded set of temporal constraints and exact continuation controls that can be consumed by animation, game, simulation, and solver runtimes.</w:t>
      </w:r>
    </w:p>
    <w:p w14:paraId="324050BF" w14:textId="77777777" w:rsidR="00350C20" w:rsidRDefault="00104579">
      <w:pPr>
        <w:rPr>
          <w:rFonts w:hint="eastAsia"/>
        </w:rPr>
      </w:pPr>
      <w:r>
        <w:t>The rig may point outward to an exact Asset and Animation through custom exact &lt;R:X&gt; bindings. It may optionally continue canonically into a SOUND routing surface. It may also assert that its temporal anchor is supplied by an explicit Bitlink to an external beat, cue, track position, impact event, speech boundary, or other registered temporal object. The route and Bitlink relations remain outside the packed 128-bit payload as graph relationships; the Bits state whether those relations are active under the r</w:t>
      </w:r>
      <w:r>
        <w:t>ig contract.</w:t>
      </w:r>
    </w:p>
    <w:tbl>
      <w:tblPr>
        <w:tblW w:w="0" w:type="auto"/>
        <w:jc w:val="center"/>
        <w:tblLook w:val="04A0" w:firstRow="1" w:lastRow="0" w:firstColumn="1" w:lastColumn="0" w:noHBand="0" w:noVBand="1"/>
      </w:tblPr>
      <w:tblGrid>
        <w:gridCol w:w="9994"/>
      </w:tblGrid>
      <w:tr w:rsidR="00350C20" w14:paraId="5EAB2911" w14:textId="77777777">
        <w:trPr>
          <w:jc w:val="center"/>
        </w:trPr>
        <w:tc>
          <w:tcPr>
            <w:tcW w:w="9994" w:type="dxa"/>
            <w:shd w:val="clear" w:color="auto" w:fill="EAF0F5"/>
            <w:tcMar>
              <w:top w:w="140" w:type="dxa"/>
              <w:left w:w="160" w:type="dxa"/>
              <w:bottom w:w="140" w:type="dxa"/>
              <w:right w:w="160" w:type="dxa"/>
            </w:tcMar>
          </w:tcPr>
          <w:p w14:paraId="686683FB" w14:textId="77777777" w:rsidR="00350C20" w:rsidRDefault="00104579">
            <w:pPr>
              <w:spacing w:after="60"/>
              <w:rPr>
                <w:rFonts w:hint="eastAsia"/>
              </w:rPr>
            </w:pPr>
            <w:r>
              <w:rPr>
                <w:b/>
                <w:color w:val="183A56"/>
              </w:rPr>
              <w:t>DESIGN THESIS</w:t>
            </w:r>
          </w:p>
          <w:p w14:paraId="3FE210CC" w14:textId="77777777" w:rsidR="00350C20" w:rsidRDefault="00104579">
            <w:pPr>
              <w:spacing w:after="0"/>
              <w:rPr>
                <w:rFonts w:hint="eastAsia"/>
              </w:rPr>
            </w:pPr>
            <w:r>
              <w:t>Store the local temporal constraint. Resolve larger Scene time by traversal and translation. Let the Animation, Asset, sound system, movement models, and solvers retain their own semantic ownership.</w:t>
            </w:r>
          </w:p>
        </w:tc>
      </w:tr>
    </w:tbl>
    <w:p w14:paraId="67534B8A" w14:textId="77777777" w:rsidR="00350C20" w:rsidRDefault="00350C20">
      <w:pPr>
        <w:spacing w:after="0"/>
        <w:rPr>
          <w:rFonts w:hint="eastAsia"/>
        </w:rPr>
      </w:pPr>
    </w:p>
    <w:p w14:paraId="0185C939" w14:textId="77777777" w:rsidR="00350C20" w:rsidRDefault="00104579">
      <w:pPr>
        <w:pStyle w:val="Heading2"/>
      </w:pPr>
      <w:r>
        <w:t>Core Normative Laws</w:t>
      </w:r>
    </w:p>
    <w:tbl>
      <w:tblPr>
        <w:tblW w:w="0" w:type="auto"/>
        <w:jc w:val="center"/>
        <w:tblLayout w:type="fixed"/>
        <w:tblLook w:val="04A0" w:firstRow="1" w:lastRow="0" w:firstColumn="1" w:lastColumn="0" w:noHBand="0" w:noVBand="1"/>
      </w:tblPr>
      <w:tblGrid>
        <w:gridCol w:w="1080"/>
        <w:gridCol w:w="2232"/>
        <w:gridCol w:w="6840"/>
      </w:tblGrid>
      <w:tr w:rsidR="00350C20" w14:paraId="2DCC6834" w14:textId="77777777">
        <w:trPr>
          <w:tblHeader/>
          <w:jc w:val="center"/>
        </w:trPr>
        <w:tc>
          <w:tcPr>
            <w:tcW w:w="1080" w:type="dxa"/>
            <w:shd w:val="clear" w:color="auto" w:fill="183A56"/>
            <w:tcMar>
              <w:top w:w="90" w:type="dxa"/>
              <w:left w:w="110" w:type="dxa"/>
              <w:bottom w:w="90" w:type="dxa"/>
              <w:right w:w="110" w:type="dxa"/>
            </w:tcMar>
            <w:vAlign w:val="center"/>
          </w:tcPr>
          <w:p w14:paraId="04854C41" w14:textId="77777777" w:rsidR="00350C20" w:rsidRDefault="00104579">
            <w:pPr>
              <w:spacing w:after="0" w:line="252" w:lineRule="auto"/>
              <w:jc w:val="center"/>
              <w:rPr>
                <w:rFonts w:hint="eastAsia"/>
              </w:rPr>
            </w:pPr>
            <w:r>
              <w:rPr>
                <w:b/>
                <w:color w:val="FFFFFF"/>
                <w:sz w:val="15"/>
              </w:rPr>
              <w:t>ID</w:t>
            </w:r>
          </w:p>
        </w:tc>
        <w:tc>
          <w:tcPr>
            <w:tcW w:w="2232" w:type="dxa"/>
            <w:shd w:val="clear" w:color="auto" w:fill="183A56"/>
            <w:tcMar>
              <w:top w:w="90" w:type="dxa"/>
              <w:left w:w="110" w:type="dxa"/>
              <w:bottom w:w="90" w:type="dxa"/>
              <w:right w:w="110" w:type="dxa"/>
            </w:tcMar>
            <w:vAlign w:val="center"/>
          </w:tcPr>
          <w:p w14:paraId="08CB041A" w14:textId="77777777" w:rsidR="00350C20" w:rsidRDefault="00104579">
            <w:pPr>
              <w:spacing w:after="0" w:line="252" w:lineRule="auto"/>
              <w:jc w:val="center"/>
              <w:rPr>
                <w:rFonts w:hint="eastAsia"/>
              </w:rPr>
            </w:pPr>
            <w:r>
              <w:rPr>
                <w:b/>
                <w:color w:val="FFFFFF"/>
                <w:sz w:val="15"/>
              </w:rPr>
              <w:t>Law</w:t>
            </w:r>
          </w:p>
        </w:tc>
        <w:tc>
          <w:tcPr>
            <w:tcW w:w="6840" w:type="dxa"/>
            <w:shd w:val="clear" w:color="auto" w:fill="183A56"/>
            <w:tcMar>
              <w:top w:w="90" w:type="dxa"/>
              <w:left w:w="110" w:type="dxa"/>
              <w:bottom w:w="90" w:type="dxa"/>
              <w:right w:w="110" w:type="dxa"/>
            </w:tcMar>
            <w:vAlign w:val="center"/>
          </w:tcPr>
          <w:p w14:paraId="6F69180C" w14:textId="77777777" w:rsidR="00350C20" w:rsidRDefault="00104579">
            <w:pPr>
              <w:spacing w:after="0" w:line="252" w:lineRule="auto"/>
              <w:jc w:val="center"/>
              <w:rPr>
                <w:rFonts w:hint="eastAsia"/>
              </w:rPr>
            </w:pPr>
            <w:r>
              <w:rPr>
                <w:b/>
                <w:color w:val="FFFFFF"/>
                <w:sz w:val="15"/>
              </w:rPr>
              <w:t>Requirement</w:t>
            </w:r>
          </w:p>
        </w:tc>
      </w:tr>
      <w:tr w:rsidR="00350C20" w14:paraId="192DE312" w14:textId="77777777">
        <w:trPr>
          <w:jc w:val="center"/>
        </w:trPr>
        <w:tc>
          <w:tcPr>
            <w:tcW w:w="1080" w:type="dxa"/>
            <w:tcMar>
              <w:top w:w="90" w:type="dxa"/>
              <w:left w:w="110" w:type="dxa"/>
              <w:bottom w:w="90" w:type="dxa"/>
              <w:right w:w="110" w:type="dxa"/>
            </w:tcMar>
            <w:vAlign w:val="center"/>
          </w:tcPr>
          <w:p w14:paraId="15C65AE6" w14:textId="77777777" w:rsidR="00350C20" w:rsidRDefault="00104579">
            <w:pPr>
              <w:spacing w:after="0" w:line="252" w:lineRule="auto"/>
              <w:jc w:val="center"/>
              <w:rPr>
                <w:rFonts w:hint="eastAsia"/>
              </w:rPr>
            </w:pPr>
            <w:r>
              <w:rPr>
                <w:sz w:val="15"/>
              </w:rPr>
              <w:t>TR-L01</w:t>
            </w:r>
          </w:p>
        </w:tc>
        <w:tc>
          <w:tcPr>
            <w:tcW w:w="2232" w:type="dxa"/>
            <w:tcMar>
              <w:top w:w="90" w:type="dxa"/>
              <w:left w:w="110" w:type="dxa"/>
              <w:bottom w:w="90" w:type="dxa"/>
              <w:right w:w="110" w:type="dxa"/>
            </w:tcMar>
            <w:vAlign w:val="center"/>
          </w:tcPr>
          <w:p w14:paraId="7599F262" w14:textId="77777777" w:rsidR="00350C20" w:rsidRDefault="00104579">
            <w:pPr>
              <w:spacing w:after="0" w:line="252" w:lineRule="auto"/>
              <w:rPr>
                <w:rFonts w:hint="eastAsia"/>
              </w:rPr>
            </w:pPr>
            <w:r>
              <w:rPr>
                <w:sz w:val="15"/>
              </w:rPr>
              <w:t>Temporal Ownership</w:t>
            </w:r>
          </w:p>
        </w:tc>
        <w:tc>
          <w:tcPr>
            <w:tcW w:w="6840" w:type="dxa"/>
            <w:tcMar>
              <w:top w:w="90" w:type="dxa"/>
              <w:left w:w="110" w:type="dxa"/>
              <w:bottom w:w="90" w:type="dxa"/>
              <w:right w:w="110" w:type="dxa"/>
            </w:tcMar>
            <w:vAlign w:val="center"/>
          </w:tcPr>
          <w:p w14:paraId="2DF488B9" w14:textId="77777777" w:rsidR="00350C20" w:rsidRDefault="00104579">
            <w:pPr>
              <w:spacing w:after="0" w:line="252" w:lineRule="auto"/>
              <w:rPr>
                <w:rFonts w:hint="eastAsia"/>
              </w:rPr>
            </w:pPr>
            <w:r>
              <w:rPr>
                <w:sz w:val="15"/>
              </w:rPr>
              <w:t>TIMING_RIG-128 owns temporal constraint state and SHALL NOT redefine Asset, Animation, movement, spatial, damage, or sound semantics.</w:t>
            </w:r>
          </w:p>
        </w:tc>
      </w:tr>
      <w:tr w:rsidR="00350C20" w14:paraId="6D52E16A" w14:textId="77777777">
        <w:trPr>
          <w:jc w:val="center"/>
        </w:trPr>
        <w:tc>
          <w:tcPr>
            <w:tcW w:w="1080" w:type="dxa"/>
            <w:tcMar>
              <w:top w:w="90" w:type="dxa"/>
              <w:left w:w="110" w:type="dxa"/>
              <w:bottom w:w="90" w:type="dxa"/>
              <w:right w:w="110" w:type="dxa"/>
            </w:tcMar>
            <w:vAlign w:val="center"/>
          </w:tcPr>
          <w:p w14:paraId="106CF66B" w14:textId="77777777" w:rsidR="00350C20" w:rsidRDefault="00104579">
            <w:pPr>
              <w:spacing w:after="0" w:line="252" w:lineRule="auto"/>
              <w:jc w:val="center"/>
              <w:rPr>
                <w:rFonts w:hint="eastAsia"/>
              </w:rPr>
            </w:pPr>
            <w:r>
              <w:rPr>
                <w:sz w:val="15"/>
              </w:rPr>
              <w:t>TR-L02</w:t>
            </w:r>
          </w:p>
        </w:tc>
        <w:tc>
          <w:tcPr>
            <w:tcW w:w="2232" w:type="dxa"/>
            <w:tcMar>
              <w:top w:w="90" w:type="dxa"/>
              <w:left w:w="110" w:type="dxa"/>
              <w:bottom w:w="90" w:type="dxa"/>
              <w:right w:w="110" w:type="dxa"/>
            </w:tcMar>
            <w:vAlign w:val="center"/>
          </w:tcPr>
          <w:p w14:paraId="3F362849" w14:textId="77777777" w:rsidR="00350C20" w:rsidRDefault="00104579">
            <w:pPr>
              <w:spacing w:after="0" w:line="252" w:lineRule="auto"/>
              <w:rPr>
                <w:rFonts w:hint="eastAsia"/>
              </w:rPr>
            </w:pPr>
            <w:r>
              <w:rPr>
                <w:sz w:val="15"/>
              </w:rPr>
              <w:t>Asset Continuation</w:t>
            </w:r>
          </w:p>
        </w:tc>
        <w:tc>
          <w:tcPr>
            <w:tcW w:w="6840" w:type="dxa"/>
            <w:tcMar>
              <w:top w:w="90" w:type="dxa"/>
              <w:left w:w="110" w:type="dxa"/>
              <w:bottom w:w="90" w:type="dxa"/>
              <w:right w:w="110" w:type="dxa"/>
            </w:tcMar>
            <w:vAlign w:val="center"/>
          </w:tcPr>
          <w:p w14:paraId="1BB441F4" w14:textId="77777777" w:rsidR="00350C20" w:rsidRDefault="00104579">
            <w:pPr>
              <w:spacing w:after="0" w:line="252" w:lineRule="auto"/>
              <w:rPr>
                <w:rFonts w:hint="eastAsia"/>
              </w:rPr>
            </w:pPr>
            <w:r>
              <w:rPr>
                <w:sz w:val="15"/>
              </w:rPr>
              <w:t>An active Asset Route SHALL resolve through one exact registered &lt;R:X&gt; Asset/Part binding for the rig instance.</w:t>
            </w:r>
          </w:p>
        </w:tc>
      </w:tr>
      <w:tr w:rsidR="00350C20" w14:paraId="56D487AA" w14:textId="77777777">
        <w:trPr>
          <w:jc w:val="center"/>
        </w:trPr>
        <w:tc>
          <w:tcPr>
            <w:tcW w:w="1080" w:type="dxa"/>
            <w:tcMar>
              <w:top w:w="90" w:type="dxa"/>
              <w:left w:w="110" w:type="dxa"/>
              <w:bottom w:w="90" w:type="dxa"/>
              <w:right w:w="110" w:type="dxa"/>
            </w:tcMar>
            <w:vAlign w:val="center"/>
          </w:tcPr>
          <w:p w14:paraId="1F9E8D0E" w14:textId="77777777" w:rsidR="00350C20" w:rsidRDefault="00104579">
            <w:pPr>
              <w:spacing w:after="0" w:line="252" w:lineRule="auto"/>
              <w:jc w:val="center"/>
              <w:rPr>
                <w:rFonts w:hint="eastAsia"/>
              </w:rPr>
            </w:pPr>
            <w:r>
              <w:rPr>
                <w:sz w:val="15"/>
              </w:rPr>
              <w:t>TR-L03</w:t>
            </w:r>
          </w:p>
        </w:tc>
        <w:tc>
          <w:tcPr>
            <w:tcW w:w="2232" w:type="dxa"/>
            <w:tcMar>
              <w:top w:w="90" w:type="dxa"/>
              <w:left w:w="110" w:type="dxa"/>
              <w:bottom w:w="90" w:type="dxa"/>
              <w:right w:w="110" w:type="dxa"/>
            </w:tcMar>
            <w:vAlign w:val="center"/>
          </w:tcPr>
          <w:p w14:paraId="20961AFE" w14:textId="77777777" w:rsidR="00350C20" w:rsidRDefault="00104579">
            <w:pPr>
              <w:spacing w:after="0" w:line="252" w:lineRule="auto"/>
              <w:rPr>
                <w:rFonts w:hint="eastAsia"/>
              </w:rPr>
            </w:pPr>
            <w:r>
              <w:rPr>
                <w:sz w:val="15"/>
              </w:rPr>
              <w:t>Animation Continuation</w:t>
            </w:r>
          </w:p>
        </w:tc>
        <w:tc>
          <w:tcPr>
            <w:tcW w:w="6840" w:type="dxa"/>
            <w:tcMar>
              <w:top w:w="90" w:type="dxa"/>
              <w:left w:w="110" w:type="dxa"/>
              <w:bottom w:w="90" w:type="dxa"/>
              <w:right w:w="110" w:type="dxa"/>
            </w:tcMar>
            <w:vAlign w:val="center"/>
          </w:tcPr>
          <w:p w14:paraId="399651FF" w14:textId="77777777" w:rsidR="00350C20" w:rsidRDefault="00104579">
            <w:pPr>
              <w:spacing w:after="0" w:line="252" w:lineRule="auto"/>
              <w:rPr>
                <w:rFonts w:hint="eastAsia"/>
              </w:rPr>
            </w:pPr>
            <w:r>
              <w:rPr>
                <w:sz w:val="15"/>
              </w:rPr>
              <w:t>An active Animation Route SHALL resolve through one exact registered &lt;R:X&gt; Animation binding for the rig instance.</w:t>
            </w:r>
          </w:p>
        </w:tc>
      </w:tr>
      <w:tr w:rsidR="00350C20" w14:paraId="63FD3F7B" w14:textId="77777777">
        <w:trPr>
          <w:jc w:val="center"/>
        </w:trPr>
        <w:tc>
          <w:tcPr>
            <w:tcW w:w="1080" w:type="dxa"/>
            <w:tcMar>
              <w:top w:w="90" w:type="dxa"/>
              <w:left w:w="110" w:type="dxa"/>
              <w:bottom w:w="90" w:type="dxa"/>
              <w:right w:w="110" w:type="dxa"/>
            </w:tcMar>
            <w:vAlign w:val="center"/>
          </w:tcPr>
          <w:p w14:paraId="32657168" w14:textId="77777777" w:rsidR="00350C20" w:rsidRDefault="00104579">
            <w:pPr>
              <w:spacing w:after="0" w:line="252" w:lineRule="auto"/>
              <w:jc w:val="center"/>
              <w:rPr>
                <w:rFonts w:hint="eastAsia"/>
              </w:rPr>
            </w:pPr>
            <w:r>
              <w:rPr>
                <w:sz w:val="15"/>
              </w:rPr>
              <w:t>TR-L04</w:t>
            </w:r>
          </w:p>
        </w:tc>
        <w:tc>
          <w:tcPr>
            <w:tcW w:w="2232" w:type="dxa"/>
            <w:tcMar>
              <w:top w:w="90" w:type="dxa"/>
              <w:left w:w="110" w:type="dxa"/>
              <w:bottom w:w="90" w:type="dxa"/>
              <w:right w:w="110" w:type="dxa"/>
            </w:tcMar>
            <w:vAlign w:val="center"/>
          </w:tcPr>
          <w:p w14:paraId="78BC64CA" w14:textId="77777777" w:rsidR="00350C20" w:rsidRDefault="00104579">
            <w:pPr>
              <w:spacing w:after="0" w:line="252" w:lineRule="auto"/>
              <w:rPr>
                <w:rFonts w:hint="eastAsia"/>
              </w:rPr>
            </w:pPr>
            <w:r>
              <w:rPr>
                <w:sz w:val="15"/>
              </w:rPr>
              <w:t>Optional Sound</w:t>
            </w:r>
          </w:p>
        </w:tc>
        <w:tc>
          <w:tcPr>
            <w:tcW w:w="6840" w:type="dxa"/>
            <w:tcMar>
              <w:top w:w="90" w:type="dxa"/>
              <w:left w:w="110" w:type="dxa"/>
              <w:bottom w:w="90" w:type="dxa"/>
              <w:right w:w="110" w:type="dxa"/>
            </w:tcMar>
            <w:vAlign w:val="center"/>
          </w:tcPr>
          <w:p w14:paraId="6E739A8F" w14:textId="77777777" w:rsidR="00350C20" w:rsidRDefault="00104579">
            <w:pPr>
              <w:spacing w:after="0" w:line="252" w:lineRule="auto"/>
              <w:rPr>
                <w:rFonts w:hint="eastAsia"/>
              </w:rPr>
            </w:pPr>
            <w:r>
              <w:rPr>
                <w:sz w:val="15"/>
              </w:rPr>
              <w:t>Sound Route = 0 means no sound continuation. Sound Route = 1 SHALL continue to the registered SOUND Routing SK adopted by the companion sound specification.</w:t>
            </w:r>
          </w:p>
        </w:tc>
      </w:tr>
      <w:tr w:rsidR="00350C20" w14:paraId="2D9D02DC" w14:textId="77777777">
        <w:trPr>
          <w:jc w:val="center"/>
        </w:trPr>
        <w:tc>
          <w:tcPr>
            <w:tcW w:w="1080" w:type="dxa"/>
            <w:tcMar>
              <w:top w:w="90" w:type="dxa"/>
              <w:left w:w="110" w:type="dxa"/>
              <w:bottom w:w="90" w:type="dxa"/>
              <w:right w:w="110" w:type="dxa"/>
            </w:tcMar>
            <w:vAlign w:val="center"/>
          </w:tcPr>
          <w:p w14:paraId="0579424E" w14:textId="77777777" w:rsidR="00350C20" w:rsidRDefault="00104579">
            <w:pPr>
              <w:spacing w:after="0" w:line="252" w:lineRule="auto"/>
              <w:jc w:val="center"/>
              <w:rPr>
                <w:rFonts w:hint="eastAsia"/>
              </w:rPr>
            </w:pPr>
            <w:r>
              <w:rPr>
                <w:sz w:val="15"/>
              </w:rPr>
              <w:t>TR-L05</w:t>
            </w:r>
          </w:p>
        </w:tc>
        <w:tc>
          <w:tcPr>
            <w:tcW w:w="2232" w:type="dxa"/>
            <w:tcMar>
              <w:top w:w="90" w:type="dxa"/>
              <w:left w:w="110" w:type="dxa"/>
              <w:bottom w:w="90" w:type="dxa"/>
              <w:right w:w="110" w:type="dxa"/>
            </w:tcMar>
            <w:vAlign w:val="center"/>
          </w:tcPr>
          <w:p w14:paraId="17F15E0A" w14:textId="77777777" w:rsidR="00350C20" w:rsidRDefault="00104579">
            <w:pPr>
              <w:spacing w:after="0" w:line="252" w:lineRule="auto"/>
              <w:rPr>
                <w:rFonts w:hint="eastAsia"/>
              </w:rPr>
            </w:pPr>
            <w:r>
              <w:rPr>
                <w:sz w:val="15"/>
              </w:rPr>
              <w:t>Bitlink Is Not Route</w:t>
            </w:r>
          </w:p>
        </w:tc>
        <w:tc>
          <w:tcPr>
            <w:tcW w:w="6840" w:type="dxa"/>
            <w:tcMar>
              <w:top w:w="90" w:type="dxa"/>
              <w:left w:w="110" w:type="dxa"/>
              <w:bottom w:w="90" w:type="dxa"/>
              <w:right w:w="110" w:type="dxa"/>
            </w:tcMar>
            <w:vAlign w:val="center"/>
          </w:tcPr>
          <w:p w14:paraId="21B165D9" w14:textId="77777777" w:rsidR="00350C20" w:rsidRDefault="00104579">
            <w:pPr>
              <w:spacing w:after="0" w:line="252" w:lineRule="auto"/>
              <w:rPr>
                <w:rFonts w:hint="eastAsia"/>
              </w:rPr>
            </w:pPr>
            <w:r>
              <w:rPr>
                <w:sz w:val="15"/>
              </w:rPr>
              <w:t>External temporal synchronization SHALL use an explicit Bitlink or other governed temporal correspondence and SHALL NOT overload &lt;R&gt; to mean generic association.</w:t>
            </w:r>
          </w:p>
        </w:tc>
      </w:tr>
      <w:tr w:rsidR="00350C20" w14:paraId="0CEC721A" w14:textId="77777777">
        <w:trPr>
          <w:jc w:val="center"/>
        </w:trPr>
        <w:tc>
          <w:tcPr>
            <w:tcW w:w="1080" w:type="dxa"/>
            <w:tcMar>
              <w:top w:w="90" w:type="dxa"/>
              <w:left w:w="110" w:type="dxa"/>
              <w:bottom w:w="90" w:type="dxa"/>
              <w:right w:w="110" w:type="dxa"/>
            </w:tcMar>
            <w:vAlign w:val="center"/>
          </w:tcPr>
          <w:p w14:paraId="7B838145" w14:textId="77777777" w:rsidR="00350C20" w:rsidRDefault="00104579">
            <w:pPr>
              <w:spacing w:after="0" w:line="252" w:lineRule="auto"/>
              <w:jc w:val="center"/>
              <w:rPr>
                <w:rFonts w:hint="eastAsia"/>
              </w:rPr>
            </w:pPr>
            <w:r>
              <w:rPr>
                <w:sz w:val="15"/>
              </w:rPr>
              <w:t>TR-L06</w:t>
            </w:r>
          </w:p>
        </w:tc>
        <w:tc>
          <w:tcPr>
            <w:tcW w:w="2232" w:type="dxa"/>
            <w:tcMar>
              <w:top w:w="90" w:type="dxa"/>
              <w:left w:w="110" w:type="dxa"/>
              <w:bottom w:w="90" w:type="dxa"/>
              <w:right w:w="110" w:type="dxa"/>
            </w:tcMar>
            <w:vAlign w:val="center"/>
          </w:tcPr>
          <w:p w14:paraId="7F031B9D" w14:textId="77777777" w:rsidR="00350C20" w:rsidRDefault="00104579">
            <w:pPr>
              <w:spacing w:after="0" w:line="252" w:lineRule="auto"/>
              <w:rPr>
                <w:rFonts w:hint="eastAsia"/>
              </w:rPr>
            </w:pPr>
            <w:r>
              <w:rPr>
                <w:sz w:val="15"/>
              </w:rPr>
              <w:t>Local Timing</w:t>
            </w:r>
          </w:p>
        </w:tc>
        <w:tc>
          <w:tcPr>
            <w:tcW w:w="6840" w:type="dxa"/>
            <w:tcMar>
              <w:top w:w="90" w:type="dxa"/>
              <w:left w:w="110" w:type="dxa"/>
              <w:bottom w:w="90" w:type="dxa"/>
              <w:right w:w="110" w:type="dxa"/>
            </w:tcMar>
            <w:vAlign w:val="center"/>
          </w:tcPr>
          <w:p w14:paraId="3547574A" w14:textId="77777777" w:rsidR="00350C20" w:rsidRDefault="00104579">
            <w:pPr>
              <w:spacing w:after="0" w:line="252" w:lineRule="auto"/>
              <w:rPr>
                <w:rFonts w:hint="eastAsia"/>
              </w:rPr>
            </w:pPr>
            <w:r>
              <w:rPr>
                <w:sz w:val="15"/>
              </w:rPr>
              <w:t>When no external temporal Bitlink is active, the rig SHALL resolve against the immediate temporal parent or root Scene origin.</w:t>
            </w:r>
          </w:p>
        </w:tc>
      </w:tr>
      <w:tr w:rsidR="00350C20" w14:paraId="2A6A178A" w14:textId="77777777">
        <w:trPr>
          <w:jc w:val="center"/>
        </w:trPr>
        <w:tc>
          <w:tcPr>
            <w:tcW w:w="1080" w:type="dxa"/>
            <w:tcMar>
              <w:top w:w="90" w:type="dxa"/>
              <w:left w:w="110" w:type="dxa"/>
              <w:bottom w:w="90" w:type="dxa"/>
              <w:right w:w="110" w:type="dxa"/>
            </w:tcMar>
            <w:vAlign w:val="center"/>
          </w:tcPr>
          <w:p w14:paraId="65E1F61B" w14:textId="77777777" w:rsidR="00350C20" w:rsidRDefault="00104579">
            <w:pPr>
              <w:spacing w:after="0" w:line="252" w:lineRule="auto"/>
              <w:jc w:val="center"/>
              <w:rPr>
                <w:rFonts w:hint="eastAsia"/>
              </w:rPr>
            </w:pPr>
            <w:r>
              <w:rPr>
                <w:sz w:val="15"/>
              </w:rPr>
              <w:t>TR-L07</w:t>
            </w:r>
          </w:p>
        </w:tc>
        <w:tc>
          <w:tcPr>
            <w:tcW w:w="2232" w:type="dxa"/>
            <w:tcMar>
              <w:top w:w="90" w:type="dxa"/>
              <w:left w:w="110" w:type="dxa"/>
              <w:bottom w:w="90" w:type="dxa"/>
              <w:right w:w="110" w:type="dxa"/>
            </w:tcMar>
            <w:vAlign w:val="center"/>
          </w:tcPr>
          <w:p w14:paraId="28AB5F86" w14:textId="77777777" w:rsidR="00350C20" w:rsidRDefault="00104579">
            <w:pPr>
              <w:spacing w:after="0" w:line="252" w:lineRule="auto"/>
              <w:rPr>
                <w:rFonts w:hint="eastAsia"/>
              </w:rPr>
            </w:pPr>
            <w:r>
              <w:rPr>
                <w:sz w:val="15"/>
              </w:rPr>
              <w:t>Derived Scene Time</w:t>
            </w:r>
          </w:p>
        </w:tc>
        <w:tc>
          <w:tcPr>
            <w:tcW w:w="6840" w:type="dxa"/>
            <w:tcMar>
              <w:top w:w="90" w:type="dxa"/>
              <w:left w:w="110" w:type="dxa"/>
              <w:bottom w:w="90" w:type="dxa"/>
              <w:right w:w="110" w:type="dxa"/>
            </w:tcMar>
            <w:vAlign w:val="center"/>
          </w:tcPr>
          <w:p w14:paraId="517C58DE" w14:textId="77777777" w:rsidR="00350C20" w:rsidRDefault="00104579">
            <w:pPr>
              <w:spacing w:after="0" w:line="252" w:lineRule="auto"/>
              <w:rPr>
                <w:rFonts w:hint="eastAsia"/>
              </w:rPr>
            </w:pPr>
            <w:r>
              <w:rPr>
                <w:sz w:val="15"/>
              </w:rPr>
              <w:t>Flattened Scene, performance, or absolute time is derived and SHALL NOT silently replace canonical local timing.</w:t>
            </w:r>
          </w:p>
        </w:tc>
      </w:tr>
      <w:tr w:rsidR="00350C20" w14:paraId="12E8BCEB" w14:textId="77777777">
        <w:trPr>
          <w:jc w:val="center"/>
        </w:trPr>
        <w:tc>
          <w:tcPr>
            <w:tcW w:w="1080" w:type="dxa"/>
            <w:tcMar>
              <w:top w:w="90" w:type="dxa"/>
              <w:left w:w="110" w:type="dxa"/>
              <w:bottom w:w="90" w:type="dxa"/>
              <w:right w:w="110" w:type="dxa"/>
            </w:tcMar>
            <w:vAlign w:val="center"/>
          </w:tcPr>
          <w:p w14:paraId="4315C946" w14:textId="77777777" w:rsidR="00350C20" w:rsidRDefault="00104579">
            <w:pPr>
              <w:spacing w:after="0" w:line="252" w:lineRule="auto"/>
              <w:jc w:val="center"/>
              <w:rPr>
                <w:rFonts w:hint="eastAsia"/>
              </w:rPr>
            </w:pPr>
            <w:r>
              <w:rPr>
                <w:sz w:val="15"/>
              </w:rPr>
              <w:t>TR-L08</w:t>
            </w:r>
          </w:p>
        </w:tc>
        <w:tc>
          <w:tcPr>
            <w:tcW w:w="2232" w:type="dxa"/>
            <w:tcMar>
              <w:top w:w="90" w:type="dxa"/>
              <w:left w:w="110" w:type="dxa"/>
              <w:bottom w:w="90" w:type="dxa"/>
              <w:right w:w="110" w:type="dxa"/>
            </w:tcMar>
            <w:vAlign w:val="center"/>
          </w:tcPr>
          <w:p w14:paraId="35D7487D" w14:textId="77777777" w:rsidR="00350C20" w:rsidRDefault="00104579">
            <w:pPr>
              <w:spacing w:after="0" w:line="252" w:lineRule="auto"/>
              <w:rPr>
                <w:rFonts w:hint="eastAsia"/>
              </w:rPr>
            </w:pPr>
            <w:r>
              <w:rPr>
                <w:sz w:val="15"/>
              </w:rPr>
              <w:t>Anchor Point</w:t>
            </w:r>
          </w:p>
        </w:tc>
        <w:tc>
          <w:tcPr>
            <w:tcW w:w="6840" w:type="dxa"/>
            <w:tcMar>
              <w:top w:w="90" w:type="dxa"/>
              <w:left w:w="110" w:type="dxa"/>
              <w:bottom w:w="90" w:type="dxa"/>
              <w:right w:w="110" w:type="dxa"/>
            </w:tcMar>
            <w:vAlign w:val="center"/>
          </w:tcPr>
          <w:p w14:paraId="1F04B6E2" w14:textId="77777777" w:rsidR="00350C20" w:rsidRDefault="00104579">
            <w:pPr>
              <w:spacing w:after="0" w:line="252" w:lineRule="auto"/>
              <w:rPr>
                <w:rFonts w:hint="eastAsia"/>
              </w:rPr>
            </w:pPr>
            <w:r>
              <w:rPr>
                <w:sz w:val="15"/>
              </w:rPr>
              <w:t>The rig MAY constrain Start, End/Arrival, or Midpoint relative to its resolved anchor without changing Animation meaning.</w:t>
            </w:r>
          </w:p>
        </w:tc>
      </w:tr>
      <w:tr w:rsidR="00350C20" w14:paraId="6745F235" w14:textId="77777777">
        <w:trPr>
          <w:jc w:val="center"/>
        </w:trPr>
        <w:tc>
          <w:tcPr>
            <w:tcW w:w="1080" w:type="dxa"/>
            <w:tcMar>
              <w:top w:w="90" w:type="dxa"/>
              <w:left w:w="110" w:type="dxa"/>
              <w:bottom w:w="90" w:type="dxa"/>
              <w:right w:w="110" w:type="dxa"/>
            </w:tcMar>
            <w:vAlign w:val="center"/>
          </w:tcPr>
          <w:p w14:paraId="05A43B6C" w14:textId="77777777" w:rsidR="00350C20" w:rsidRDefault="00104579">
            <w:pPr>
              <w:spacing w:after="0" w:line="252" w:lineRule="auto"/>
              <w:jc w:val="center"/>
              <w:rPr>
                <w:rFonts w:hint="eastAsia"/>
              </w:rPr>
            </w:pPr>
            <w:r>
              <w:rPr>
                <w:sz w:val="15"/>
              </w:rPr>
              <w:t>TR-L09</w:t>
            </w:r>
          </w:p>
        </w:tc>
        <w:tc>
          <w:tcPr>
            <w:tcW w:w="2232" w:type="dxa"/>
            <w:tcMar>
              <w:top w:w="90" w:type="dxa"/>
              <w:left w:w="110" w:type="dxa"/>
              <w:bottom w:w="90" w:type="dxa"/>
              <w:right w:w="110" w:type="dxa"/>
            </w:tcMar>
            <w:vAlign w:val="center"/>
          </w:tcPr>
          <w:p w14:paraId="08884C9E" w14:textId="77777777" w:rsidR="00350C20" w:rsidRDefault="00104579">
            <w:pPr>
              <w:spacing w:after="0" w:line="252" w:lineRule="auto"/>
              <w:rPr>
                <w:rFonts w:hint="eastAsia"/>
              </w:rPr>
            </w:pPr>
            <w:r>
              <w:rPr>
                <w:sz w:val="15"/>
              </w:rPr>
              <w:t>Single Basis</w:t>
            </w:r>
          </w:p>
        </w:tc>
        <w:tc>
          <w:tcPr>
            <w:tcW w:w="6840" w:type="dxa"/>
            <w:tcMar>
              <w:top w:w="90" w:type="dxa"/>
              <w:left w:w="110" w:type="dxa"/>
              <w:bottom w:w="90" w:type="dxa"/>
              <w:right w:w="110" w:type="dxa"/>
            </w:tcMar>
            <w:vAlign w:val="center"/>
          </w:tcPr>
          <w:p w14:paraId="6FF00D95" w14:textId="77777777" w:rsidR="00350C20" w:rsidRDefault="00104579">
            <w:pPr>
              <w:spacing w:after="0" w:line="252" w:lineRule="auto"/>
              <w:rPr>
                <w:rFonts w:hint="eastAsia"/>
              </w:rPr>
            </w:pPr>
            <w:r>
              <w:rPr>
                <w:sz w:val="15"/>
              </w:rPr>
              <w:t>One Time Basis SHALL govern every active dimensional temporal scalar inside one TIMING_RIG-128 instance.</w:t>
            </w:r>
          </w:p>
        </w:tc>
      </w:tr>
      <w:tr w:rsidR="00350C20" w14:paraId="10DE3430" w14:textId="77777777">
        <w:trPr>
          <w:jc w:val="center"/>
        </w:trPr>
        <w:tc>
          <w:tcPr>
            <w:tcW w:w="1080" w:type="dxa"/>
            <w:tcMar>
              <w:top w:w="90" w:type="dxa"/>
              <w:left w:w="110" w:type="dxa"/>
              <w:bottom w:w="90" w:type="dxa"/>
              <w:right w:w="110" w:type="dxa"/>
            </w:tcMar>
            <w:vAlign w:val="center"/>
          </w:tcPr>
          <w:p w14:paraId="0169B672" w14:textId="77777777" w:rsidR="00350C20" w:rsidRDefault="00104579">
            <w:pPr>
              <w:spacing w:after="0" w:line="252" w:lineRule="auto"/>
              <w:jc w:val="center"/>
              <w:rPr>
                <w:rFonts w:hint="eastAsia"/>
              </w:rPr>
            </w:pPr>
            <w:r>
              <w:rPr>
                <w:sz w:val="15"/>
              </w:rPr>
              <w:t>TR-L10</w:t>
            </w:r>
          </w:p>
        </w:tc>
        <w:tc>
          <w:tcPr>
            <w:tcW w:w="2232" w:type="dxa"/>
            <w:tcMar>
              <w:top w:w="90" w:type="dxa"/>
              <w:left w:w="110" w:type="dxa"/>
              <w:bottom w:w="90" w:type="dxa"/>
              <w:right w:w="110" w:type="dxa"/>
            </w:tcMar>
            <w:vAlign w:val="center"/>
          </w:tcPr>
          <w:p w14:paraId="4F88E910" w14:textId="77777777" w:rsidR="00350C20" w:rsidRDefault="00104579">
            <w:pPr>
              <w:spacing w:after="0" w:line="252" w:lineRule="auto"/>
              <w:rPr>
                <w:rFonts w:hint="eastAsia"/>
              </w:rPr>
            </w:pPr>
            <w:r>
              <w:rPr>
                <w:sz w:val="15"/>
              </w:rPr>
              <w:t>No Mixed Basis</w:t>
            </w:r>
          </w:p>
        </w:tc>
        <w:tc>
          <w:tcPr>
            <w:tcW w:w="6840" w:type="dxa"/>
            <w:tcMar>
              <w:top w:w="90" w:type="dxa"/>
              <w:left w:w="110" w:type="dxa"/>
              <w:bottom w:w="90" w:type="dxa"/>
              <w:right w:w="110" w:type="dxa"/>
            </w:tcMar>
            <w:vAlign w:val="center"/>
          </w:tcPr>
          <w:p w14:paraId="5261E6C0" w14:textId="77777777" w:rsidR="00350C20" w:rsidRDefault="00104579">
            <w:pPr>
              <w:spacing w:after="0" w:line="252" w:lineRule="auto"/>
              <w:rPr>
                <w:rFonts w:hint="eastAsia"/>
              </w:rPr>
            </w:pPr>
            <w:r>
              <w:rPr>
                <w:sz w:val="15"/>
              </w:rPr>
              <w:t>Anchor Offset, Duration, and Repeat Interval SHALL NOT be interpreted under different Time Bases inside one rig.</w:t>
            </w:r>
          </w:p>
        </w:tc>
      </w:tr>
      <w:tr w:rsidR="00350C20" w14:paraId="37B95073" w14:textId="77777777">
        <w:trPr>
          <w:jc w:val="center"/>
        </w:trPr>
        <w:tc>
          <w:tcPr>
            <w:tcW w:w="1080" w:type="dxa"/>
            <w:tcMar>
              <w:top w:w="90" w:type="dxa"/>
              <w:left w:w="110" w:type="dxa"/>
              <w:bottom w:w="90" w:type="dxa"/>
              <w:right w:w="110" w:type="dxa"/>
            </w:tcMar>
            <w:vAlign w:val="center"/>
          </w:tcPr>
          <w:p w14:paraId="3784C026" w14:textId="77777777" w:rsidR="00350C20" w:rsidRDefault="00104579">
            <w:pPr>
              <w:spacing w:after="0" w:line="252" w:lineRule="auto"/>
              <w:jc w:val="center"/>
              <w:rPr>
                <w:rFonts w:hint="eastAsia"/>
              </w:rPr>
            </w:pPr>
            <w:r>
              <w:rPr>
                <w:sz w:val="15"/>
              </w:rPr>
              <w:t>TR-L11</w:t>
            </w:r>
          </w:p>
        </w:tc>
        <w:tc>
          <w:tcPr>
            <w:tcW w:w="2232" w:type="dxa"/>
            <w:tcMar>
              <w:top w:w="90" w:type="dxa"/>
              <w:left w:w="110" w:type="dxa"/>
              <w:bottom w:w="90" w:type="dxa"/>
              <w:right w:w="110" w:type="dxa"/>
            </w:tcMar>
            <w:vAlign w:val="center"/>
          </w:tcPr>
          <w:p w14:paraId="7ACC39CF" w14:textId="77777777" w:rsidR="00350C20" w:rsidRDefault="00104579">
            <w:pPr>
              <w:spacing w:after="0" w:line="252" w:lineRule="auto"/>
              <w:rPr>
                <w:rFonts w:hint="eastAsia"/>
              </w:rPr>
            </w:pPr>
            <w:r>
              <w:rPr>
                <w:sz w:val="15"/>
              </w:rPr>
              <w:t>Normalize Before Resolution</w:t>
            </w:r>
          </w:p>
        </w:tc>
        <w:tc>
          <w:tcPr>
            <w:tcW w:w="6840" w:type="dxa"/>
            <w:tcMar>
              <w:top w:w="90" w:type="dxa"/>
              <w:left w:w="110" w:type="dxa"/>
              <w:bottom w:w="90" w:type="dxa"/>
              <w:right w:w="110" w:type="dxa"/>
            </w:tcMar>
            <w:vAlign w:val="center"/>
          </w:tcPr>
          <w:p w14:paraId="07D2A966" w14:textId="77777777" w:rsidR="00350C20" w:rsidRDefault="00104579">
            <w:pPr>
              <w:spacing w:after="0" w:line="252" w:lineRule="auto"/>
              <w:rPr>
                <w:rFonts w:hint="eastAsia"/>
              </w:rPr>
            </w:pPr>
            <w:r>
              <w:rPr>
                <w:sz w:val="15"/>
              </w:rPr>
              <w:t>Dependencies expressed in another temporal basis SHALL be translated into the rig basis before timing equations are evaluated.</w:t>
            </w:r>
          </w:p>
        </w:tc>
      </w:tr>
      <w:tr w:rsidR="00350C20" w14:paraId="02AAD69A" w14:textId="77777777">
        <w:trPr>
          <w:jc w:val="center"/>
        </w:trPr>
        <w:tc>
          <w:tcPr>
            <w:tcW w:w="1080" w:type="dxa"/>
            <w:tcMar>
              <w:top w:w="90" w:type="dxa"/>
              <w:left w:w="110" w:type="dxa"/>
              <w:bottom w:w="90" w:type="dxa"/>
              <w:right w:w="110" w:type="dxa"/>
            </w:tcMar>
            <w:vAlign w:val="center"/>
          </w:tcPr>
          <w:p w14:paraId="5B500D90" w14:textId="77777777" w:rsidR="00350C20" w:rsidRDefault="00104579">
            <w:pPr>
              <w:spacing w:after="0" w:line="252" w:lineRule="auto"/>
              <w:jc w:val="center"/>
              <w:rPr>
                <w:rFonts w:hint="eastAsia"/>
              </w:rPr>
            </w:pPr>
            <w:r>
              <w:rPr>
                <w:sz w:val="15"/>
              </w:rPr>
              <w:t>TR-L12</w:t>
            </w:r>
          </w:p>
        </w:tc>
        <w:tc>
          <w:tcPr>
            <w:tcW w:w="2232" w:type="dxa"/>
            <w:tcMar>
              <w:top w:w="90" w:type="dxa"/>
              <w:left w:w="110" w:type="dxa"/>
              <w:bottom w:w="90" w:type="dxa"/>
              <w:right w:w="110" w:type="dxa"/>
            </w:tcMar>
            <w:vAlign w:val="center"/>
          </w:tcPr>
          <w:p w14:paraId="29253996" w14:textId="77777777" w:rsidR="00350C20" w:rsidRDefault="00104579">
            <w:pPr>
              <w:spacing w:after="0" w:line="252" w:lineRule="auto"/>
              <w:rPr>
                <w:rFonts w:hint="eastAsia"/>
              </w:rPr>
            </w:pPr>
            <w:r>
              <w:rPr>
                <w:sz w:val="15"/>
              </w:rPr>
              <w:t>Source Preservation</w:t>
            </w:r>
          </w:p>
        </w:tc>
        <w:tc>
          <w:tcPr>
            <w:tcW w:w="6840" w:type="dxa"/>
            <w:tcMar>
              <w:top w:w="90" w:type="dxa"/>
              <w:left w:w="110" w:type="dxa"/>
              <w:bottom w:w="90" w:type="dxa"/>
              <w:right w:w="110" w:type="dxa"/>
            </w:tcMar>
            <w:vAlign w:val="center"/>
          </w:tcPr>
          <w:p w14:paraId="141EF507" w14:textId="77777777" w:rsidR="00350C20" w:rsidRDefault="00104579">
            <w:pPr>
              <w:spacing w:after="0" w:line="252" w:lineRule="auto"/>
              <w:rPr>
                <w:rFonts w:hint="eastAsia"/>
              </w:rPr>
            </w:pPr>
            <w:r>
              <w:rPr>
                <w:sz w:val="15"/>
              </w:rPr>
              <w:t>Normalization SHALL NOT silently mutate the canonical source timing representation.</w:t>
            </w:r>
          </w:p>
        </w:tc>
      </w:tr>
      <w:tr w:rsidR="00350C20" w14:paraId="14E9A95A" w14:textId="77777777">
        <w:trPr>
          <w:jc w:val="center"/>
        </w:trPr>
        <w:tc>
          <w:tcPr>
            <w:tcW w:w="1080" w:type="dxa"/>
            <w:tcMar>
              <w:top w:w="90" w:type="dxa"/>
              <w:left w:w="110" w:type="dxa"/>
              <w:bottom w:w="90" w:type="dxa"/>
              <w:right w:w="110" w:type="dxa"/>
            </w:tcMar>
            <w:vAlign w:val="center"/>
          </w:tcPr>
          <w:p w14:paraId="6EF7893D" w14:textId="77777777" w:rsidR="00350C20" w:rsidRDefault="00104579">
            <w:pPr>
              <w:spacing w:after="0" w:line="252" w:lineRule="auto"/>
              <w:jc w:val="center"/>
              <w:rPr>
                <w:rFonts w:hint="eastAsia"/>
              </w:rPr>
            </w:pPr>
            <w:r>
              <w:rPr>
                <w:sz w:val="15"/>
              </w:rPr>
              <w:t>TR-L13</w:t>
            </w:r>
          </w:p>
        </w:tc>
        <w:tc>
          <w:tcPr>
            <w:tcW w:w="2232" w:type="dxa"/>
            <w:tcMar>
              <w:top w:w="90" w:type="dxa"/>
              <w:left w:w="110" w:type="dxa"/>
              <w:bottom w:w="90" w:type="dxa"/>
              <w:right w:w="110" w:type="dxa"/>
            </w:tcMar>
            <w:vAlign w:val="center"/>
          </w:tcPr>
          <w:p w14:paraId="2958EB51" w14:textId="77777777" w:rsidR="00350C20" w:rsidRDefault="00104579">
            <w:pPr>
              <w:spacing w:after="0" w:line="252" w:lineRule="auto"/>
              <w:rPr>
                <w:rFonts w:hint="eastAsia"/>
              </w:rPr>
            </w:pPr>
            <w:r>
              <w:rPr>
                <w:sz w:val="15"/>
              </w:rPr>
              <w:t>Explicit Conversion Context</w:t>
            </w:r>
          </w:p>
        </w:tc>
        <w:tc>
          <w:tcPr>
            <w:tcW w:w="6840" w:type="dxa"/>
            <w:tcMar>
              <w:top w:w="90" w:type="dxa"/>
              <w:left w:w="110" w:type="dxa"/>
              <w:bottom w:w="90" w:type="dxa"/>
              <w:right w:w="110" w:type="dxa"/>
            </w:tcMar>
            <w:vAlign w:val="center"/>
          </w:tcPr>
          <w:p w14:paraId="53483A19" w14:textId="77777777" w:rsidR="00350C20" w:rsidRDefault="00104579">
            <w:pPr>
              <w:spacing w:after="0" w:line="252" w:lineRule="auto"/>
              <w:rPr>
                <w:rFonts w:hint="eastAsia"/>
              </w:rPr>
            </w:pPr>
            <w:r>
              <w:rPr>
                <w:sz w:val="15"/>
              </w:rPr>
              <w:t>Conversions requiring tempo, frame rate, tick frequency, parent span, or another contextual value SHALL use explicit registered context or transformation logic.</w:t>
            </w:r>
          </w:p>
        </w:tc>
      </w:tr>
      <w:tr w:rsidR="00350C20" w14:paraId="1F2C22A0" w14:textId="77777777">
        <w:trPr>
          <w:jc w:val="center"/>
        </w:trPr>
        <w:tc>
          <w:tcPr>
            <w:tcW w:w="1080" w:type="dxa"/>
            <w:tcMar>
              <w:top w:w="90" w:type="dxa"/>
              <w:left w:w="110" w:type="dxa"/>
              <w:bottom w:w="90" w:type="dxa"/>
              <w:right w:w="110" w:type="dxa"/>
            </w:tcMar>
            <w:vAlign w:val="center"/>
          </w:tcPr>
          <w:p w14:paraId="6312941F" w14:textId="77777777" w:rsidR="00350C20" w:rsidRDefault="00104579">
            <w:pPr>
              <w:spacing w:after="0" w:line="252" w:lineRule="auto"/>
              <w:jc w:val="center"/>
              <w:rPr>
                <w:rFonts w:hint="eastAsia"/>
              </w:rPr>
            </w:pPr>
            <w:r>
              <w:rPr>
                <w:sz w:val="15"/>
              </w:rPr>
              <w:t>TR-L14</w:t>
            </w:r>
          </w:p>
        </w:tc>
        <w:tc>
          <w:tcPr>
            <w:tcW w:w="2232" w:type="dxa"/>
            <w:tcMar>
              <w:top w:w="90" w:type="dxa"/>
              <w:left w:w="110" w:type="dxa"/>
              <w:bottom w:w="90" w:type="dxa"/>
              <w:right w:w="110" w:type="dxa"/>
            </w:tcMar>
            <w:vAlign w:val="center"/>
          </w:tcPr>
          <w:p w14:paraId="5AC94C77" w14:textId="77777777" w:rsidR="00350C20" w:rsidRDefault="00104579">
            <w:pPr>
              <w:spacing w:after="0" w:line="252" w:lineRule="auto"/>
              <w:rPr>
                <w:rFonts w:hint="eastAsia"/>
              </w:rPr>
            </w:pPr>
            <w:r>
              <w:rPr>
                <w:sz w:val="15"/>
              </w:rPr>
              <w:t>Unspecified Is Not Zero</w:t>
            </w:r>
          </w:p>
        </w:tc>
        <w:tc>
          <w:tcPr>
            <w:tcW w:w="6840" w:type="dxa"/>
            <w:tcMar>
              <w:top w:w="90" w:type="dxa"/>
              <w:left w:w="110" w:type="dxa"/>
              <w:bottom w:w="90" w:type="dxa"/>
              <w:right w:w="110" w:type="dxa"/>
            </w:tcMar>
            <w:vAlign w:val="center"/>
          </w:tcPr>
          <w:p w14:paraId="77875DF3" w14:textId="77777777" w:rsidR="00350C20" w:rsidRDefault="00104579">
            <w:pPr>
              <w:spacing w:after="0" w:line="252" w:lineRule="auto"/>
              <w:rPr>
                <w:rFonts w:hint="eastAsia"/>
              </w:rPr>
            </w:pPr>
            <w:r>
              <w:rPr>
                <w:sz w:val="15"/>
              </w:rPr>
              <w:t>A Presence/Activation Bit SHALL distinguish an absent constraint from an explicitly encoded zero value.</w:t>
            </w:r>
          </w:p>
        </w:tc>
      </w:tr>
      <w:tr w:rsidR="00350C20" w14:paraId="3DA38918" w14:textId="77777777">
        <w:trPr>
          <w:jc w:val="center"/>
        </w:trPr>
        <w:tc>
          <w:tcPr>
            <w:tcW w:w="1080" w:type="dxa"/>
            <w:tcMar>
              <w:top w:w="90" w:type="dxa"/>
              <w:left w:w="110" w:type="dxa"/>
              <w:bottom w:w="90" w:type="dxa"/>
              <w:right w:w="110" w:type="dxa"/>
            </w:tcMar>
            <w:vAlign w:val="center"/>
          </w:tcPr>
          <w:p w14:paraId="7B390473" w14:textId="77777777" w:rsidR="00350C20" w:rsidRDefault="00104579">
            <w:pPr>
              <w:spacing w:after="0" w:line="252" w:lineRule="auto"/>
              <w:jc w:val="center"/>
              <w:rPr>
                <w:rFonts w:hint="eastAsia"/>
              </w:rPr>
            </w:pPr>
            <w:r>
              <w:rPr>
                <w:sz w:val="15"/>
              </w:rPr>
              <w:t>TR-L15</w:t>
            </w:r>
          </w:p>
        </w:tc>
        <w:tc>
          <w:tcPr>
            <w:tcW w:w="2232" w:type="dxa"/>
            <w:tcMar>
              <w:top w:w="90" w:type="dxa"/>
              <w:left w:w="110" w:type="dxa"/>
              <w:bottom w:w="90" w:type="dxa"/>
              <w:right w:w="110" w:type="dxa"/>
            </w:tcMar>
            <w:vAlign w:val="center"/>
          </w:tcPr>
          <w:p w14:paraId="556CB60C" w14:textId="77777777" w:rsidR="00350C20" w:rsidRDefault="00104579">
            <w:pPr>
              <w:spacing w:after="0" w:line="252" w:lineRule="auto"/>
              <w:rPr>
                <w:rFonts w:hint="eastAsia"/>
              </w:rPr>
            </w:pPr>
            <w:r>
              <w:rPr>
                <w:sz w:val="15"/>
              </w:rPr>
              <w:t>Signed Offset</w:t>
            </w:r>
          </w:p>
        </w:tc>
        <w:tc>
          <w:tcPr>
            <w:tcW w:w="6840" w:type="dxa"/>
            <w:tcMar>
              <w:top w:w="90" w:type="dxa"/>
              <w:left w:w="110" w:type="dxa"/>
              <w:bottom w:w="90" w:type="dxa"/>
              <w:right w:w="110" w:type="dxa"/>
            </w:tcMar>
            <w:vAlign w:val="center"/>
          </w:tcPr>
          <w:p w14:paraId="4690D761" w14:textId="77777777" w:rsidR="00350C20" w:rsidRDefault="00104579">
            <w:pPr>
              <w:spacing w:after="0" w:line="252" w:lineRule="auto"/>
              <w:rPr>
                <w:rFonts w:hint="eastAsia"/>
              </w:rPr>
            </w:pPr>
            <w:r>
              <w:rPr>
                <w:sz w:val="15"/>
              </w:rPr>
              <w:t>Anchor Offset MAY be negative; Duration and Repeat Interval SHALL be nonnegative, and an active Repeat Interval SHALL be greater than zero.</w:t>
            </w:r>
          </w:p>
        </w:tc>
      </w:tr>
      <w:tr w:rsidR="00350C20" w14:paraId="3563F445" w14:textId="77777777">
        <w:trPr>
          <w:jc w:val="center"/>
        </w:trPr>
        <w:tc>
          <w:tcPr>
            <w:tcW w:w="1080" w:type="dxa"/>
            <w:tcMar>
              <w:top w:w="90" w:type="dxa"/>
              <w:left w:w="110" w:type="dxa"/>
              <w:bottom w:w="90" w:type="dxa"/>
              <w:right w:w="110" w:type="dxa"/>
            </w:tcMar>
            <w:vAlign w:val="center"/>
          </w:tcPr>
          <w:p w14:paraId="45CF23ED" w14:textId="77777777" w:rsidR="00350C20" w:rsidRDefault="00104579">
            <w:pPr>
              <w:spacing w:after="0" w:line="252" w:lineRule="auto"/>
              <w:jc w:val="center"/>
              <w:rPr>
                <w:rFonts w:hint="eastAsia"/>
              </w:rPr>
            </w:pPr>
            <w:r>
              <w:rPr>
                <w:sz w:val="15"/>
              </w:rPr>
              <w:t>TR-L16</w:t>
            </w:r>
          </w:p>
        </w:tc>
        <w:tc>
          <w:tcPr>
            <w:tcW w:w="2232" w:type="dxa"/>
            <w:tcMar>
              <w:top w:w="90" w:type="dxa"/>
              <w:left w:w="110" w:type="dxa"/>
              <w:bottom w:w="90" w:type="dxa"/>
              <w:right w:w="110" w:type="dxa"/>
            </w:tcMar>
            <w:vAlign w:val="center"/>
          </w:tcPr>
          <w:p w14:paraId="36A21C81" w14:textId="77777777" w:rsidR="00350C20" w:rsidRDefault="00104579">
            <w:pPr>
              <w:spacing w:after="0" w:line="252" w:lineRule="auto"/>
              <w:rPr>
                <w:rFonts w:hint="eastAsia"/>
              </w:rPr>
            </w:pPr>
            <w:r>
              <w:rPr>
                <w:sz w:val="15"/>
              </w:rPr>
              <w:t>Repeat Boundedness</w:t>
            </w:r>
          </w:p>
        </w:tc>
        <w:tc>
          <w:tcPr>
            <w:tcW w:w="6840" w:type="dxa"/>
            <w:tcMar>
              <w:top w:w="90" w:type="dxa"/>
              <w:left w:w="110" w:type="dxa"/>
              <w:bottom w:w="90" w:type="dxa"/>
              <w:right w:w="110" w:type="dxa"/>
            </w:tcMar>
            <w:vAlign w:val="center"/>
          </w:tcPr>
          <w:p w14:paraId="042C5FCD" w14:textId="77777777" w:rsidR="00350C20" w:rsidRDefault="00104579">
            <w:pPr>
              <w:spacing w:after="0" w:line="252" w:lineRule="auto"/>
              <w:rPr>
                <w:rFonts w:hint="eastAsia"/>
              </w:rPr>
            </w:pPr>
            <w:r>
              <w:rPr>
                <w:sz w:val="15"/>
              </w:rPr>
              <w:t>Count-unbounded repetition SHALL still terminate under a finite parent, Scene, Rule, Operator, or runtime lifecycle bound.</w:t>
            </w:r>
          </w:p>
        </w:tc>
      </w:tr>
      <w:tr w:rsidR="00350C20" w14:paraId="6289E348" w14:textId="77777777">
        <w:trPr>
          <w:jc w:val="center"/>
        </w:trPr>
        <w:tc>
          <w:tcPr>
            <w:tcW w:w="1080" w:type="dxa"/>
            <w:tcMar>
              <w:top w:w="90" w:type="dxa"/>
              <w:left w:w="110" w:type="dxa"/>
              <w:bottom w:w="90" w:type="dxa"/>
              <w:right w:w="110" w:type="dxa"/>
            </w:tcMar>
            <w:vAlign w:val="center"/>
          </w:tcPr>
          <w:p w14:paraId="569EC8C4" w14:textId="77777777" w:rsidR="00350C20" w:rsidRDefault="00104579">
            <w:pPr>
              <w:spacing w:after="0" w:line="252" w:lineRule="auto"/>
              <w:jc w:val="center"/>
              <w:rPr>
                <w:rFonts w:hint="eastAsia"/>
              </w:rPr>
            </w:pPr>
            <w:r>
              <w:rPr>
                <w:sz w:val="15"/>
              </w:rPr>
              <w:t>TR-L17</w:t>
            </w:r>
          </w:p>
        </w:tc>
        <w:tc>
          <w:tcPr>
            <w:tcW w:w="2232" w:type="dxa"/>
            <w:tcMar>
              <w:top w:w="90" w:type="dxa"/>
              <w:left w:w="110" w:type="dxa"/>
              <w:bottom w:w="90" w:type="dxa"/>
              <w:right w:w="110" w:type="dxa"/>
            </w:tcMar>
            <w:vAlign w:val="center"/>
          </w:tcPr>
          <w:p w14:paraId="2488EEE8" w14:textId="77777777" w:rsidR="00350C20" w:rsidRDefault="00104579">
            <w:pPr>
              <w:spacing w:after="0" w:line="252" w:lineRule="auto"/>
              <w:rPr>
                <w:rFonts w:hint="eastAsia"/>
              </w:rPr>
            </w:pPr>
            <w:r>
              <w:rPr>
                <w:sz w:val="15"/>
              </w:rPr>
              <w:t>Phase Is Temporal</w:t>
            </w:r>
          </w:p>
        </w:tc>
        <w:tc>
          <w:tcPr>
            <w:tcW w:w="6840" w:type="dxa"/>
            <w:tcMar>
              <w:top w:w="90" w:type="dxa"/>
              <w:left w:w="110" w:type="dxa"/>
              <w:bottom w:w="90" w:type="dxa"/>
              <w:right w:w="110" w:type="dxa"/>
            </w:tcMar>
            <w:vAlign w:val="center"/>
          </w:tcPr>
          <w:p w14:paraId="3441FCBE" w14:textId="77777777" w:rsidR="00350C20" w:rsidRDefault="00104579">
            <w:pPr>
              <w:spacing w:after="0" w:line="252" w:lineRule="auto"/>
              <w:rPr>
                <w:rFonts w:hint="eastAsia"/>
              </w:rPr>
            </w:pPr>
            <w:r>
              <w:rPr>
                <w:sz w:val="15"/>
              </w:rPr>
              <w:t>Phase Offset expresses cyclic temporal alignment and SHALL NOT encode spatial amplitude, geometry, or joint state.</w:t>
            </w:r>
          </w:p>
        </w:tc>
      </w:tr>
      <w:tr w:rsidR="00350C20" w14:paraId="14BFCEF9" w14:textId="77777777">
        <w:trPr>
          <w:jc w:val="center"/>
        </w:trPr>
        <w:tc>
          <w:tcPr>
            <w:tcW w:w="1080" w:type="dxa"/>
            <w:tcMar>
              <w:top w:w="90" w:type="dxa"/>
              <w:left w:w="110" w:type="dxa"/>
              <w:bottom w:w="90" w:type="dxa"/>
              <w:right w:w="110" w:type="dxa"/>
            </w:tcMar>
            <w:vAlign w:val="center"/>
          </w:tcPr>
          <w:p w14:paraId="5EE12E53" w14:textId="77777777" w:rsidR="00350C20" w:rsidRDefault="00104579">
            <w:pPr>
              <w:spacing w:after="0" w:line="252" w:lineRule="auto"/>
              <w:jc w:val="center"/>
              <w:rPr>
                <w:rFonts w:hint="eastAsia"/>
              </w:rPr>
            </w:pPr>
            <w:r>
              <w:rPr>
                <w:sz w:val="15"/>
              </w:rPr>
              <w:t>TR-L18</w:t>
            </w:r>
          </w:p>
        </w:tc>
        <w:tc>
          <w:tcPr>
            <w:tcW w:w="2232" w:type="dxa"/>
            <w:tcMar>
              <w:top w:w="90" w:type="dxa"/>
              <w:left w:w="110" w:type="dxa"/>
              <w:bottom w:w="90" w:type="dxa"/>
              <w:right w:w="110" w:type="dxa"/>
            </w:tcMar>
            <w:vAlign w:val="center"/>
          </w:tcPr>
          <w:p w14:paraId="7FBB18F0" w14:textId="77777777" w:rsidR="00350C20" w:rsidRDefault="00104579">
            <w:pPr>
              <w:spacing w:after="0" w:line="252" w:lineRule="auto"/>
              <w:rPr>
                <w:rFonts w:hint="eastAsia"/>
              </w:rPr>
            </w:pPr>
            <w:r>
              <w:rPr>
                <w:sz w:val="15"/>
              </w:rPr>
              <w:t>Solver Freedom</w:t>
            </w:r>
          </w:p>
        </w:tc>
        <w:tc>
          <w:tcPr>
            <w:tcW w:w="6840" w:type="dxa"/>
            <w:tcMar>
              <w:top w:w="90" w:type="dxa"/>
              <w:left w:w="110" w:type="dxa"/>
              <w:bottom w:w="90" w:type="dxa"/>
              <w:right w:w="110" w:type="dxa"/>
            </w:tcMar>
            <w:vAlign w:val="center"/>
          </w:tcPr>
          <w:p w14:paraId="47B8B9E1" w14:textId="77777777" w:rsidR="00350C20" w:rsidRDefault="00104579">
            <w:pPr>
              <w:spacing w:after="0" w:line="252" w:lineRule="auto"/>
              <w:rPr>
                <w:rFonts w:hint="eastAsia"/>
              </w:rPr>
            </w:pPr>
            <w:r>
              <w:rPr>
                <w:sz w:val="15"/>
              </w:rPr>
              <w:t>A solver MAY derive unspecified temporal values but SHALL NOT silently treat derived values as committed canonical state.</w:t>
            </w:r>
          </w:p>
        </w:tc>
      </w:tr>
      <w:tr w:rsidR="00350C20" w14:paraId="1CA932DB" w14:textId="77777777">
        <w:trPr>
          <w:jc w:val="center"/>
        </w:trPr>
        <w:tc>
          <w:tcPr>
            <w:tcW w:w="1080" w:type="dxa"/>
            <w:tcMar>
              <w:top w:w="90" w:type="dxa"/>
              <w:left w:w="110" w:type="dxa"/>
              <w:bottom w:w="90" w:type="dxa"/>
              <w:right w:w="110" w:type="dxa"/>
            </w:tcMar>
            <w:vAlign w:val="center"/>
          </w:tcPr>
          <w:p w14:paraId="1D73DEF5" w14:textId="77777777" w:rsidR="00350C20" w:rsidRDefault="00104579">
            <w:pPr>
              <w:spacing w:after="0" w:line="252" w:lineRule="auto"/>
              <w:jc w:val="center"/>
              <w:rPr>
                <w:rFonts w:hint="eastAsia"/>
              </w:rPr>
            </w:pPr>
            <w:r>
              <w:rPr>
                <w:sz w:val="15"/>
              </w:rPr>
              <w:t>TR-L19</w:t>
            </w:r>
          </w:p>
        </w:tc>
        <w:tc>
          <w:tcPr>
            <w:tcW w:w="2232" w:type="dxa"/>
            <w:tcMar>
              <w:top w:w="90" w:type="dxa"/>
              <w:left w:w="110" w:type="dxa"/>
              <w:bottom w:w="90" w:type="dxa"/>
              <w:right w:w="110" w:type="dxa"/>
            </w:tcMar>
            <w:vAlign w:val="center"/>
          </w:tcPr>
          <w:p w14:paraId="013D0ED6" w14:textId="77777777" w:rsidR="00350C20" w:rsidRDefault="00104579">
            <w:pPr>
              <w:spacing w:after="0" w:line="252" w:lineRule="auto"/>
              <w:rPr>
                <w:rFonts w:hint="eastAsia"/>
              </w:rPr>
            </w:pPr>
            <w:r>
              <w:rPr>
                <w:sz w:val="15"/>
              </w:rPr>
              <w:t>Authorization Separation</w:t>
            </w:r>
          </w:p>
        </w:tc>
        <w:tc>
          <w:tcPr>
            <w:tcW w:w="6840" w:type="dxa"/>
            <w:tcMar>
              <w:top w:w="90" w:type="dxa"/>
              <w:left w:w="110" w:type="dxa"/>
              <w:bottom w:w="90" w:type="dxa"/>
              <w:right w:w="110" w:type="dxa"/>
            </w:tcMar>
            <w:vAlign w:val="center"/>
          </w:tcPr>
          <w:p w14:paraId="1E6ED334" w14:textId="77777777" w:rsidR="00350C20" w:rsidRDefault="00104579">
            <w:pPr>
              <w:spacing w:after="0" w:line="252" w:lineRule="auto"/>
              <w:rPr>
                <w:rFonts w:hint="eastAsia"/>
              </w:rPr>
            </w:pPr>
            <w:r>
              <w:rPr>
                <w:sz w:val="15"/>
              </w:rPr>
              <w:t>A valid route or timing solution does not itself authorize an Animation. Rules, permissions, and target authority remain independently applicable.</w:t>
            </w:r>
          </w:p>
        </w:tc>
      </w:tr>
      <w:tr w:rsidR="00350C20" w14:paraId="228E2806" w14:textId="77777777">
        <w:trPr>
          <w:jc w:val="center"/>
        </w:trPr>
        <w:tc>
          <w:tcPr>
            <w:tcW w:w="1080" w:type="dxa"/>
            <w:tcMar>
              <w:top w:w="90" w:type="dxa"/>
              <w:left w:w="110" w:type="dxa"/>
              <w:bottom w:w="90" w:type="dxa"/>
              <w:right w:w="110" w:type="dxa"/>
            </w:tcMar>
            <w:vAlign w:val="center"/>
          </w:tcPr>
          <w:p w14:paraId="2210CD0C" w14:textId="77777777" w:rsidR="00350C20" w:rsidRDefault="00104579">
            <w:pPr>
              <w:spacing w:after="0" w:line="252" w:lineRule="auto"/>
              <w:jc w:val="center"/>
              <w:rPr>
                <w:rFonts w:hint="eastAsia"/>
              </w:rPr>
            </w:pPr>
            <w:r>
              <w:rPr>
                <w:sz w:val="15"/>
              </w:rPr>
              <w:t>TR-L20</w:t>
            </w:r>
          </w:p>
        </w:tc>
        <w:tc>
          <w:tcPr>
            <w:tcW w:w="2232" w:type="dxa"/>
            <w:tcMar>
              <w:top w:w="90" w:type="dxa"/>
              <w:left w:w="110" w:type="dxa"/>
              <w:bottom w:w="90" w:type="dxa"/>
              <w:right w:w="110" w:type="dxa"/>
            </w:tcMar>
            <w:vAlign w:val="center"/>
          </w:tcPr>
          <w:p w14:paraId="7996FA25" w14:textId="77777777" w:rsidR="00350C20" w:rsidRDefault="00104579">
            <w:pPr>
              <w:spacing w:after="0" w:line="252" w:lineRule="auto"/>
              <w:rPr>
                <w:rFonts w:hint="eastAsia"/>
              </w:rPr>
            </w:pPr>
            <w:r>
              <w:rPr>
                <w:sz w:val="15"/>
              </w:rPr>
              <w:t>Renderer Independence</w:t>
            </w:r>
          </w:p>
        </w:tc>
        <w:tc>
          <w:tcPr>
            <w:tcW w:w="6840" w:type="dxa"/>
            <w:tcMar>
              <w:top w:w="90" w:type="dxa"/>
              <w:left w:w="110" w:type="dxa"/>
              <w:bottom w:w="90" w:type="dxa"/>
              <w:right w:w="110" w:type="dxa"/>
            </w:tcMar>
            <w:vAlign w:val="center"/>
          </w:tcPr>
          <w:p w14:paraId="30074927" w14:textId="77777777" w:rsidR="00350C20" w:rsidRDefault="00104579">
            <w:pPr>
              <w:spacing w:after="0" w:line="252" w:lineRule="auto"/>
              <w:rPr>
                <w:rFonts w:hint="eastAsia"/>
              </w:rPr>
            </w:pPr>
            <w:r>
              <w:rPr>
                <w:sz w:val="15"/>
              </w:rPr>
              <w:t>The timing contract SHALL remain valid across compatible 2D, 3D, skeletal, procedural, robotic, game, simulation, and other execution systems.</w:t>
            </w:r>
          </w:p>
        </w:tc>
      </w:tr>
      <w:tr w:rsidR="00350C20" w14:paraId="7228C387" w14:textId="77777777">
        <w:trPr>
          <w:jc w:val="center"/>
        </w:trPr>
        <w:tc>
          <w:tcPr>
            <w:tcW w:w="1080" w:type="dxa"/>
            <w:tcMar>
              <w:top w:w="90" w:type="dxa"/>
              <w:left w:w="110" w:type="dxa"/>
              <w:bottom w:w="90" w:type="dxa"/>
              <w:right w:w="110" w:type="dxa"/>
            </w:tcMar>
            <w:vAlign w:val="center"/>
          </w:tcPr>
          <w:p w14:paraId="42A23344" w14:textId="77777777" w:rsidR="00350C20" w:rsidRDefault="00104579">
            <w:pPr>
              <w:spacing w:after="0" w:line="252" w:lineRule="auto"/>
              <w:jc w:val="center"/>
              <w:rPr>
                <w:rFonts w:hint="eastAsia"/>
              </w:rPr>
            </w:pPr>
            <w:r>
              <w:rPr>
                <w:sz w:val="15"/>
              </w:rPr>
              <w:t>TR-L21</w:t>
            </w:r>
          </w:p>
        </w:tc>
        <w:tc>
          <w:tcPr>
            <w:tcW w:w="2232" w:type="dxa"/>
            <w:tcMar>
              <w:top w:w="90" w:type="dxa"/>
              <w:left w:w="110" w:type="dxa"/>
              <w:bottom w:w="90" w:type="dxa"/>
              <w:right w:w="110" w:type="dxa"/>
            </w:tcMar>
            <w:vAlign w:val="center"/>
          </w:tcPr>
          <w:p w14:paraId="63957D4F" w14:textId="77777777" w:rsidR="00350C20" w:rsidRDefault="00104579">
            <w:pPr>
              <w:spacing w:after="0" w:line="252" w:lineRule="auto"/>
              <w:rPr>
                <w:rFonts w:hint="eastAsia"/>
              </w:rPr>
            </w:pPr>
            <w:r>
              <w:rPr>
                <w:sz w:val="15"/>
              </w:rPr>
              <w:t>Reserved Integrity</w:t>
            </w:r>
          </w:p>
        </w:tc>
        <w:tc>
          <w:tcPr>
            <w:tcW w:w="6840" w:type="dxa"/>
            <w:tcMar>
              <w:top w:w="90" w:type="dxa"/>
              <w:left w:w="110" w:type="dxa"/>
              <w:bottom w:w="90" w:type="dxa"/>
              <w:right w:w="110" w:type="dxa"/>
            </w:tcMar>
            <w:vAlign w:val="center"/>
          </w:tcPr>
          <w:p w14:paraId="78F53615" w14:textId="77777777" w:rsidR="00350C20" w:rsidRDefault="00104579">
            <w:pPr>
              <w:spacing w:after="0" w:line="252" w:lineRule="auto"/>
              <w:rPr>
                <w:rFonts w:hint="eastAsia"/>
              </w:rPr>
            </w:pPr>
            <w:r>
              <w:rPr>
                <w:sz w:val="15"/>
              </w:rPr>
              <w:t>B120-B127 SHALL be zero under the base v0.1 contract.</w:t>
            </w:r>
          </w:p>
        </w:tc>
      </w:tr>
      <w:tr w:rsidR="00350C20" w14:paraId="6E963F35" w14:textId="77777777">
        <w:trPr>
          <w:jc w:val="center"/>
        </w:trPr>
        <w:tc>
          <w:tcPr>
            <w:tcW w:w="1080" w:type="dxa"/>
            <w:tcMar>
              <w:top w:w="90" w:type="dxa"/>
              <w:left w:w="110" w:type="dxa"/>
              <w:bottom w:w="90" w:type="dxa"/>
              <w:right w:w="110" w:type="dxa"/>
            </w:tcMar>
            <w:vAlign w:val="center"/>
          </w:tcPr>
          <w:p w14:paraId="20E214A5" w14:textId="77777777" w:rsidR="00350C20" w:rsidRDefault="00104579">
            <w:pPr>
              <w:spacing w:after="0" w:line="252" w:lineRule="auto"/>
              <w:jc w:val="center"/>
              <w:rPr>
                <w:rFonts w:hint="eastAsia"/>
              </w:rPr>
            </w:pPr>
            <w:r>
              <w:rPr>
                <w:sz w:val="15"/>
              </w:rPr>
              <w:t>TR-L22</w:t>
            </w:r>
          </w:p>
        </w:tc>
        <w:tc>
          <w:tcPr>
            <w:tcW w:w="2232" w:type="dxa"/>
            <w:tcMar>
              <w:top w:w="90" w:type="dxa"/>
              <w:left w:w="110" w:type="dxa"/>
              <w:bottom w:w="90" w:type="dxa"/>
              <w:right w:w="110" w:type="dxa"/>
            </w:tcMar>
            <w:vAlign w:val="center"/>
          </w:tcPr>
          <w:p w14:paraId="1C3EC87F" w14:textId="77777777" w:rsidR="00350C20" w:rsidRDefault="00104579">
            <w:pPr>
              <w:spacing w:after="0" w:line="252" w:lineRule="auto"/>
              <w:rPr>
                <w:rFonts w:hint="eastAsia"/>
              </w:rPr>
            </w:pPr>
            <w:r>
              <w:rPr>
                <w:sz w:val="15"/>
              </w:rPr>
              <w:t>No Required Compound</w:t>
            </w:r>
          </w:p>
        </w:tc>
        <w:tc>
          <w:tcPr>
            <w:tcW w:w="6840" w:type="dxa"/>
            <w:tcMar>
              <w:top w:w="90" w:type="dxa"/>
              <w:left w:w="110" w:type="dxa"/>
              <w:bottom w:w="90" w:type="dxa"/>
              <w:right w:w="110" w:type="dxa"/>
            </w:tcMar>
            <w:vAlign w:val="center"/>
          </w:tcPr>
          <w:p w14:paraId="2F9E7FB6" w14:textId="77777777" w:rsidR="00350C20" w:rsidRDefault="00104579">
            <w:pPr>
              <w:spacing w:after="0" w:line="252" w:lineRule="auto"/>
              <w:rPr>
                <w:rFonts w:hint="eastAsia"/>
              </w:rPr>
            </w:pPr>
            <w:r>
              <w:rPr>
                <w:sz w:val="15"/>
              </w:rPr>
              <w:t>Association between TIMING_RIG-128 and an Animation does not by itself constitute Compound BitWord composition.</w:t>
            </w:r>
          </w:p>
        </w:tc>
      </w:tr>
      <w:tr w:rsidR="00350C20" w14:paraId="63A77B44" w14:textId="77777777">
        <w:trPr>
          <w:jc w:val="center"/>
        </w:trPr>
        <w:tc>
          <w:tcPr>
            <w:tcW w:w="1080" w:type="dxa"/>
            <w:tcMar>
              <w:top w:w="90" w:type="dxa"/>
              <w:left w:w="110" w:type="dxa"/>
              <w:bottom w:w="90" w:type="dxa"/>
              <w:right w:w="110" w:type="dxa"/>
            </w:tcMar>
            <w:vAlign w:val="center"/>
          </w:tcPr>
          <w:p w14:paraId="1503C925" w14:textId="77777777" w:rsidR="00350C20" w:rsidRDefault="00104579">
            <w:pPr>
              <w:spacing w:after="0" w:line="252" w:lineRule="auto"/>
              <w:jc w:val="center"/>
              <w:rPr>
                <w:rFonts w:hint="eastAsia"/>
              </w:rPr>
            </w:pPr>
            <w:r>
              <w:rPr>
                <w:sz w:val="15"/>
              </w:rPr>
              <w:t>TR-L23</w:t>
            </w:r>
          </w:p>
        </w:tc>
        <w:tc>
          <w:tcPr>
            <w:tcW w:w="2232" w:type="dxa"/>
            <w:tcMar>
              <w:top w:w="90" w:type="dxa"/>
              <w:left w:w="110" w:type="dxa"/>
              <w:bottom w:w="90" w:type="dxa"/>
              <w:right w:w="110" w:type="dxa"/>
            </w:tcMar>
            <w:vAlign w:val="center"/>
          </w:tcPr>
          <w:p w14:paraId="4D4851B4" w14:textId="77777777" w:rsidR="00350C20" w:rsidRDefault="00104579">
            <w:pPr>
              <w:spacing w:after="0" w:line="252" w:lineRule="auto"/>
              <w:rPr>
                <w:rFonts w:hint="eastAsia"/>
              </w:rPr>
            </w:pPr>
            <w:r>
              <w:rPr>
                <w:sz w:val="15"/>
              </w:rPr>
              <w:t>Deterministic Reader</w:t>
            </w:r>
          </w:p>
        </w:tc>
        <w:tc>
          <w:tcPr>
            <w:tcW w:w="6840" w:type="dxa"/>
            <w:tcMar>
              <w:top w:w="90" w:type="dxa"/>
              <w:left w:w="110" w:type="dxa"/>
              <w:bottom w:w="90" w:type="dxa"/>
              <w:right w:w="110" w:type="dxa"/>
            </w:tcMar>
            <w:vAlign w:val="center"/>
          </w:tcPr>
          <w:p w14:paraId="6A73483F" w14:textId="77777777" w:rsidR="00350C20" w:rsidRDefault="00104579">
            <w:pPr>
              <w:spacing w:after="0" w:line="252" w:lineRule="auto"/>
              <w:rPr>
                <w:rFonts w:hint="eastAsia"/>
              </w:rPr>
            </w:pPr>
            <w:r>
              <w:rPr>
                <w:sz w:val="15"/>
              </w:rPr>
              <w:t>A conforming Reader SHALL explain stored timing state, active relations, unresolved requirements, and validation findings without inventing missing semantics.</w:t>
            </w:r>
          </w:p>
        </w:tc>
      </w:tr>
      <w:tr w:rsidR="00350C20" w14:paraId="7311B69D" w14:textId="77777777">
        <w:trPr>
          <w:jc w:val="center"/>
        </w:trPr>
        <w:tc>
          <w:tcPr>
            <w:tcW w:w="1080" w:type="dxa"/>
            <w:tcMar>
              <w:top w:w="90" w:type="dxa"/>
              <w:left w:w="110" w:type="dxa"/>
              <w:bottom w:w="90" w:type="dxa"/>
              <w:right w:w="110" w:type="dxa"/>
            </w:tcMar>
            <w:vAlign w:val="center"/>
          </w:tcPr>
          <w:p w14:paraId="2B30CC80" w14:textId="77777777" w:rsidR="00350C20" w:rsidRDefault="00104579">
            <w:pPr>
              <w:spacing w:after="0" w:line="252" w:lineRule="auto"/>
              <w:jc w:val="center"/>
              <w:rPr>
                <w:rFonts w:hint="eastAsia"/>
              </w:rPr>
            </w:pPr>
            <w:r>
              <w:rPr>
                <w:sz w:val="15"/>
              </w:rPr>
              <w:t>TR-L24</w:t>
            </w:r>
          </w:p>
        </w:tc>
        <w:tc>
          <w:tcPr>
            <w:tcW w:w="2232" w:type="dxa"/>
            <w:tcMar>
              <w:top w:w="90" w:type="dxa"/>
              <w:left w:w="110" w:type="dxa"/>
              <w:bottom w:w="90" w:type="dxa"/>
              <w:right w:w="110" w:type="dxa"/>
            </w:tcMar>
            <w:vAlign w:val="center"/>
          </w:tcPr>
          <w:p w14:paraId="0A221A74" w14:textId="77777777" w:rsidR="00350C20" w:rsidRDefault="00104579">
            <w:pPr>
              <w:spacing w:after="0" w:line="252" w:lineRule="auto"/>
              <w:rPr>
                <w:rFonts w:hint="eastAsia"/>
              </w:rPr>
            </w:pPr>
            <w:r>
              <w:rPr>
                <w:sz w:val="15"/>
              </w:rPr>
              <w:t>Versioned Meaning</w:t>
            </w:r>
          </w:p>
        </w:tc>
        <w:tc>
          <w:tcPr>
            <w:tcW w:w="6840" w:type="dxa"/>
            <w:tcMar>
              <w:top w:w="90" w:type="dxa"/>
              <w:left w:w="110" w:type="dxa"/>
              <w:bottom w:w="90" w:type="dxa"/>
              <w:right w:w="110" w:type="dxa"/>
            </w:tcMar>
            <w:vAlign w:val="center"/>
          </w:tcPr>
          <w:p w14:paraId="595D8059" w14:textId="77777777" w:rsidR="00350C20" w:rsidRDefault="00104579">
            <w:pPr>
              <w:spacing w:after="0" w:line="252" w:lineRule="auto"/>
              <w:rPr>
                <w:rFonts w:hint="eastAsia"/>
              </w:rPr>
            </w:pPr>
            <w:r>
              <w:rPr>
                <w:sz w:val="15"/>
              </w:rPr>
              <w:t>Published TIMING_RIG-128 versions SHALL preserve historical interpretation; existing Bits SHALL NOT be silently redefined or retargeted.</w:t>
            </w:r>
          </w:p>
        </w:tc>
      </w:tr>
    </w:tbl>
    <w:p w14:paraId="09978E8A" w14:textId="77777777" w:rsidR="00350C20" w:rsidRDefault="00350C20">
      <w:pPr>
        <w:spacing w:after="20"/>
        <w:rPr>
          <w:rFonts w:hint="eastAsia"/>
        </w:rPr>
      </w:pPr>
    </w:p>
    <w:p w14:paraId="1643EE05" w14:textId="77777777" w:rsidR="00350C20" w:rsidRDefault="00104579">
      <w:pPr>
        <w:pStyle w:val="Heading1"/>
      </w:pPr>
      <w:r>
        <w:t>Contents</w:t>
      </w:r>
    </w:p>
    <w:tbl>
      <w:tblPr>
        <w:tblW w:w="0" w:type="auto"/>
        <w:jc w:val="center"/>
        <w:tblLayout w:type="fixed"/>
        <w:tblLook w:val="04A0" w:firstRow="1" w:lastRow="0" w:firstColumn="1" w:lastColumn="0" w:noHBand="0" w:noVBand="1"/>
      </w:tblPr>
      <w:tblGrid>
        <w:gridCol w:w="1440"/>
        <w:gridCol w:w="8064"/>
      </w:tblGrid>
      <w:tr w:rsidR="00350C20" w14:paraId="1E5ED7B2" w14:textId="77777777">
        <w:trPr>
          <w:tblHeader/>
          <w:jc w:val="center"/>
        </w:trPr>
        <w:tc>
          <w:tcPr>
            <w:tcW w:w="1440" w:type="dxa"/>
            <w:shd w:val="clear" w:color="auto" w:fill="183A56"/>
            <w:tcMar>
              <w:top w:w="90" w:type="dxa"/>
              <w:left w:w="110" w:type="dxa"/>
              <w:bottom w:w="90" w:type="dxa"/>
              <w:right w:w="110" w:type="dxa"/>
            </w:tcMar>
            <w:vAlign w:val="center"/>
          </w:tcPr>
          <w:p w14:paraId="470EFDE6" w14:textId="77777777" w:rsidR="00350C20" w:rsidRDefault="00104579">
            <w:pPr>
              <w:spacing w:after="0" w:line="252" w:lineRule="auto"/>
              <w:jc w:val="center"/>
              <w:rPr>
                <w:rFonts w:hint="eastAsia"/>
              </w:rPr>
            </w:pPr>
            <w:r>
              <w:rPr>
                <w:b/>
                <w:color w:val="FFFFFF"/>
                <w:sz w:val="16"/>
              </w:rPr>
              <w:t>Ref.</w:t>
            </w:r>
          </w:p>
        </w:tc>
        <w:tc>
          <w:tcPr>
            <w:tcW w:w="8064" w:type="dxa"/>
            <w:shd w:val="clear" w:color="auto" w:fill="183A56"/>
            <w:tcMar>
              <w:top w:w="90" w:type="dxa"/>
              <w:left w:w="110" w:type="dxa"/>
              <w:bottom w:w="90" w:type="dxa"/>
              <w:right w:w="110" w:type="dxa"/>
            </w:tcMar>
            <w:vAlign w:val="center"/>
          </w:tcPr>
          <w:p w14:paraId="252F305B" w14:textId="77777777" w:rsidR="00350C20" w:rsidRDefault="00104579">
            <w:pPr>
              <w:spacing w:after="0" w:line="252" w:lineRule="auto"/>
              <w:jc w:val="center"/>
              <w:rPr>
                <w:rFonts w:hint="eastAsia"/>
              </w:rPr>
            </w:pPr>
            <w:r>
              <w:rPr>
                <w:b/>
                <w:color w:val="FFFFFF"/>
                <w:sz w:val="16"/>
              </w:rPr>
              <w:t>Section</w:t>
            </w:r>
          </w:p>
        </w:tc>
      </w:tr>
      <w:tr w:rsidR="00350C20" w14:paraId="7B50E2B5" w14:textId="77777777">
        <w:trPr>
          <w:jc w:val="center"/>
        </w:trPr>
        <w:tc>
          <w:tcPr>
            <w:tcW w:w="1440" w:type="dxa"/>
            <w:tcMar>
              <w:top w:w="90" w:type="dxa"/>
              <w:left w:w="110" w:type="dxa"/>
              <w:bottom w:w="90" w:type="dxa"/>
              <w:right w:w="110" w:type="dxa"/>
            </w:tcMar>
            <w:vAlign w:val="center"/>
          </w:tcPr>
          <w:p w14:paraId="378589D4" w14:textId="77777777" w:rsidR="00350C20" w:rsidRDefault="00104579">
            <w:pPr>
              <w:spacing w:after="0" w:line="252" w:lineRule="auto"/>
              <w:jc w:val="center"/>
              <w:rPr>
                <w:rFonts w:hint="eastAsia"/>
              </w:rPr>
            </w:pPr>
            <w:r>
              <w:rPr>
                <w:sz w:val="16"/>
              </w:rPr>
              <w:t>1</w:t>
            </w:r>
          </w:p>
        </w:tc>
        <w:tc>
          <w:tcPr>
            <w:tcW w:w="8064" w:type="dxa"/>
            <w:tcMar>
              <w:top w:w="90" w:type="dxa"/>
              <w:left w:w="110" w:type="dxa"/>
              <w:bottom w:w="90" w:type="dxa"/>
              <w:right w:w="110" w:type="dxa"/>
            </w:tcMar>
            <w:vAlign w:val="center"/>
          </w:tcPr>
          <w:p w14:paraId="19054C68" w14:textId="77777777" w:rsidR="00350C20" w:rsidRDefault="00104579">
            <w:pPr>
              <w:spacing w:after="0" w:line="252" w:lineRule="auto"/>
              <w:rPr>
                <w:rFonts w:hint="eastAsia"/>
              </w:rPr>
            </w:pPr>
            <w:r>
              <w:rPr>
                <w:sz w:val="16"/>
              </w:rPr>
              <w:t>Purpose and Scope</w:t>
            </w:r>
          </w:p>
        </w:tc>
      </w:tr>
      <w:tr w:rsidR="00350C20" w14:paraId="0F209F00" w14:textId="77777777">
        <w:trPr>
          <w:jc w:val="center"/>
        </w:trPr>
        <w:tc>
          <w:tcPr>
            <w:tcW w:w="1440" w:type="dxa"/>
            <w:tcMar>
              <w:top w:w="90" w:type="dxa"/>
              <w:left w:w="110" w:type="dxa"/>
              <w:bottom w:w="90" w:type="dxa"/>
              <w:right w:w="110" w:type="dxa"/>
            </w:tcMar>
            <w:vAlign w:val="center"/>
          </w:tcPr>
          <w:p w14:paraId="69162B0B" w14:textId="77777777" w:rsidR="00350C20" w:rsidRDefault="00104579">
            <w:pPr>
              <w:spacing w:after="0" w:line="252" w:lineRule="auto"/>
              <w:jc w:val="center"/>
              <w:rPr>
                <w:rFonts w:hint="eastAsia"/>
              </w:rPr>
            </w:pPr>
            <w:r>
              <w:rPr>
                <w:sz w:val="16"/>
              </w:rPr>
              <w:t>2</w:t>
            </w:r>
          </w:p>
        </w:tc>
        <w:tc>
          <w:tcPr>
            <w:tcW w:w="8064" w:type="dxa"/>
            <w:tcMar>
              <w:top w:w="90" w:type="dxa"/>
              <w:left w:w="110" w:type="dxa"/>
              <w:bottom w:w="90" w:type="dxa"/>
              <w:right w:w="110" w:type="dxa"/>
            </w:tcMar>
            <w:vAlign w:val="center"/>
          </w:tcPr>
          <w:p w14:paraId="127E376A" w14:textId="77777777" w:rsidR="00350C20" w:rsidRDefault="00104579">
            <w:pPr>
              <w:spacing w:after="0" w:line="252" w:lineRule="auto"/>
              <w:rPr>
                <w:rFonts w:hint="eastAsia"/>
              </w:rPr>
            </w:pPr>
            <w:r>
              <w:rPr>
                <w:sz w:val="16"/>
              </w:rPr>
              <w:t>Normative Language and Conformance Vocabulary</w:t>
            </w:r>
          </w:p>
        </w:tc>
      </w:tr>
      <w:tr w:rsidR="00350C20" w14:paraId="4B878670" w14:textId="77777777">
        <w:trPr>
          <w:jc w:val="center"/>
        </w:trPr>
        <w:tc>
          <w:tcPr>
            <w:tcW w:w="1440" w:type="dxa"/>
            <w:tcMar>
              <w:top w:w="90" w:type="dxa"/>
              <w:left w:w="110" w:type="dxa"/>
              <w:bottom w:w="90" w:type="dxa"/>
              <w:right w:w="110" w:type="dxa"/>
            </w:tcMar>
            <w:vAlign w:val="center"/>
          </w:tcPr>
          <w:p w14:paraId="71806D08" w14:textId="77777777" w:rsidR="00350C20" w:rsidRDefault="00104579">
            <w:pPr>
              <w:spacing w:after="0" w:line="252" w:lineRule="auto"/>
              <w:jc w:val="center"/>
              <w:rPr>
                <w:rFonts w:hint="eastAsia"/>
              </w:rPr>
            </w:pPr>
            <w:r>
              <w:rPr>
                <w:sz w:val="16"/>
              </w:rPr>
              <w:t>3</w:t>
            </w:r>
          </w:p>
        </w:tc>
        <w:tc>
          <w:tcPr>
            <w:tcW w:w="8064" w:type="dxa"/>
            <w:tcMar>
              <w:top w:w="90" w:type="dxa"/>
              <w:left w:w="110" w:type="dxa"/>
              <w:bottom w:w="90" w:type="dxa"/>
              <w:right w:w="110" w:type="dxa"/>
            </w:tcMar>
            <w:vAlign w:val="center"/>
          </w:tcPr>
          <w:p w14:paraId="66E3C849" w14:textId="77777777" w:rsidR="00350C20" w:rsidRDefault="00104579">
            <w:pPr>
              <w:spacing w:after="0" w:line="252" w:lineRule="auto"/>
              <w:rPr>
                <w:rFonts w:hint="eastAsia"/>
              </w:rPr>
            </w:pPr>
            <w:r>
              <w:rPr>
                <w:sz w:val="16"/>
              </w:rPr>
              <w:t>Architectural Role and Semantic Boundaries</w:t>
            </w:r>
          </w:p>
        </w:tc>
      </w:tr>
      <w:tr w:rsidR="00350C20" w14:paraId="26E24DBE" w14:textId="77777777">
        <w:trPr>
          <w:jc w:val="center"/>
        </w:trPr>
        <w:tc>
          <w:tcPr>
            <w:tcW w:w="1440" w:type="dxa"/>
            <w:tcMar>
              <w:top w:w="90" w:type="dxa"/>
              <w:left w:w="110" w:type="dxa"/>
              <w:bottom w:w="90" w:type="dxa"/>
              <w:right w:w="110" w:type="dxa"/>
            </w:tcMar>
            <w:vAlign w:val="center"/>
          </w:tcPr>
          <w:p w14:paraId="293D6270" w14:textId="77777777" w:rsidR="00350C20" w:rsidRDefault="00104579">
            <w:pPr>
              <w:spacing w:after="0" w:line="252" w:lineRule="auto"/>
              <w:jc w:val="center"/>
              <w:rPr>
                <w:rFonts w:hint="eastAsia"/>
              </w:rPr>
            </w:pPr>
            <w:r>
              <w:rPr>
                <w:sz w:val="16"/>
              </w:rPr>
              <w:t>4</w:t>
            </w:r>
          </w:p>
        </w:tc>
        <w:tc>
          <w:tcPr>
            <w:tcW w:w="8064" w:type="dxa"/>
            <w:tcMar>
              <w:top w:w="90" w:type="dxa"/>
              <w:left w:w="110" w:type="dxa"/>
              <w:bottom w:w="90" w:type="dxa"/>
              <w:right w:w="110" w:type="dxa"/>
            </w:tcMar>
            <w:vAlign w:val="center"/>
          </w:tcPr>
          <w:p w14:paraId="32F61DCF" w14:textId="77777777" w:rsidR="00350C20" w:rsidRDefault="00104579">
            <w:pPr>
              <w:spacing w:after="0" w:line="252" w:lineRule="auto"/>
              <w:rPr>
                <w:rFonts w:hint="eastAsia"/>
              </w:rPr>
            </w:pPr>
            <w:r>
              <w:rPr>
                <w:sz w:val="16"/>
              </w:rPr>
              <w:t>BIGFOOT Registration Model</w:t>
            </w:r>
          </w:p>
        </w:tc>
      </w:tr>
      <w:tr w:rsidR="00350C20" w14:paraId="2C7D1CA0" w14:textId="77777777">
        <w:trPr>
          <w:jc w:val="center"/>
        </w:trPr>
        <w:tc>
          <w:tcPr>
            <w:tcW w:w="1440" w:type="dxa"/>
            <w:tcMar>
              <w:top w:w="90" w:type="dxa"/>
              <w:left w:w="110" w:type="dxa"/>
              <w:bottom w:w="90" w:type="dxa"/>
              <w:right w:w="110" w:type="dxa"/>
            </w:tcMar>
            <w:vAlign w:val="center"/>
          </w:tcPr>
          <w:p w14:paraId="52CD26B2" w14:textId="77777777" w:rsidR="00350C20" w:rsidRDefault="00104579">
            <w:pPr>
              <w:spacing w:after="0" w:line="252" w:lineRule="auto"/>
              <w:jc w:val="center"/>
              <w:rPr>
                <w:rFonts w:hint="eastAsia"/>
              </w:rPr>
            </w:pPr>
            <w:r>
              <w:rPr>
                <w:sz w:val="16"/>
              </w:rPr>
              <w:t>5</w:t>
            </w:r>
          </w:p>
        </w:tc>
        <w:tc>
          <w:tcPr>
            <w:tcW w:w="8064" w:type="dxa"/>
            <w:tcMar>
              <w:top w:w="90" w:type="dxa"/>
              <w:left w:w="110" w:type="dxa"/>
              <w:bottom w:w="90" w:type="dxa"/>
              <w:right w:w="110" w:type="dxa"/>
            </w:tcMar>
            <w:vAlign w:val="center"/>
          </w:tcPr>
          <w:p w14:paraId="23526F1B" w14:textId="77777777" w:rsidR="00350C20" w:rsidRDefault="00104579">
            <w:pPr>
              <w:spacing w:after="0" w:line="252" w:lineRule="auto"/>
              <w:rPr>
                <w:rFonts w:hint="eastAsia"/>
              </w:rPr>
            </w:pPr>
            <w:r>
              <w:rPr>
                <w:sz w:val="16"/>
              </w:rPr>
              <w:t>TIMING_RIG-128 Data Model</w:t>
            </w:r>
          </w:p>
        </w:tc>
      </w:tr>
      <w:tr w:rsidR="00350C20" w14:paraId="3035DB02" w14:textId="77777777">
        <w:trPr>
          <w:jc w:val="center"/>
        </w:trPr>
        <w:tc>
          <w:tcPr>
            <w:tcW w:w="1440" w:type="dxa"/>
            <w:tcMar>
              <w:top w:w="90" w:type="dxa"/>
              <w:left w:w="110" w:type="dxa"/>
              <w:bottom w:w="90" w:type="dxa"/>
              <w:right w:w="110" w:type="dxa"/>
            </w:tcMar>
            <w:vAlign w:val="center"/>
          </w:tcPr>
          <w:p w14:paraId="56BFFA58" w14:textId="77777777" w:rsidR="00350C20" w:rsidRDefault="00104579">
            <w:pPr>
              <w:spacing w:after="0" w:line="252" w:lineRule="auto"/>
              <w:jc w:val="center"/>
              <w:rPr>
                <w:rFonts w:hint="eastAsia"/>
              </w:rPr>
            </w:pPr>
            <w:r>
              <w:rPr>
                <w:sz w:val="16"/>
              </w:rPr>
              <w:t>6</w:t>
            </w:r>
          </w:p>
        </w:tc>
        <w:tc>
          <w:tcPr>
            <w:tcW w:w="8064" w:type="dxa"/>
            <w:tcMar>
              <w:top w:w="90" w:type="dxa"/>
              <w:left w:w="110" w:type="dxa"/>
              <w:bottom w:w="90" w:type="dxa"/>
              <w:right w:w="110" w:type="dxa"/>
            </w:tcMar>
            <w:vAlign w:val="center"/>
          </w:tcPr>
          <w:p w14:paraId="1DF3E21B" w14:textId="77777777" w:rsidR="00350C20" w:rsidRDefault="00104579">
            <w:pPr>
              <w:spacing w:after="0" w:line="252" w:lineRule="auto"/>
              <w:rPr>
                <w:rFonts w:hint="eastAsia"/>
              </w:rPr>
            </w:pPr>
            <w:r>
              <w:rPr>
                <w:sz w:val="16"/>
              </w:rPr>
              <w:t>Binary Layout Summary</w:t>
            </w:r>
          </w:p>
        </w:tc>
      </w:tr>
      <w:tr w:rsidR="00350C20" w14:paraId="2801B6B1" w14:textId="77777777">
        <w:trPr>
          <w:jc w:val="center"/>
        </w:trPr>
        <w:tc>
          <w:tcPr>
            <w:tcW w:w="1440" w:type="dxa"/>
            <w:tcMar>
              <w:top w:w="90" w:type="dxa"/>
              <w:left w:w="110" w:type="dxa"/>
              <w:bottom w:w="90" w:type="dxa"/>
              <w:right w:w="110" w:type="dxa"/>
            </w:tcMar>
            <w:vAlign w:val="center"/>
          </w:tcPr>
          <w:p w14:paraId="1D1FB438" w14:textId="77777777" w:rsidR="00350C20" w:rsidRDefault="00104579">
            <w:pPr>
              <w:spacing w:after="0" w:line="252" w:lineRule="auto"/>
              <w:jc w:val="center"/>
              <w:rPr>
                <w:rFonts w:hint="eastAsia"/>
              </w:rPr>
            </w:pPr>
            <w:r>
              <w:rPr>
                <w:sz w:val="16"/>
              </w:rPr>
              <w:t>7</w:t>
            </w:r>
          </w:p>
        </w:tc>
        <w:tc>
          <w:tcPr>
            <w:tcW w:w="8064" w:type="dxa"/>
            <w:tcMar>
              <w:top w:w="90" w:type="dxa"/>
              <w:left w:w="110" w:type="dxa"/>
              <w:bottom w:w="90" w:type="dxa"/>
              <w:right w:w="110" w:type="dxa"/>
            </w:tcMar>
            <w:vAlign w:val="center"/>
          </w:tcPr>
          <w:p w14:paraId="64518FAC" w14:textId="77777777" w:rsidR="00350C20" w:rsidRDefault="00104579">
            <w:pPr>
              <w:spacing w:after="0" w:line="252" w:lineRule="auto"/>
              <w:rPr>
                <w:rFonts w:hint="eastAsia"/>
              </w:rPr>
            </w:pPr>
            <w:r>
              <w:rPr>
                <w:sz w:val="16"/>
              </w:rPr>
              <w:t>BitGroup Registry</w:t>
            </w:r>
          </w:p>
        </w:tc>
      </w:tr>
      <w:tr w:rsidR="00350C20" w14:paraId="3F6AD3ED" w14:textId="77777777">
        <w:trPr>
          <w:jc w:val="center"/>
        </w:trPr>
        <w:tc>
          <w:tcPr>
            <w:tcW w:w="1440" w:type="dxa"/>
            <w:tcMar>
              <w:top w:w="90" w:type="dxa"/>
              <w:left w:w="110" w:type="dxa"/>
              <w:bottom w:w="90" w:type="dxa"/>
              <w:right w:w="110" w:type="dxa"/>
            </w:tcMar>
            <w:vAlign w:val="center"/>
          </w:tcPr>
          <w:p w14:paraId="64CA6BC8" w14:textId="77777777" w:rsidR="00350C20" w:rsidRDefault="00104579">
            <w:pPr>
              <w:spacing w:after="0" w:line="252" w:lineRule="auto"/>
              <w:jc w:val="center"/>
              <w:rPr>
                <w:rFonts w:hint="eastAsia"/>
              </w:rPr>
            </w:pPr>
            <w:r>
              <w:rPr>
                <w:sz w:val="16"/>
              </w:rPr>
              <w:t>8</w:t>
            </w:r>
          </w:p>
        </w:tc>
        <w:tc>
          <w:tcPr>
            <w:tcW w:w="8064" w:type="dxa"/>
            <w:tcMar>
              <w:top w:w="90" w:type="dxa"/>
              <w:left w:w="110" w:type="dxa"/>
              <w:bottom w:w="90" w:type="dxa"/>
              <w:right w:w="110" w:type="dxa"/>
            </w:tcMar>
            <w:vAlign w:val="center"/>
          </w:tcPr>
          <w:p w14:paraId="4495BC6F" w14:textId="77777777" w:rsidR="00350C20" w:rsidRDefault="00104579">
            <w:pPr>
              <w:spacing w:after="0" w:line="252" w:lineRule="auto"/>
              <w:rPr>
                <w:rFonts w:hint="eastAsia"/>
              </w:rPr>
            </w:pPr>
            <w:r>
              <w:rPr>
                <w:sz w:val="16"/>
              </w:rPr>
              <w:t>Full Bit Registry: B000-B127</w:t>
            </w:r>
          </w:p>
        </w:tc>
      </w:tr>
      <w:tr w:rsidR="00350C20" w14:paraId="780F2441" w14:textId="77777777">
        <w:trPr>
          <w:jc w:val="center"/>
        </w:trPr>
        <w:tc>
          <w:tcPr>
            <w:tcW w:w="1440" w:type="dxa"/>
            <w:tcMar>
              <w:top w:w="90" w:type="dxa"/>
              <w:left w:w="110" w:type="dxa"/>
              <w:bottom w:w="90" w:type="dxa"/>
              <w:right w:w="110" w:type="dxa"/>
            </w:tcMar>
            <w:vAlign w:val="center"/>
          </w:tcPr>
          <w:p w14:paraId="005110A1" w14:textId="77777777" w:rsidR="00350C20" w:rsidRDefault="00104579">
            <w:pPr>
              <w:spacing w:after="0" w:line="252" w:lineRule="auto"/>
              <w:jc w:val="center"/>
              <w:rPr>
                <w:rFonts w:hint="eastAsia"/>
              </w:rPr>
            </w:pPr>
            <w:r>
              <w:rPr>
                <w:sz w:val="16"/>
              </w:rPr>
              <w:t>9</w:t>
            </w:r>
          </w:p>
        </w:tc>
        <w:tc>
          <w:tcPr>
            <w:tcW w:w="8064" w:type="dxa"/>
            <w:tcMar>
              <w:top w:w="90" w:type="dxa"/>
              <w:left w:w="110" w:type="dxa"/>
              <w:bottom w:w="90" w:type="dxa"/>
              <w:right w:w="110" w:type="dxa"/>
            </w:tcMar>
            <w:vAlign w:val="center"/>
          </w:tcPr>
          <w:p w14:paraId="40F7A8AF" w14:textId="77777777" w:rsidR="00350C20" w:rsidRDefault="00104579">
            <w:pPr>
              <w:spacing w:after="0" w:line="252" w:lineRule="auto"/>
              <w:rPr>
                <w:rFonts w:hint="eastAsia"/>
              </w:rPr>
            </w:pPr>
            <w:r>
              <w:rPr>
                <w:sz w:val="16"/>
              </w:rPr>
              <w:t>Exact Continuation and Binding Semantics</w:t>
            </w:r>
          </w:p>
        </w:tc>
      </w:tr>
      <w:tr w:rsidR="00350C20" w14:paraId="463DF7AE" w14:textId="77777777">
        <w:trPr>
          <w:jc w:val="center"/>
        </w:trPr>
        <w:tc>
          <w:tcPr>
            <w:tcW w:w="1440" w:type="dxa"/>
            <w:tcMar>
              <w:top w:w="90" w:type="dxa"/>
              <w:left w:w="110" w:type="dxa"/>
              <w:bottom w:w="90" w:type="dxa"/>
              <w:right w:w="110" w:type="dxa"/>
            </w:tcMar>
            <w:vAlign w:val="center"/>
          </w:tcPr>
          <w:p w14:paraId="77EEC24D" w14:textId="77777777" w:rsidR="00350C20" w:rsidRDefault="00104579">
            <w:pPr>
              <w:spacing w:after="0" w:line="252" w:lineRule="auto"/>
              <w:jc w:val="center"/>
              <w:rPr>
                <w:rFonts w:hint="eastAsia"/>
              </w:rPr>
            </w:pPr>
            <w:r>
              <w:rPr>
                <w:sz w:val="16"/>
              </w:rPr>
              <w:t>10</w:t>
            </w:r>
          </w:p>
        </w:tc>
        <w:tc>
          <w:tcPr>
            <w:tcW w:w="8064" w:type="dxa"/>
            <w:tcMar>
              <w:top w:w="90" w:type="dxa"/>
              <w:left w:w="110" w:type="dxa"/>
              <w:bottom w:w="90" w:type="dxa"/>
              <w:right w:w="110" w:type="dxa"/>
            </w:tcMar>
            <w:vAlign w:val="center"/>
          </w:tcPr>
          <w:p w14:paraId="1DA10B5F" w14:textId="77777777" w:rsidR="00350C20" w:rsidRDefault="00104579">
            <w:pPr>
              <w:spacing w:after="0" w:line="252" w:lineRule="auto"/>
              <w:rPr>
                <w:rFonts w:hint="eastAsia"/>
              </w:rPr>
            </w:pPr>
            <w:r>
              <w:rPr>
                <w:sz w:val="16"/>
              </w:rPr>
              <w:t>Anchor Point Semantics</w:t>
            </w:r>
          </w:p>
        </w:tc>
      </w:tr>
      <w:tr w:rsidR="00350C20" w14:paraId="6D33E60F" w14:textId="77777777">
        <w:trPr>
          <w:jc w:val="center"/>
        </w:trPr>
        <w:tc>
          <w:tcPr>
            <w:tcW w:w="1440" w:type="dxa"/>
            <w:tcMar>
              <w:top w:w="90" w:type="dxa"/>
              <w:left w:w="110" w:type="dxa"/>
              <w:bottom w:w="90" w:type="dxa"/>
              <w:right w:w="110" w:type="dxa"/>
            </w:tcMar>
            <w:vAlign w:val="center"/>
          </w:tcPr>
          <w:p w14:paraId="5253A294" w14:textId="77777777" w:rsidR="00350C20" w:rsidRDefault="00104579">
            <w:pPr>
              <w:spacing w:after="0" w:line="252" w:lineRule="auto"/>
              <w:jc w:val="center"/>
              <w:rPr>
                <w:rFonts w:hint="eastAsia"/>
              </w:rPr>
            </w:pPr>
            <w:r>
              <w:rPr>
                <w:sz w:val="16"/>
              </w:rPr>
              <w:t>11</w:t>
            </w:r>
          </w:p>
        </w:tc>
        <w:tc>
          <w:tcPr>
            <w:tcW w:w="8064" w:type="dxa"/>
            <w:tcMar>
              <w:top w:w="90" w:type="dxa"/>
              <w:left w:w="110" w:type="dxa"/>
              <w:bottom w:w="90" w:type="dxa"/>
              <w:right w:w="110" w:type="dxa"/>
            </w:tcMar>
            <w:vAlign w:val="center"/>
          </w:tcPr>
          <w:p w14:paraId="6D90F5D5" w14:textId="77777777" w:rsidR="00350C20" w:rsidRDefault="00104579">
            <w:pPr>
              <w:spacing w:after="0" w:line="252" w:lineRule="auto"/>
              <w:rPr>
                <w:rFonts w:hint="eastAsia"/>
              </w:rPr>
            </w:pPr>
            <w:r>
              <w:rPr>
                <w:sz w:val="16"/>
              </w:rPr>
              <w:t>Time Basis and Normalization</w:t>
            </w:r>
          </w:p>
        </w:tc>
      </w:tr>
      <w:tr w:rsidR="00350C20" w14:paraId="64E7E0D0" w14:textId="77777777">
        <w:trPr>
          <w:jc w:val="center"/>
        </w:trPr>
        <w:tc>
          <w:tcPr>
            <w:tcW w:w="1440" w:type="dxa"/>
            <w:tcMar>
              <w:top w:w="90" w:type="dxa"/>
              <w:left w:w="110" w:type="dxa"/>
              <w:bottom w:w="90" w:type="dxa"/>
              <w:right w:w="110" w:type="dxa"/>
            </w:tcMar>
            <w:vAlign w:val="center"/>
          </w:tcPr>
          <w:p w14:paraId="7B0DCD0C" w14:textId="77777777" w:rsidR="00350C20" w:rsidRDefault="00104579">
            <w:pPr>
              <w:spacing w:after="0" w:line="252" w:lineRule="auto"/>
              <w:jc w:val="center"/>
              <w:rPr>
                <w:rFonts w:hint="eastAsia"/>
              </w:rPr>
            </w:pPr>
            <w:r>
              <w:rPr>
                <w:sz w:val="16"/>
              </w:rPr>
              <w:t>12</w:t>
            </w:r>
          </w:p>
        </w:tc>
        <w:tc>
          <w:tcPr>
            <w:tcW w:w="8064" w:type="dxa"/>
            <w:tcMar>
              <w:top w:w="90" w:type="dxa"/>
              <w:left w:w="110" w:type="dxa"/>
              <w:bottom w:w="90" w:type="dxa"/>
              <w:right w:w="110" w:type="dxa"/>
            </w:tcMar>
            <w:vAlign w:val="center"/>
          </w:tcPr>
          <w:p w14:paraId="5B805273" w14:textId="77777777" w:rsidR="00350C20" w:rsidRDefault="00104579">
            <w:pPr>
              <w:spacing w:after="0" w:line="252" w:lineRule="auto"/>
              <w:rPr>
                <w:rFonts w:hint="eastAsia"/>
              </w:rPr>
            </w:pPr>
            <w:r>
              <w:rPr>
                <w:sz w:val="16"/>
              </w:rPr>
              <w:t>Scalar Encoding and Presence Semantics</w:t>
            </w:r>
          </w:p>
        </w:tc>
      </w:tr>
      <w:tr w:rsidR="00350C20" w14:paraId="61670CEE" w14:textId="77777777">
        <w:trPr>
          <w:jc w:val="center"/>
        </w:trPr>
        <w:tc>
          <w:tcPr>
            <w:tcW w:w="1440" w:type="dxa"/>
            <w:tcMar>
              <w:top w:w="90" w:type="dxa"/>
              <w:left w:w="110" w:type="dxa"/>
              <w:bottom w:w="90" w:type="dxa"/>
              <w:right w:w="110" w:type="dxa"/>
            </w:tcMar>
            <w:vAlign w:val="center"/>
          </w:tcPr>
          <w:p w14:paraId="2EA88001" w14:textId="77777777" w:rsidR="00350C20" w:rsidRDefault="00104579">
            <w:pPr>
              <w:spacing w:after="0" w:line="252" w:lineRule="auto"/>
              <w:jc w:val="center"/>
              <w:rPr>
                <w:rFonts w:hint="eastAsia"/>
              </w:rPr>
            </w:pPr>
            <w:r>
              <w:rPr>
                <w:sz w:val="16"/>
              </w:rPr>
              <w:t>13</w:t>
            </w:r>
          </w:p>
        </w:tc>
        <w:tc>
          <w:tcPr>
            <w:tcW w:w="8064" w:type="dxa"/>
            <w:tcMar>
              <w:top w:w="90" w:type="dxa"/>
              <w:left w:w="110" w:type="dxa"/>
              <w:bottom w:w="90" w:type="dxa"/>
              <w:right w:w="110" w:type="dxa"/>
            </w:tcMar>
            <w:vAlign w:val="center"/>
          </w:tcPr>
          <w:p w14:paraId="1143642F" w14:textId="77777777" w:rsidR="00350C20" w:rsidRDefault="00104579">
            <w:pPr>
              <w:spacing w:after="0" w:line="252" w:lineRule="auto"/>
              <w:rPr>
                <w:rFonts w:hint="eastAsia"/>
              </w:rPr>
            </w:pPr>
            <w:r>
              <w:rPr>
                <w:sz w:val="16"/>
              </w:rPr>
              <w:t>Repetition and Occurrence Resolution</w:t>
            </w:r>
          </w:p>
        </w:tc>
      </w:tr>
      <w:tr w:rsidR="00350C20" w14:paraId="328A4126" w14:textId="77777777">
        <w:trPr>
          <w:jc w:val="center"/>
        </w:trPr>
        <w:tc>
          <w:tcPr>
            <w:tcW w:w="1440" w:type="dxa"/>
            <w:tcMar>
              <w:top w:w="90" w:type="dxa"/>
              <w:left w:w="110" w:type="dxa"/>
              <w:bottom w:w="90" w:type="dxa"/>
              <w:right w:w="110" w:type="dxa"/>
            </w:tcMar>
            <w:vAlign w:val="center"/>
          </w:tcPr>
          <w:p w14:paraId="4967E698" w14:textId="77777777" w:rsidR="00350C20" w:rsidRDefault="00104579">
            <w:pPr>
              <w:spacing w:after="0" w:line="252" w:lineRule="auto"/>
              <w:jc w:val="center"/>
              <w:rPr>
                <w:rFonts w:hint="eastAsia"/>
              </w:rPr>
            </w:pPr>
            <w:r>
              <w:rPr>
                <w:sz w:val="16"/>
              </w:rPr>
              <w:t>14</w:t>
            </w:r>
          </w:p>
        </w:tc>
        <w:tc>
          <w:tcPr>
            <w:tcW w:w="8064" w:type="dxa"/>
            <w:tcMar>
              <w:top w:w="90" w:type="dxa"/>
              <w:left w:w="110" w:type="dxa"/>
              <w:bottom w:w="90" w:type="dxa"/>
              <w:right w:w="110" w:type="dxa"/>
            </w:tcMar>
            <w:vAlign w:val="center"/>
          </w:tcPr>
          <w:p w14:paraId="320630C8" w14:textId="77777777" w:rsidR="00350C20" w:rsidRDefault="00104579">
            <w:pPr>
              <w:spacing w:after="0" w:line="252" w:lineRule="auto"/>
              <w:rPr>
                <w:rFonts w:hint="eastAsia"/>
              </w:rPr>
            </w:pPr>
            <w:r>
              <w:rPr>
                <w:sz w:val="16"/>
              </w:rPr>
              <w:t>Sound Cue Semantics</w:t>
            </w:r>
          </w:p>
        </w:tc>
      </w:tr>
      <w:tr w:rsidR="00350C20" w14:paraId="5E231C81" w14:textId="77777777">
        <w:trPr>
          <w:jc w:val="center"/>
        </w:trPr>
        <w:tc>
          <w:tcPr>
            <w:tcW w:w="1440" w:type="dxa"/>
            <w:tcMar>
              <w:top w:w="90" w:type="dxa"/>
              <w:left w:w="110" w:type="dxa"/>
              <w:bottom w:w="90" w:type="dxa"/>
              <w:right w:w="110" w:type="dxa"/>
            </w:tcMar>
            <w:vAlign w:val="center"/>
          </w:tcPr>
          <w:p w14:paraId="7CF21622" w14:textId="77777777" w:rsidR="00350C20" w:rsidRDefault="00104579">
            <w:pPr>
              <w:spacing w:after="0" w:line="252" w:lineRule="auto"/>
              <w:jc w:val="center"/>
              <w:rPr>
                <w:rFonts w:hint="eastAsia"/>
              </w:rPr>
            </w:pPr>
            <w:r>
              <w:rPr>
                <w:sz w:val="16"/>
              </w:rPr>
              <w:t>15</w:t>
            </w:r>
          </w:p>
        </w:tc>
        <w:tc>
          <w:tcPr>
            <w:tcW w:w="8064" w:type="dxa"/>
            <w:tcMar>
              <w:top w:w="90" w:type="dxa"/>
              <w:left w:w="110" w:type="dxa"/>
              <w:bottom w:w="90" w:type="dxa"/>
              <w:right w:w="110" w:type="dxa"/>
            </w:tcMar>
            <w:vAlign w:val="center"/>
          </w:tcPr>
          <w:p w14:paraId="6E48138E" w14:textId="77777777" w:rsidR="00350C20" w:rsidRDefault="00104579">
            <w:pPr>
              <w:spacing w:after="0" w:line="252" w:lineRule="auto"/>
              <w:rPr>
                <w:rFonts w:hint="eastAsia"/>
              </w:rPr>
            </w:pPr>
            <w:r>
              <w:rPr>
                <w:sz w:val="16"/>
              </w:rPr>
              <w:t>Recursive Scene Timing</w:t>
            </w:r>
          </w:p>
        </w:tc>
      </w:tr>
      <w:tr w:rsidR="00350C20" w14:paraId="7B72EDF5" w14:textId="77777777">
        <w:trPr>
          <w:jc w:val="center"/>
        </w:trPr>
        <w:tc>
          <w:tcPr>
            <w:tcW w:w="1440" w:type="dxa"/>
            <w:tcMar>
              <w:top w:w="90" w:type="dxa"/>
              <w:left w:w="110" w:type="dxa"/>
              <w:bottom w:w="90" w:type="dxa"/>
              <w:right w:w="110" w:type="dxa"/>
            </w:tcMar>
            <w:vAlign w:val="center"/>
          </w:tcPr>
          <w:p w14:paraId="04096CB0" w14:textId="77777777" w:rsidR="00350C20" w:rsidRDefault="00104579">
            <w:pPr>
              <w:spacing w:after="0" w:line="252" w:lineRule="auto"/>
              <w:jc w:val="center"/>
              <w:rPr>
                <w:rFonts w:hint="eastAsia"/>
              </w:rPr>
            </w:pPr>
            <w:r>
              <w:rPr>
                <w:sz w:val="16"/>
              </w:rPr>
              <w:t>16</w:t>
            </w:r>
          </w:p>
        </w:tc>
        <w:tc>
          <w:tcPr>
            <w:tcW w:w="8064" w:type="dxa"/>
            <w:tcMar>
              <w:top w:w="90" w:type="dxa"/>
              <w:left w:w="110" w:type="dxa"/>
              <w:bottom w:w="90" w:type="dxa"/>
              <w:right w:w="110" w:type="dxa"/>
            </w:tcMar>
            <w:vAlign w:val="center"/>
          </w:tcPr>
          <w:p w14:paraId="789B5E05" w14:textId="77777777" w:rsidR="00350C20" w:rsidRDefault="00104579">
            <w:pPr>
              <w:spacing w:after="0" w:line="252" w:lineRule="auto"/>
              <w:rPr>
                <w:rFonts w:hint="eastAsia"/>
              </w:rPr>
            </w:pPr>
            <w:r>
              <w:rPr>
                <w:sz w:val="16"/>
              </w:rPr>
              <w:t>Cross-Modal Temporal Bitlinking</w:t>
            </w:r>
          </w:p>
        </w:tc>
      </w:tr>
      <w:tr w:rsidR="00350C20" w14:paraId="212120F5" w14:textId="77777777">
        <w:trPr>
          <w:jc w:val="center"/>
        </w:trPr>
        <w:tc>
          <w:tcPr>
            <w:tcW w:w="1440" w:type="dxa"/>
            <w:tcMar>
              <w:top w:w="90" w:type="dxa"/>
              <w:left w:w="110" w:type="dxa"/>
              <w:bottom w:w="90" w:type="dxa"/>
              <w:right w:w="110" w:type="dxa"/>
            </w:tcMar>
            <w:vAlign w:val="center"/>
          </w:tcPr>
          <w:p w14:paraId="031FD1DC" w14:textId="77777777" w:rsidR="00350C20" w:rsidRDefault="00104579">
            <w:pPr>
              <w:spacing w:after="0" w:line="252" w:lineRule="auto"/>
              <w:jc w:val="center"/>
              <w:rPr>
                <w:rFonts w:hint="eastAsia"/>
              </w:rPr>
            </w:pPr>
            <w:r>
              <w:rPr>
                <w:sz w:val="16"/>
              </w:rPr>
              <w:t>17</w:t>
            </w:r>
          </w:p>
        </w:tc>
        <w:tc>
          <w:tcPr>
            <w:tcW w:w="8064" w:type="dxa"/>
            <w:tcMar>
              <w:top w:w="90" w:type="dxa"/>
              <w:left w:w="110" w:type="dxa"/>
              <w:bottom w:w="90" w:type="dxa"/>
              <w:right w:w="110" w:type="dxa"/>
            </w:tcMar>
            <w:vAlign w:val="center"/>
          </w:tcPr>
          <w:p w14:paraId="76C29027" w14:textId="77777777" w:rsidR="00350C20" w:rsidRDefault="00104579">
            <w:pPr>
              <w:spacing w:after="0" w:line="252" w:lineRule="auto"/>
              <w:rPr>
                <w:rFonts w:hint="eastAsia"/>
              </w:rPr>
            </w:pPr>
            <w:r>
              <w:rPr>
                <w:sz w:val="16"/>
              </w:rPr>
              <w:t>Solver and Inverse-Kinematics Integration</w:t>
            </w:r>
          </w:p>
        </w:tc>
      </w:tr>
      <w:tr w:rsidR="00350C20" w14:paraId="2751CBED" w14:textId="77777777">
        <w:trPr>
          <w:jc w:val="center"/>
        </w:trPr>
        <w:tc>
          <w:tcPr>
            <w:tcW w:w="1440" w:type="dxa"/>
            <w:tcMar>
              <w:top w:w="90" w:type="dxa"/>
              <w:left w:w="110" w:type="dxa"/>
              <w:bottom w:w="90" w:type="dxa"/>
              <w:right w:w="110" w:type="dxa"/>
            </w:tcMar>
            <w:vAlign w:val="center"/>
          </w:tcPr>
          <w:p w14:paraId="0EFA19EB" w14:textId="77777777" w:rsidR="00350C20" w:rsidRDefault="00104579">
            <w:pPr>
              <w:spacing w:after="0" w:line="252" w:lineRule="auto"/>
              <w:jc w:val="center"/>
              <w:rPr>
                <w:rFonts w:hint="eastAsia"/>
              </w:rPr>
            </w:pPr>
            <w:r>
              <w:rPr>
                <w:sz w:val="16"/>
              </w:rPr>
              <w:t>18</w:t>
            </w:r>
          </w:p>
        </w:tc>
        <w:tc>
          <w:tcPr>
            <w:tcW w:w="8064" w:type="dxa"/>
            <w:tcMar>
              <w:top w:w="90" w:type="dxa"/>
              <w:left w:w="110" w:type="dxa"/>
              <w:bottom w:w="90" w:type="dxa"/>
              <w:right w:w="110" w:type="dxa"/>
            </w:tcMar>
            <w:vAlign w:val="center"/>
          </w:tcPr>
          <w:p w14:paraId="2BC107B7" w14:textId="77777777" w:rsidR="00350C20" w:rsidRDefault="00104579">
            <w:pPr>
              <w:spacing w:after="0" w:line="252" w:lineRule="auto"/>
              <w:rPr>
                <w:rFonts w:hint="eastAsia"/>
              </w:rPr>
            </w:pPr>
            <w:r>
              <w:rPr>
                <w:sz w:val="16"/>
              </w:rPr>
              <w:t>Deterministic Reader Specification</w:t>
            </w:r>
          </w:p>
        </w:tc>
      </w:tr>
      <w:tr w:rsidR="00350C20" w14:paraId="776DD399" w14:textId="77777777">
        <w:trPr>
          <w:jc w:val="center"/>
        </w:trPr>
        <w:tc>
          <w:tcPr>
            <w:tcW w:w="1440" w:type="dxa"/>
            <w:tcMar>
              <w:top w:w="90" w:type="dxa"/>
              <w:left w:w="110" w:type="dxa"/>
              <w:bottom w:w="90" w:type="dxa"/>
              <w:right w:w="110" w:type="dxa"/>
            </w:tcMar>
            <w:vAlign w:val="center"/>
          </w:tcPr>
          <w:p w14:paraId="080911C7" w14:textId="77777777" w:rsidR="00350C20" w:rsidRDefault="00104579">
            <w:pPr>
              <w:spacing w:after="0" w:line="252" w:lineRule="auto"/>
              <w:jc w:val="center"/>
              <w:rPr>
                <w:rFonts w:hint="eastAsia"/>
              </w:rPr>
            </w:pPr>
            <w:r>
              <w:rPr>
                <w:sz w:val="16"/>
              </w:rPr>
              <w:t>19</w:t>
            </w:r>
          </w:p>
        </w:tc>
        <w:tc>
          <w:tcPr>
            <w:tcW w:w="8064" w:type="dxa"/>
            <w:tcMar>
              <w:top w:w="90" w:type="dxa"/>
              <w:left w:w="110" w:type="dxa"/>
              <w:bottom w:w="90" w:type="dxa"/>
              <w:right w:w="110" w:type="dxa"/>
            </w:tcMar>
            <w:vAlign w:val="center"/>
          </w:tcPr>
          <w:p w14:paraId="5EFBA821" w14:textId="77777777" w:rsidR="00350C20" w:rsidRDefault="00104579">
            <w:pPr>
              <w:spacing w:after="0" w:line="252" w:lineRule="auto"/>
              <w:rPr>
                <w:rFonts w:hint="eastAsia"/>
              </w:rPr>
            </w:pPr>
            <w:r>
              <w:rPr>
                <w:sz w:val="16"/>
              </w:rPr>
              <w:t>Canonicalization, Validation, and Failure Behavior</w:t>
            </w:r>
          </w:p>
        </w:tc>
      </w:tr>
      <w:tr w:rsidR="00350C20" w14:paraId="76A9EE00" w14:textId="77777777">
        <w:trPr>
          <w:jc w:val="center"/>
        </w:trPr>
        <w:tc>
          <w:tcPr>
            <w:tcW w:w="1440" w:type="dxa"/>
            <w:tcMar>
              <w:top w:w="90" w:type="dxa"/>
              <w:left w:w="110" w:type="dxa"/>
              <w:bottom w:w="90" w:type="dxa"/>
              <w:right w:w="110" w:type="dxa"/>
            </w:tcMar>
            <w:vAlign w:val="center"/>
          </w:tcPr>
          <w:p w14:paraId="4B5B9E13" w14:textId="77777777" w:rsidR="00350C20" w:rsidRDefault="00104579">
            <w:pPr>
              <w:spacing w:after="0" w:line="252" w:lineRule="auto"/>
              <w:jc w:val="center"/>
              <w:rPr>
                <w:rFonts w:hint="eastAsia"/>
              </w:rPr>
            </w:pPr>
            <w:r>
              <w:rPr>
                <w:sz w:val="16"/>
              </w:rPr>
              <w:t>20</w:t>
            </w:r>
          </w:p>
        </w:tc>
        <w:tc>
          <w:tcPr>
            <w:tcW w:w="8064" w:type="dxa"/>
            <w:tcMar>
              <w:top w:w="90" w:type="dxa"/>
              <w:left w:w="110" w:type="dxa"/>
              <w:bottom w:w="90" w:type="dxa"/>
              <w:right w:w="110" w:type="dxa"/>
            </w:tcMar>
            <w:vAlign w:val="center"/>
          </w:tcPr>
          <w:p w14:paraId="14CC24BC" w14:textId="77777777" w:rsidR="00350C20" w:rsidRDefault="00104579">
            <w:pPr>
              <w:spacing w:after="0" w:line="252" w:lineRule="auto"/>
              <w:rPr>
                <w:rFonts w:hint="eastAsia"/>
              </w:rPr>
            </w:pPr>
            <w:r>
              <w:rPr>
                <w:sz w:val="16"/>
              </w:rPr>
              <w:t>Packing, Serialization, and Byte Footprint</w:t>
            </w:r>
          </w:p>
        </w:tc>
      </w:tr>
      <w:tr w:rsidR="00350C20" w14:paraId="24326ECD" w14:textId="77777777">
        <w:trPr>
          <w:jc w:val="center"/>
        </w:trPr>
        <w:tc>
          <w:tcPr>
            <w:tcW w:w="1440" w:type="dxa"/>
            <w:tcMar>
              <w:top w:w="90" w:type="dxa"/>
              <w:left w:w="110" w:type="dxa"/>
              <w:bottom w:w="90" w:type="dxa"/>
              <w:right w:w="110" w:type="dxa"/>
            </w:tcMar>
            <w:vAlign w:val="center"/>
          </w:tcPr>
          <w:p w14:paraId="701C6E8F" w14:textId="77777777" w:rsidR="00350C20" w:rsidRDefault="00104579">
            <w:pPr>
              <w:spacing w:after="0" w:line="252" w:lineRule="auto"/>
              <w:jc w:val="center"/>
              <w:rPr>
                <w:rFonts w:hint="eastAsia"/>
              </w:rPr>
            </w:pPr>
            <w:r>
              <w:rPr>
                <w:sz w:val="16"/>
              </w:rPr>
              <w:t>21</w:t>
            </w:r>
          </w:p>
        </w:tc>
        <w:tc>
          <w:tcPr>
            <w:tcW w:w="8064" w:type="dxa"/>
            <w:tcMar>
              <w:top w:w="90" w:type="dxa"/>
              <w:left w:w="110" w:type="dxa"/>
              <w:bottom w:w="90" w:type="dxa"/>
              <w:right w:w="110" w:type="dxa"/>
            </w:tcMar>
            <w:vAlign w:val="center"/>
          </w:tcPr>
          <w:p w14:paraId="0DCA47D5" w14:textId="77777777" w:rsidR="00350C20" w:rsidRDefault="00104579">
            <w:pPr>
              <w:spacing w:after="0" w:line="252" w:lineRule="auto"/>
              <w:rPr>
                <w:rFonts w:hint="eastAsia"/>
              </w:rPr>
            </w:pPr>
            <w:r>
              <w:rPr>
                <w:sz w:val="16"/>
              </w:rPr>
              <w:t>Compound BitWord Position</w:t>
            </w:r>
          </w:p>
        </w:tc>
      </w:tr>
      <w:tr w:rsidR="00350C20" w14:paraId="4B0A1242" w14:textId="77777777">
        <w:trPr>
          <w:jc w:val="center"/>
        </w:trPr>
        <w:tc>
          <w:tcPr>
            <w:tcW w:w="1440" w:type="dxa"/>
            <w:tcMar>
              <w:top w:w="90" w:type="dxa"/>
              <w:left w:w="110" w:type="dxa"/>
              <w:bottom w:w="90" w:type="dxa"/>
              <w:right w:w="110" w:type="dxa"/>
            </w:tcMar>
            <w:vAlign w:val="center"/>
          </w:tcPr>
          <w:p w14:paraId="3DD17FB2" w14:textId="77777777" w:rsidR="00350C20" w:rsidRDefault="00104579">
            <w:pPr>
              <w:spacing w:after="0" w:line="252" w:lineRule="auto"/>
              <w:jc w:val="center"/>
              <w:rPr>
                <w:rFonts w:hint="eastAsia"/>
              </w:rPr>
            </w:pPr>
            <w:r>
              <w:rPr>
                <w:sz w:val="16"/>
              </w:rPr>
              <w:t>22</w:t>
            </w:r>
          </w:p>
        </w:tc>
        <w:tc>
          <w:tcPr>
            <w:tcW w:w="8064" w:type="dxa"/>
            <w:tcMar>
              <w:top w:w="90" w:type="dxa"/>
              <w:left w:w="110" w:type="dxa"/>
              <w:bottom w:w="90" w:type="dxa"/>
              <w:right w:w="110" w:type="dxa"/>
            </w:tcMar>
            <w:vAlign w:val="center"/>
          </w:tcPr>
          <w:p w14:paraId="291CA59C" w14:textId="77777777" w:rsidR="00350C20" w:rsidRDefault="00104579">
            <w:pPr>
              <w:spacing w:after="0" w:line="252" w:lineRule="auto"/>
              <w:rPr>
                <w:rFonts w:hint="eastAsia"/>
              </w:rPr>
            </w:pPr>
            <w:r>
              <w:rPr>
                <w:sz w:val="16"/>
              </w:rPr>
              <w:t>Worked Binary Examples</w:t>
            </w:r>
          </w:p>
        </w:tc>
      </w:tr>
      <w:tr w:rsidR="00350C20" w14:paraId="68E1D8D3" w14:textId="77777777">
        <w:trPr>
          <w:jc w:val="center"/>
        </w:trPr>
        <w:tc>
          <w:tcPr>
            <w:tcW w:w="1440" w:type="dxa"/>
            <w:tcMar>
              <w:top w:w="90" w:type="dxa"/>
              <w:left w:w="110" w:type="dxa"/>
              <w:bottom w:w="90" w:type="dxa"/>
              <w:right w:w="110" w:type="dxa"/>
            </w:tcMar>
            <w:vAlign w:val="center"/>
          </w:tcPr>
          <w:p w14:paraId="5C6B5DD8" w14:textId="77777777" w:rsidR="00350C20" w:rsidRDefault="00104579">
            <w:pPr>
              <w:spacing w:after="0" w:line="252" w:lineRule="auto"/>
              <w:jc w:val="center"/>
              <w:rPr>
                <w:rFonts w:hint="eastAsia"/>
              </w:rPr>
            </w:pPr>
            <w:r>
              <w:rPr>
                <w:sz w:val="16"/>
              </w:rPr>
              <w:t>23</w:t>
            </w:r>
          </w:p>
        </w:tc>
        <w:tc>
          <w:tcPr>
            <w:tcW w:w="8064" w:type="dxa"/>
            <w:tcMar>
              <w:top w:w="90" w:type="dxa"/>
              <w:left w:w="110" w:type="dxa"/>
              <w:bottom w:w="90" w:type="dxa"/>
              <w:right w:w="110" w:type="dxa"/>
            </w:tcMar>
            <w:vAlign w:val="center"/>
          </w:tcPr>
          <w:p w14:paraId="1DFC0894" w14:textId="77777777" w:rsidR="00350C20" w:rsidRDefault="00104579">
            <w:pPr>
              <w:spacing w:after="0" w:line="252" w:lineRule="auto"/>
              <w:rPr>
                <w:rFonts w:hint="eastAsia"/>
              </w:rPr>
            </w:pPr>
            <w:r>
              <w:rPr>
                <w:sz w:val="16"/>
              </w:rPr>
              <w:t>Reference Runtime Resolution Algorithm</w:t>
            </w:r>
          </w:p>
        </w:tc>
      </w:tr>
      <w:tr w:rsidR="00350C20" w14:paraId="3BE9C3FD" w14:textId="77777777">
        <w:trPr>
          <w:jc w:val="center"/>
        </w:trPr>
        <w:tc>
          <w:tcPr>
            <w:tcW w:w="1440" w:type="dxa"/>
            <w:tcMar>
              <w:top w:w="90" w:type="dxa"/>
              <w:left w:w="110" w:type="dxa"/>
              <w:bottom w:w="90" w:type="dxa"/>
              <w:right w:w="110" w:type="dxa"/>
            </w:tcMar>
            <w:vAlign w:val="center"/>
          </w:tcPr>
          <w:p w14:paraId="3B48064C" w14:textId="77777777" w:rsidR="00350C20" w:rsidRDefault="00104579">
            <w:pPr>
              <w:spacing w:after="0" w:line="252" w:lineRule="auto"/>
              <w:jc w:val="center"/>
              <w:rPr>
                <w:rFonts w:hint="eastAsia"/>
              </w:rPr>
            </w:pPr>
            <w:r>
              <w:rPr>
                <w:sz w:val="16"/>
              </w:rPr>
              <w:t>24</w:t>
            </w:r>
          </w:p>
        </w:tc>
        <w:tc>
          <w:tcPr>
            <w:tcW w:w="8064" w:type="dxa"/>
            <w:tcMar>
              <w:top w:w="90" w:type="dxa"/>
              <w:left w:w="110" w:type="dxa"/>
              <w:bottom w:w="90" w:type="dxa"/>
              <w:right w:w="110" w:type="dxa"/>
            </w:tcMar>
            <w:vAlign w:val="center"/>
          </w:tcPr>
          <w:p w14:paraId="55265DCF" w14:textId="77777777" w:rsidR="00350C20" w:rsidRDefault="00104579">
            <w:pPr>
              <w:spacing w:after="0" w:line="252" w:lineRule="auto"/>
              <w:rPr>
                <w:rFonts w:hint="eastAsia"/>
              </w:rPr>
            </w:pPr>
            <w:r>
              <w:rPr>
                <w:sz w:val="16"/>
              </w:rPr>
              <w:t>Transparent Reference Implementation</w:t>
            </w:r>
          </w:p>
        </w:tc>
      </w:tr>
      <w:tr w:rsidR="00350C20" w14:paraId="53742F6D" w14:textId="77777777">
        <w:trPr>
          <w:jc w:val="center"/>
        </w:trPr>
        <w:tc>
          <w:tcPr>
            <w:tcW w:w="1440" w:type="dxa"/>
            <w:tcMar>
              <w:top w:w="90" w:type="dxa"/>
              <w:left w:w="110" w:type="dxa"/>
              <w:bottom w:w="90" w:type="dxa"/>
              <w:right w:w="110" w:type="dxa"/>
            </w:tcMar>
            <w:vAlign w:val="center"/>
          </w:tcPr>
          <w:p w14:paraId="12108912" w14:textId="77777777" w:rsidR="00350C20" w:rsidRDefault="00104579">
            <w:pPr>
              <w:spacing w:after="0" w:line="252" w:lineRule="auto"/>
              <w:jc w:val="center"/>
              <w:rPr>
                <w:rFonts w:hint="eastAsia"/>
              </w:rPr>
            </w:pPr>
            <w:r>
              <w:rPr>
                <w:sz w:val="16"/>
              </w:rPr>
              <w:t>25</w:t>
            </w:r>
          </w:p>
        </w:tc>
        <w:tc>
          <w:tcPr>
            <w:tcW w:w="8064" w:type="dxa"/>
            <w:tcMar>
              <w:top w:w="90" w:type="dxa"/>
              <w:left w:w="110" w:type="dxa"/>
              <w:bottom w:w="90" w:type="dxa"/>
              <w:right w:w="110" w:type="dxa"/>
            </w:tcMar>
            <w:vAlign w:val="center"/>
          </w:tcPr>
          <w:p w14:paraId="1F6727F2" w14:textId="77777777" w:rsidR="00350C20" w:rsidRDefault="00104579">
            <w:pPr>
              <w:spacing w:after="0" w:line="252" w:lineRule="auto"/>
              <w:rPr>
                <w:rFonts w:hint="eastAsia"/>
              </w:rPr>
            </w:pPr>
            <w:r>
              <w:rPr>
                <w:sz w:val="16"/>
              </w:rPr>
              <w:t>Conformance Requirements</w:t>
            </w:r>
          </w:p>
        </w:tc>
      </w:tr>
      <w:tr w:rsidR="00350C20" w14:paraId="789A8AD5" w14:textId="77777777">
        <w:trPr>
          <w:jc w:val="center"/>
        </w:trPr>
        <w:tc>
          <w:tcPr>
            <w:tcW w:w="1440" w:type="dxa"/>
            <w:tcMar>
              <w:top w:w="90" w:type="dxa"/>
              <w:left w:w="110" w:type="dxa"/>
              <w:bottom w:w="90" w:type="dxa"/>
              <w:right w:w="110" w:type="dxa"/>
            </w:tcMar>
            <w:vAlign w:val="center"/>
          </w:tcPr>
          <w:p w14:paraId="2B4C5180" w14:textId="77777777" w:rsidR="00350C20" w:rsidRDefault="00104579">
            <w:pPr>
              <w:spacing w:after="0" w:line="252" w:lineRule="auto"/>
              <w:jc w:val="center"/>
              <w:rPr>
                <w:rFonts w:hint="eastAsia"/>
              </w:rPr>
            </w:pPr>
            <w:r>
              <w:rPr>
                <w:sz w:val="16"/>
              </w:rPr>
              <w:t>26</w:t>
            </w:r>
          </w:p>
        </w:tc>
        <w:tc>
          <w:tcPr>
            <w:tcW w:w="8064" w:type="dxa"/>
            <w:tcMar>
              <w:top w:w="90" w:type="dxa"/>
              <w:left w:w="110" w:type="dxa"/>
              <w:bottom w:w="90" w:type="dxa"/>
              <w:right w:w="110" w:type="dxa"/>
            </w:tcMar>
            <w:vAlign w:val="center"/>
          </w:tcPr>
          <w:p w14:paraId="29DF5A5E" w14:textId="77777777" w:rsidR="00350C20" w:rsidRDefault="00104579">
            <w:pPr>
              <w:spacing w:after="0" w:line="252" w:lineRule="auto"/>
              <w:rPr>
                <w:rFonts w:hint="eastAsia"/>
              </w:rPr>
            </w:pPr>
            <w:r>
              <w:rPr>
                <w:sz w:val="16"/>
              </w:rPr>
              <w:t>Reference Test Fixtures</w:t>
            </w:r>
          </w:p>
        </w:tc>
      </w:tr>
      <w:tr w:rsidR="00350C20" w14:paraId="642D1EC1" w14:textId="77777777">
        <w:trPr>
          <w:jc w:val="center"/>
        </w:trPr>
        <w:tc>
          <w:tcPr>
            <w:tcW w:w="1440" w:type="dxa"/>
            <w:tcMar>
              <w:top w:w="90" w:type="dxa"/>
              <w:left w:w="110" w:type="dxa"/>
              <w:bottom w:w="90" w:type="dxa"/>
              <w:right w:w="110" w:type="dxa"/>
            </w:tcMar>
            <w:vAlign w:val="center"/>
          </w:tcPr>
          <w:p w14:paraId="5BCD008B" w14:textId="77777777" w:rsidR="00350C20" w:rsidRDefault="00104579">
            <w:pPr>
              <w:spacing w:after="0" w:line="252" w:lineRule="auto"/>
              <w:jc w:val="center"/>
              <w:rPr>
                <w:rFonts w:hint="eastAsia"/>
              </w:rPr>
            </w:pPr>
            <w:r>
              <w:rPr>
                <w:sz w:val="16"/>
              </w:rPr>
              <w:t>27</w:t>
            </w:r>
          </w:p>
        </w:tc>
        <w:tc>
          <w:tcPr>
            <w:tcW w:w="8064" w:type="dxa"/>
            <w:tcMar>
              <w:top w:w="90" w:type="dxa"/>
              <w:left w:w="110" w:type="dxa"/>
              <w:bottom w:w="90" w:type="dxa"/>
              <w:right w:w="110" w:type="dxa"/>
            </w:tcMar>
            <w:vAlign w:val="center"/>
          </w:tcPr>
          <w:p w14:paraId="629AB560" w14:textId="77777777" w:rsidR="00350C20" w:rsidRDefault="00104579">
            <w:pPr>
              <w:spacing w:after="0" w:line="252" w:lineRule="auto"/>
              <w:rPr>
                <w:rFonts w:hint="eastAsia"/>
              </w:rPr>
            </w:pPr>
            <w:r>
              <w:rPr>
                <w:sz w:val="16"/>
              </w:rPr>
              <w:t>Versioning, Reserved Capacity, and Evolution</w:t>
            </w:r>
          </w:p>
        </w:tc>
      </w:tr>
      <w:tr w:rsidR="00350C20" w14:paraId="51905198" w14:textId="77777777">
        <w:trPr>
          <w:jc w:val="center"/>
        </w:trPr>
        <w:tc>
          <w:tcPr>
            <w:tcW w:w="1440" w:type="dxa"/>
            <w:tcMar>
              <w:top w:w="90" w:type="dxa"/>
              <w:left w:w="110" w:type="dxa"/>
              <w:bottom w:w="90" w:type="dxa"/>
              <w:right w:w="110" w:type="dxa"/>
            </w:tcMar>
            <w:vAlign w:val="center"/>
          </w:tcPr>
          <w:p w14:paraId="3201CE1F" w14:textId="77777777" w:rsidR="00350C20" w:rsidRDefault="00104579">
            <w:pPr>
              <w:spacing w:after="0" w:line="252" w:lineRule="auto"/>
              <w:jc w:val="center"/>
              <w:rPr>
                <w:rFonts w:hint="eastAsia"/>
              </w:rPr>
            </w:pPr>
            <w:r>
              <w:rPr>
                <w:sz w:val="16"/>
              </w:rPr>
              <w:t>28</w:t>
            </w:r>
          </w:p>
        </w:tc>
        <w:tc>
          <w:tcPr>
            <w:tcW w:w="8064" w:type="dxa"/>
            <w:tcMar>
              <w:top w:w="90" w:type="dxa"/>
              <w:left w:w="110" w:type="dxa"/>
              <w:bottom w:w="90" w:type="dxa"/>
              <w:right w:w="110" w:type="dxa"/>
            </w:tcMar>
            <w:vAlign w:val="center"/>
          </w:tcPr>
          <w:p w14:paraId="0A4D4658" w14:textId="77777777" w:rsidR="00350C20" w:rsidRDefault="00104579">
            <w:pPr>
              <w:spacing w:after="0" w:line="252" w:lineRule="auto"/>
              <w:rPr>
                <w:rFonts w:hint="eastAsia"/>
              </w:rPr>
            </w:pPr>
            <w:r>
              <w:rPr>
                <w:sz w:val="16"/>
              </w:rPr>
              <w:t>Architectural Implications</w:t>
            </w:r>
          </w:p>
        </w:tc>
      </w:tr>
      <w:tr w:rsidR="00350C20" w14:paraId="2D2E833C" w14:textId="77777777">
        <w:trPr>
          <w:jc w:val="center"/>
        </w:trPr>
        <w:tc>
          <w:tcPr>
            <w:tcW w:w="1440" w:type="dxa"/>
            <w:tcMar>
              <w:top w:w="90" w:type="dxa"/>
              <w:left w:w="110" w:type="dxa"/>
              <w:bottom w:w="90" w:type="dxa"/>
              <w:right w:w="110" w:type="dxa"/>
            </w:tcMar>
            <w:vAlign w:val="center"/>
          </w:tcPr>
          <w:p w14:paraId="289713D4" w14:textId="77777777" w:rsidR="00350C20" w:rsidRDefault="00104579">
            <w:pPr>
              <w:spacing w:after="0" w:line="252" w:lineRule="auto"/>
              <w:jc w:val="center"/>
              <w:rPr>
                <w:rFonts w:hint="eastAsia"/>
              </w:rPr>
            </w:pPr>
            <w:r>
              <w:rPr>
                <w:sz w:val="16"/>
              </w:rPr>
              <w:t>Glossary</w:t>
            </w:r>
          </w:p>
        </w:tc>
        <w:tc>
          <w:tcPr>
            <w:tcW w:w="8064" w:type="dxa"/>
            <w:tcMar>
              <w:top w:w="90" w:type="dxa"/>
              <w:left w:w="110" w:type="dxa"/>
              <w:bottom w:w="90" w:type="dxa"/>
              <w:right w:w="110" w:type="dxa"/>
            </w:tcMar>
            <w:vAlign w:val="center"/>
          </w:tcPr>
          <w:p w14:paraId="46E07D2A" w14:textId="77777777" w:rsidR="00350C20" w:rsidRDefault="00104579">
            <w:pPr>
              <w:spacing w:after="0" w:line="252" w:lineRule="auto"/>
              <w:rPr>
                <w:rFonts w:hint="eastAsia"/>
              </w:rPr>
            </w:pPr>
            <w:r>
              <w:rPr>
                <w:sz w:val="16"/>
              </w:rPr>
              <w:t>Glossary</w:t>
            </w:r>
          </w:p>
        </w:tc>
      </w:tr>
      <w:tr w:rsidR="00350C20" w14:paraId="037B1CB1" w14:textId="77777777">
        <w:trPr>
          <w:jc w:val="center"/>
        </w:trPr>
        <w:tc>
          <w:tcPr>
            <w:tcW w:w="1440" w:type="dxa"/>
            <w:tcMar>
              <w:top w:w="90" w:type="dxa"/>
              <w:left w:w="110" w:type="dxa"/>
              <w:bottom w:w="90" w:type="dxa"/>
              <w:right w:w="110" w:type="dxa"/>
            </w:tcMar>
            <w:vAlign w:val="center"/>
          </w:tcPr>
          <w:p w14:paraId="6C6D5981" w14:textId="77777777" w:rsidR="00350C20" w:rsidRDefault="00104579">
            <w:pPr>
              <w:spacing w:after="0" w:line="252" w:lineRule="auto"/>
              <w:jc w:val="center"/>
              <w:rPr>
                <w:rFonts w:hint="eastAsia"/>
              </w:rPr>
            </w:pPr>
            <w:r>
              <w:rPr>
                <w:sz w:val="16"/>
              </w:rPr>
              <w:t>Index</w:t>
            </w:r>
          </w:p>
        </w:tc>
        <w:tc>
          <w:tcPr>
            <w:tcW w:w="8064" w:type="dxa"/>
            <w:tcMar>
              <w:top w:w="90" w:type="dxa"/>
              <w:left w:w="110" w:type="dxa"/>
              <w:bottom w:w="90" w:type="dxa"/>
              <w:right w:w="110" w:type="dxa"/>
            </w:tcMar>
            <w:vAlign w:val="center"/>
          </w:tcPr>
          <w:p w14:paraId="3A0F995B" w14:textId="77777777" w:rsidR="00350C20" w:rsidRDefault="00104579">
            <w:pPr>
              <w:spacing w:after="0" w:line="252" w:lineRule="auto"/>
              <w:rPr>
                <w:rFonts w:hint="eastAsia"/>
              </w:rPr>
            </w:pPr>
            <w:r>
              <w:rPr>
                <w:sz w:val="16"/>
              </w:rPr>
              <w:t>Subject Index</w:t>
            </w:r>
          </w:p>
        </w:tc>
      </w:tr>
    </w:tbl>
    <w:p w14:paraId="2508639B" w14:textId="77777777" w:rsidR="00350C20" w:rsidRDefault="00350C20">
      <w:pPr>
        <w:spacing w:after="20"/>
        <w:rPr>
          <w:rFonts w:hint="eastAsia"/>
        </w:rPr>
      </w:pPr>
    </w:p>
    <w:p w14:paraId="4DE1F8B7" w14:textId="77777777" w:rsidR="00350C20" w:rsidRDefault="00104579">
      <w:pPr>
        <w:pStyle w:val="Heading2"/>
      </w:pPr>
      <w:r>
        <w:t>List of Figures</w:t>
      </w:r>
    </w:p>
    <w:tbl>
      <w:tblPr>
        <w:tblW w:w="0" w:type="auto"/>
        <w:jc w:val="center"/>
        <w:tblLayout w:type="fixed"/>
        <w:tblLook w:val="04A0" w:firstRow="1" w:lastRow="0" w:firstColumn="1" w:lastColumn="0" w:noHBand="0" w:noVBand="1"/>
      </w:tblPr>
      <w:tblGrid>
        <w:gridCol w:w="1512"/>
        <w:gridCol w:w="7992"/>
      </w:tblGrid>
      <w:tr w:rsidR="00350C20" w14:paraId="414A1189" w14:textId="77777777">
        <w:trPr>
          <w:tblHeader/>
          <w:jc w:val="center"/>
        </w:trPr>
        <w:tc>
          <w:tcPr>
            <w:tcW w:w="1512" w:type="dxa"/>
            <w:shd w:val="clear" w:color="auto" w:fill="183A56"/>
            <w:tcMar>
              <w:top w:w="90" w:type="dxa"/>
              <w:left w:w="110" w:type="dxa"/>
              <w:bottom w:w="90" w:type="dxa"/>
              <w:right w:w="110" w:type="dxa"/>
            </w:tcMar>
            <w:vAlign w:val="center"/>
          </w:tcPr>
          <w:p w14:paraId="710F624A" w14:textId="77777777" w:rsidR="00350C20" w:rsidRDefault="00104579">
            <w:pPr>
              <w:spacing w:after="0" w:line="252" w:lineRule="auto"/>
              <w:jc w:val="center"/>
              <w:rPr>
                <w:rFonts w:hint="eastAsia"/>
              </w:rPr>
            </w:pPr>
            <w:r>
              <w:rPr>
                <w:b/>
                <w:color w:val="FFFFFF"/>
                <w:sz w:val="16"/>
              </w:rPr>
              <w:t>Ref.</w:t>
            </w:r>
          </w:p>
        </w:tc>
        <w:tc>
          <w:tcPr>
            <w:tcW w:w="7992" w:type="dxa"/>
            <w:shd w:val="clear" w:color="auto" w:fill="183A56"/>
            <w:tcMar>
              <w:top w:w="90" w:type="dxa"/>
              <w:left w:w="110" w:type="dxa"/>
              <w:bottom w:w="90" w:type="dxa"/>
              <w:right w:w="110" w:type="dxa"/>
            </w:tcMar>
            <w:vAlign w:val="center"/>
          </w:tcPr>
          <w:p w14:paraId="763A9A9B" w14:textId="77777777" w:rsidR="00350C20" w:rsidRDefault="00104579">
            <w:pPr>
              <w:spacing w:after="0" w:line="252" w:lineRule="auto"/>
              <w:jc w:val="center"/>
              <w:rPr>
                <w:rFonts w:hint="eastAsia"/>
              </w:rPr>
            </w:pPr>
            <w:r>
              <w:rPr>
                <w:b/>
                <w:color w:val="FFFFFF"/>
                <w:sz w:val="16"/>
              </w:rPr>
              <w:t>Description</w:t>
            </w:r>
          </w:p>
        </w:tc>
      </w:tr>
      <w:tr w:rsidR="00350C20" w14:paraId="2E55130E" w14:textId="77777777">
        <w:trPr>
          <w:jc w:val="center"/>
        </w:trPr>
        <w:tc>
          <w:tcPr>
            <w:tcW w:w="1512" w:type="dxa"/>
            <w:tcMar>
              <w:top w:w="90" w:type="dxa"/>
              <w:left w:w="110" w:type="dxa"/>
              <w:bottom w:w="90" w:type="dxa"/>
              <w:right w:w="110" w:type="dxa"/>
            </w:tcMar>
            <w:vAlign w:val="center"/>
          </w:tcPr>
          <w:p w14:paraId="518F9DE5" w14:textId="77777777" w:rsidR="00350C20" w:rsidRDefault="00104579">
            <w:pPr>
              <w:spacing w:after="0" w:line="252" w:lineRule="auto"/>
              <w:jc w:val="center"/>
              <w:rPr>
                <w:rFonts w:hint="eastAsia"/>
              </w:rPr>
            </w:pPr>
            <w:r>
              <w:rPr>
                <w:sz w:val="16"/>
              </w:rPr>
              <w:t>Figure 1</w:t>
            </w:r>
          </w:p>
        </w:tc>
        <w:tc>
          <w:tcPr>
            <w:tcW w:w="7992" w:type="dxa"/>
            <w:tcMar>
              <w:top w:w="90" w:type="dxa"/>
              <w:left w:w="110" w:type="dxa"/>
              <w:bottom w:w="90" w:type="dxa"/>
              <w:right w:w="110" w:type="dxa"/>
            </w:tcMar>
            <w:vAlign w:val="center"/>
          </w:tcPr>
          <w:p w14:paraId="0DA92DF7" w14:textId="77777777" w:rsidR="00350C20" w:rsidRDefault="00104579">
            <w:pPr>
              <w:spacing w:after="0" w:line="252" w:lineRule="auto"/>
              <w:rPr>
                <w:rFonts w:hint="eastAsia"/>
              </w:rPr>
            </w:pPr>
            <w:r>
              <w:rPr>
                <w:sz w:val="16"/>
              </w:rPr>
              <w:t>TIMING_RIG-128 architectural position.</w:t>
            </w:r>
          </w:p>
        </w:tc>
      </w:tr>
      <w:tr w:rsidR="00350C20" w14:paraId="0782DC58" w14:textId="77777777">
        <w:trPr>
          <w:jc w:val="center"/>
        </w:trPr>
        <w:tc>
          <w:tcPr>
            <w:tcW w:w="1512" w:type="dxa"/>
            <w:tcMar>
              <w:top w:w="90" w:type="dxa"/>
              <w:left w:w="110" w:type="dxa"/>
              <w:bottom w:w="90" w:type="dxa"/>
              <w:right w:w="110" w:type="dxa"/>
            </w:tcMar>
            <w:vAlign w:val="center"/>
          </w:tcPr>
          <w:p w14:paraId="10C8CE04" w14:textId="77777777" w:rsidR="00350C20" w:rsidRDefault="00104579">
            <w:pPr>
              <w:spacing w:after="0" w:line="252" w:lineRule="auto"/>
              <w:jc w:val="center"/>
              <w:rPr>
                <w:rFonts w:hint="eastAsia"/>
              </w:rPr>
            </w:pPr>
            <w:r>
              <w:rPr>
                <w:sz w:val="16"/>
              </w:rPr>
              <w:t>Figure 2</w:t>
            </w:r>
          </w:p>
        </w:tc>
        <w:tc>
          <w:tcPr>
            <w:tcW w:w="7992" w:type="dxa"/>
            <w:tcMar>
              <w:top w:w="90" w:type="dxa"/>
              <w:left w:w="110" w:type="dxa"/>
              <w:bottom w:w="90" w:type="dxa"/>
              <w:right w:w="110" w:type="dxa"/>
            </w:tcMar>
            <w:vAlign w:val="center"/>
          </w:tcPr>
          <w:p w14:paraId="02941F56" w14:textId="77777777" w:rsidR="00350C20" w:rsidRDefault="00104579">
            <w:pPr>
              <w:spacing w:after="0" w:line="252" w:lineRule="auto"/>
              <w:rPr>
                <w:rFonts w:hint="eastAsia"/>
              </w:rPr>
            </w:pPr>
            <w:r>
              <w:rPr>
                <w:sz w:val="16"/>
              </w:rPr>
              <w:t>Semantic ownership and exact continuation model.</w:t>
            </w:r>
          </w:p>
        </w:tc>
      </w:tr>
      <w:tr w:rsidR="00350C20" w14:paraId="3F5C4F93" w14:textId="77777777">
        <w:trPr>
          <w:jc w:val="center"/>
        </w:trPr>
        <w:tc>
          <w:tcPr>
            <w:tcW w:w="1512" w:type="dxa"/>
            <w:tcMar>
              <w:top w:w="90" w:type="dxa"/>
              <w:left w:w="110" w:type="dxa"/>
              <w:bottom w:w="90" w:type="dxa"/>
              <w:right w:w="110" w:type="dxa"/>
            </w:tcMar>
            <w:vAlign w:val="center"/>
          </w:tcPr>
          <w:p w14:paraId="424BD4FE" w14:textId="77777777" w:rsidR="00350C20" w:rsidRDefault="00104579">
            <w:pPr>
              <w:spacing w:after="0" w:line="252" w:lineRule="auto"/>
              <w:jc w:val="center"/>
              <w:rPr>
                <w:rFonts w:hint="eastAsia"/>
              </w:rPr>
            </w:pPr>
            <w:r>
              <w:rPr>
                <w:sz w:val="16"/>
              </w:rPr>
              <w:t>Figure 3</w:t>
            </w:r>
          </w:p>
        </w:tc>
        <w:tc>
          <w:tcPr>
            <w:tcW w:w="7992" w:type="dxa"/>
            <w:tcMar>
              <w:top w:w="90" w:type="dxa"/>
              <w:left w:w="110" w:type="dxa"/>
              <w:bottom w:w="90" w:type="dxa"/>
              <w:right w:w="110" w:type="dxa"/>
            </w:tcMar>
            <w:vAlign w:val="center"/>
          </w:tcPr>
          <w:p w14:paraId="7236E782" w14:textId="77777777" w:rsidR="00350C20" w:rsidRDefault="00104579">
            <w:pPr>
              <w:spacing w:after="0" w:line="252" w:lineRule="auto"/>
              <w:rPr>
                <w:rFonts w:hint="eastAsia"/>
              </w:rPr>
            </w:pPr>
            <w:r>
              <w:rPr>
                <w:sz w:val="16"/>
              </w:rPr>
              <w:t>Single-basis temporal normalization pipeline.</w:t>
            </w:r>
          </w:p>
        </w:tc>
      </w:tr>
      <w:tr w:rsidR="00350C20" w14:paraId="69BF9DE7" w14:textId="77777777">
        <w:trPr>
          <w:jc w:val="center"/>
        </w:trPr>
        <w:tc>
          <w:tcPr>
            <w:tcW w:w="1512" w:type="dxa"/>
            <w:tcMar>
              <w:top w:w="90" w:type="dxa"/>
              <w:left w:w="110" w:type="dxa"/>
              <w:bottom w:w="90" w:type="dxa"/>
              <w:right w:w="110" w:type="dxa"/>
            </w:tcMar>
            <w:vAlign w:val="center"/>
          </w:tcPr>
          <w:p w14:paraId="5365A314" w14:textId="77777777" w:rsidR="00350C20" w:rsidRDefault="00104579">
            <w:pPr>
              <w:spacing w:after="0" w:line="252" w:lineRule="auto"/>
              <w:jc w:val="center"/>
              <w:rPr>
                <w:rFonts w:hint="eastAsia"/>
              </w:rPr>
            </w:pPr>
            <w:r>
              <w:rPr>
                <w:sz w:val="16"/>
              </w:rPr>
              <w:t>Figure 4</w:t>
            </w:r>
          </w:p>
        </w:tc>
        <w:tc>
          <w:tcPr>
            <w:tcW w:w="7992" w:type="dxa"/>
            <w:tcMar>
              <w:top w:w="90" w:type="dxa"/>
              <w:left w:w="110" w:type="dxa"/>
              <w:bottom w:w="90" w:type="dxa"/>
              <w:right w:w="110" w:type="dxa"/>
            </w:tcMar>
            <w:vAlign w:val="center"/>
          </w:tcPr>
          <w:p w14:paraId="7D2E0696" w14:textId="77777777" w:rsidR="00350C20" w:rsidRDefault="00104579">
            <w:pPr>
              <w:spacing w:after="0" w:line="252" w:lineRule="auto"/>
              <w:rPr>
                <w:rFonts w:hint="eastAsia"/>
              </w:rPr>
            </w:pPr>
            <w:r>
              <w:rPr>
                <w:sz w:val="16"/>
              </w:rPr>
              <w:t>Start, End/Arrival, and Midpoint anchor semantics.</w:t>
            </w:r>
          </w:p>
        </w:tc>
      </w:tr>
      <w:tr w:rsidR="00350C20" w14:paraId="18C5E3C6" w14:textId="77777777">
        <w:trPr>
          <w:jc w:val="center"/>
        </w:trPr>
        <w:tc>
          <w:tcPr>
            <w:tcW w:w="1512" w:type="dxa"/>
            <w:tcMar>
              <w:top w:w="90" w:type="dxa"/>
              <w:left w:w="110" w:type="dxa"/>
              <w:bottom w:w="90" w:type="dxa"/>
              <w:right w:w="110" w:type="dxa"/>
            </w:tcMar>
            <w:vAlign w:val="center"/>
          </w:tcPr>
          <w:p w14:paraId="77199908" w14:textId="77777777" w:rsidR="00350C20" w:rsidRDefault="00104579">
            <w:pPr>
              <w:spacing w:after="0" w:line="252" w:lineRule="auto"/>
              <w:jc w:val="center"/>
              <w:rPr>
                <w:rFonts w:hint="eastAsia"/>
              </w:rPr>
            </w:pPr>
            <w:r>
              <w:rPr>
                <w:sz w:val="16"/>
              </w:rPr>
              <w:t>Figure 5</w:t>
            </w:r>
          </w:p>
        </w:tc>
        <w:tc>
          <w:tcPr>
            <w:tcW w:w="7992" w:type="dxa"/>
            <w:tcMar>
              <w:top w:w="90" w:type="dxa"/>
              <w:left w:w="110" w:type="dxa"/>
              <w:bottom w:w="90" w:type="dxa"/>
              <w:right w:w="110" w:type="dxa"/>
            </w:tcMar>
            <w:vAlign w:val="center"/>
          </w:tcPr>
          <w:p w14:paraId="2C10BA40" w14:textId="77777777" w:rsidR="00350C20" w:rsidRDefault="00104579">
            <w:pPr>
              <w:spacing w:after="0" w:line="252" w:lineRule="auto"/>
              <w:rPr>
                <w:rFonts w:hint="eastAsia"/>
              </w:rPr>
            </w:pPr>
            <w:r>
              <w:rPr>
                <w:sz w:val="16"/>
              </w:rPr>
              <w:t>SOUND-32 continuation boundary.</w:t>
            </w:r>
          </w:p>
        </w:tc>
      </w:tr>
      <w:tr w:rsidR="00350C20" w14:paraId="41CF4E5E" w14:textId="77777777">
        <w:trPr>
          <w:jc w:val="center"/>
        </w:trPr>
        <w:tc>
          <w:tcPr>
            <w:tcW w:w="1512" w:type="dxa"/>
            <w:tcMar>
              <w:top w:w="90" w:type="dxa"/>
              <w:left w:w="110" w:type="dxa"/>
              <w:bottom w:w="90" w:type="dxa"/>
              <w:right w:w="110" w:type="dxa"/>
            </w:tcMar>
            <w:vAlign w:val="center"/>
          </w:tcPr>
          <w:p w14:paraId="7ABFD115" w14:textId="77777777" w:rsidR="00350C20" w:rsidRDefault="00104579">
            <w:pPr>
              <w:spacing w:after="0" w:line="252" w:lineRule="auto"/>
              <w:jc w:val="center"/>
              <w:rPr>
                <w:rFonts w:hint="eastAsia"/>
              </w:rPr>
            </w:pPr>
            <w:r>
              <w:rPr>
                <w:sz w:val="16"/>
              </w:rPr>
              <w:t>Figure 6</w:t>
            </w:r>
          </w:p>
        </w:tc>
        <w:tc>
          <w:tcPr>
            <w:tcW w:w="7992" w:type="dxa"/>
            <w:tcMar>
              <w:top w:w="90" w:type="dxa"/>
              <w:left w:w="110" w:type="dxa"/>
              <w:bottom w:w="90" w:type="dxa"/>
              <w:right w:w="110" w:type="dxa"/>
            </w:tcMar>
            <w:vAlign w:val="center"/>
          </w:tcPr>
          <w:p w14:paraId="2BC50EA3" w14:textId="77777777" w:rsidR="00350C20" w:rsidRDefault="00104579">
            <w:pPr>
              <w:spacing w:after="0" w:line="252" w:lineRule="auto"/>
              <w:rPr>
                <w:rFonts w:hint="eastAsia"/>
              </w:rPr>
            </w:pPr>
            <w:r>
              <w:rPr>
                <w:sz w:val="16"/>
              </w:rPr>
              <w:t>Recursive local timing inside a Scene.</w:t>
            </w:r>
          </w:p>
        </w:tc>
      </w:tr>
      <w:tr w:rsidR="00350C20" w14:paraId="74099521" w14:textId="77777777">
        <w:trPr>
          <w:jc w:val="center"/>
        </w:trPr>
        <w:tc>
          <w:tcPr>
            <w:tcW w:w="1512" w:type="dxa"/>
            <w:tcMar>
              <w:top w:w="90" w:type="dxa"/>
              <w:left w:w="110" w:type="dxa"/>
              <w:bottom w:w="90" w:type="dxa"/>
              <w:right w:w="110" w:type="dxa"/>
            </w:tcMar>
            <w:vAlign w:val="center"/>
          </w:tcPr>
          <w:p w14:paraId="48FE4D1B" w14:textId="77777777" w:rsidR="00350C20" w:rsidRDefault="00104579">
            <w:pPr>
              <w:spacing w:after="0" w:line="252" w:lineRule="auto"/>
              <w:jc w:val="center"/>
              <w:rPr>
                <w:rFonts w:hint="eastAsia"/>
              </w:rPr>
            </w:pPr>
            <w:r>
              <w:rPr>
                <w:sz w:val="16"/>
              </w:rPr>
              <w:t>Figure 7</w:t>
            </w:r>
          </w:p>
        </w:tc>
        <w:tc>
          <w:tcPr>
            <w:tcW w:w="7992" w:type="dxa"/>
            <w:tcMar>
              <w:top w:w="90" w:type="dxa"/>
              <w:left w:w="110" w:type="dxa"/>
              <w:bottom w:w="90" w:type="dxa"/>
              <w:right w:w="110" w:type="dxa"/>
            </w:tcMar>
            <w:vAlign w:val="center"/>
          </w:tcPr>
          <w:p w14:paraId="5EE0E04B" w14:textId="77777777" w:rsidR="00350C20" w:rsidRDefault="00104579">
            <w:pPr>
              <w:spacing w:after="0" w:line="252" w:lineRule="auto"/>
              <w:rPr>
                <w:rFonts w:hint="eastAsia"/>
              </w:rPr>
            </w:pPr>
            <w:r>
              <w:rPr>
                <w:sz w:val="16"/>
              </w:rPr>
              <w:t>External beat synchronization across independent BitWords.</w:t>
            </w:r>
          </w:p>
        </w:tc>
      </w:tr>
      <w:tr w:rsidR="00350C20" w14:paraId="59144035" w14:textId="77777777">
        <w:trPr>
          <w:jc w:val="center"/>
        </w:trPr>
        <w:tc>
          <w:tcPr>
            <w:tcW w:w="1512" w:type="dxa"/>
            <w:tcMar>
              <w:top w:w="90" w:type="dxa"/>
              <w:left w:w="110" w:type="dxa"/>
              <w:bottom w:w="90" w:type="dxa"/>
              <w:right w:w="110" w:type="dxa"/>
            </w:tcMar>
            <w:vAlign w:val="center"/>
          </w:tcPr>
          <w:p w14:paraId="2EAB04CE" w14:textId="77777777" w:rsidR="00350C20" w:rsidRDefault="00104579">
            <w:pPr>
              <w:spacing w:after="0" w:line="252" w:lineRule="auto"/>
              <w:jc w:val="center"/>
              <w:rPr>
                <w:rFonts w:hint="eastAsia"/>
              </w:rPr>
            </w:pPr>
            <w:r>
              <w:rPr>
                <w:sz w:val="16"/>
              </w:rPr>
              <w:t>Figure 8</w:t>
            </w:r>
          </w:p>
        </w:tc>
        <w:tc>
          <w:tcPr>
            <w:tcW w:w="7992" w:type="dxa"/>
            <w:tcMar>
              <w:top w:w="90" w:type="dxa"/>
              <w:left w:w="110" w:type="dxa"/>
              <w:bottom w:w="90" w:type="dxa"/>
              <w:right w:w="110" w:type="dxa"/>
            </w:tcMar>
            <w:vAlign w:val="center"/>
          </w:tcPr>
          <w:p w14:paraId="71E42960" w14:textId="77777777" w:rsidR="00350C20" w:rsidRDefault="00104579">
            <w:pPr>
              <w:spacing w:after="0" w:line="252" w:lineRule="auto"/>
              <w:rPr>
                <w:rFonts w:hint="eastAsia"/>
              </w:rPr>
            </w:pPr>
            <w:r>
              <w:rPr>
                <w:sz w:val="16"/>
              </w:rPr>
              <w:t>Inverse-kinematics / intercept timing workflow.</w:t>
            </w:r>
          </w:p>
        </w:tc>
      </w:tr>
      <w:tr w:rsidR="00350C20" w14:paraId="6A115EB3" w14:textId="77777777">
        <w:trPr>
          <w:jc w:val="center"/>
        </w:trPr>
        <w:tc>
          <w:tcPr>
            <w:tcW w:w="1512" w:type="dxa"/>
            <w:tcMar>
              <w:top w:w="90" w:type="dxa"/>
              <w:left w:w="110" w:type="dxa"/>
              <w:bottom w:w="90" w:type="dxa"/>
              <w:right w:w="110" w:type="dxa"/>
            </w:tcMar>
            <w:vAlign w:val="center"/>
          </w:tcPr>
          <w:p w14:paraId="78F02683" w14:textId="77777777" w:rsidR="00350C20" w:rsidRDefault="00104579">
            <w:pPr>
              <w:spacing w:after="0" w:line="252" w:lineRule="auto"/>
              <w:jc w:val="center"/>
              <w:rPr>
                <w:rFonts w:hint="eastAsia"/>
              </w:rPr>
            </w:pPr>
            <w:r>
              <w:rPr>
                <w:sz w:val="16"/>
              </w:rPr>
              <w:t>Figure 9</w:t>
            </w:r>
          </w:p>
        </w:tc>
        <w:tc>
          <w:tcPr>
            <w:tcW w:w="7992" w:type="dxa"/>
            <w:tcMar>
              <w:top w:w="90" w:type="dxa"/>
              <w:left w:w="110" w:type="dxa"/>
              <w:bottom w:w="90" w:type="dxa"/>
              <w:right w:w="110" w:type="dxa"/>
            </w:tcMar>
            <w:vAlign w:val="center"/>
          </w:tcPr>
          <w:p w14:paraId="30027A0F" w14:textId="77777777" w:rsidR="00350C20" w:rsidRDefault="00104579">
            <w:pPr>
              <w:spacing w:after="0" w:line="252" w:lineRule="auto"/>
              <w:rPr>
                <w:rFonts w:hint="eastAsia"/>
              </w:rPr>
            </w:pPr>
            <w:r>
              <w:rPr>
                <w:sz w:val="16"/>
              </w:rPr>
              <w:t>Raw byte footprint when TIMING_RIG is paired with Animation words.</w:t>
            </w:r>
          </w:p>
        </w:tc>
      </w:tr>
    </w:tbl>
    <w:p w14:paraId="376ADD48" w14:textId="77777777" w:rsidR="00350C20" w:rsidRDefault="00350C20">
      <w:pPr>
        <w:spacing w:after="20"/>
        <w:rPr>
          <w:rFonts w:hint="eastAsia"/>
        </w:rPr>
      </w:pPr>
    </w:p>
    <w:p w14:paraId="19B7EE59" w14:textId="77777777" w:rsidR="00350C20" w:rsidRDefault="00104579">
      <w:pPr>
        <w:pStyle w:val="Heading2"/>
      </w:pPr>
      <w:r>
        <w:t>List of Tables</w:t>
      </w:r>
    </w:p>
    <w:tbl>
      <w:tblPr>
        <w:tblW w:w="0" w:type="auto"/>
        <w:jc w:val="center"/>
        <w:tblLayout w:type="fixed"/>
        <w:tblLook w:val="04A0" w:firstRow="1" w:lastRow="0" w:firstColumn="1" w:lastColumn="0" w:noHBand="0" w:noVBand="1"/>
      </w:tblPr>
      <w:tblGrid>
        <w:gridCol w:w="1512"/>
        <w:gridCol w:w="7992"/>
      </w:tblGrid>
      <w:tr w:rsidR="00350C20" w14:paraId="0D76B83C" w14:textId="77777777">
        <w:trPr>
          <w:tblHeader/>
          <w:jc w:val="center"/>
        </w:trPr>
        <w:tc>
          <w:tcPr>
            <w:tcW w:w="1512" w:type="dxa"/>
            <w:shd w:val="clear" w:color="auto" w:fill="183A56"/>
            <w:tcMar>
              <w:top w:w="90" w:type="dxa"/>
              <w:left w:w="110" w:type="dxa"/>
              <w:bottom w:w="90" w:type="dxa"/>
              <w:right w:w="110" w:type="dxa"/>
            </w:tcMar>
            <w:vAlign w:val="center"/>
          </w:tcPr>
          <w:p w14:paraId="403F81FB" w14:textId="77777777" w:rsidR="00350C20" w:rsidRDefault="00104579">
            <w:pPr>
              <w:spacing w:after="0" w:line="252" w:lineRule="auto"/>
              <w:jc w:val="center"/>
              <w:rPr>
                <w:rFonts w:hint="eastAsia"/>
              </w:rPr>
            </w:pPr>
            <w:r>
              <w:rPr>
                <w:b/>
                <w:color w:val="FFFFFF"/>
                <w:sz w:val="16"/>
              </w:rPr>
              <w:t>Ref.</w:t>
            </w:r>
          </w:p>
        </w:tc>
        <w:tc>
          <w:tcPr>
            <w:tcW w:w="7992" w:type="dxa"/>
            <w:shd w:val="clear" w:color="auto" w:fill="183A56"/>
            <w:tcMar>
              <w:top w:w="90" w:type="dxa"/>
              <w:left w:w="110" w:type="dxa"/>
              <w:bottom w:w="90" w:type="dxa"/>
              <w:right w:w="110" w:type="dxa"/>
            </w:tcMar>
            <w:vAlign w:val="center"/>
          </w:tcPr>
          <w:p w14:paraId="5F6A561E" w14:textId="77777777" w:rsidR="00350C20" w:rsidRDefault="00104579">
            <w:pPr>
              <w:spacing w:after="0" w:line="252" w:lineRule="auto"/>
              <w:jc w:val="center"/>
              <w:rPr>
                <w:rFonts w:hint="eastAsia"/>
              </w:rPr>
            </w:pPr>
            <w:r>
              <w:rPr>
                <w:b/>
                <w:color w:val="FFFFFF"/>
                <w:sz w:val="16"/>
              </w:rPr>
              <w:t>Description</w:t>
            </w:r>
          </w:p>
        </w:tc>
      </w:tr>
      <w:tr w:rsidR="00350C20" w14:paraId="1B48DFEE" w14:textId="77777777">
        <w:trPr>
          <w:jc w:val="center"/>
        </w:trPr>
        <w:tc>
          <w:tcPr>
            <w:tcW w:w="1512" w:type="dxa"/>
            <w:tcMar>
              <w:top w:w="90" w:type="dxa"/>
              <w:left w:w="110" w:type="dxa"/>
              <w:bottom w:w="90" w:type="dxa"/>
              <w:right w:w="110" w:type="dxa"/>
            </w:tcMar>
            <w:vAlign w:val="center"/>
          </w:tcPr>
          <w:p w14:paraId="1E868887" w14:textId="77777777" w:rsidR="00350C20" w:rsidRDefault="00104579">
            <w:pPr>
              <w:spacing w:after="0" w:line="252" w:lineRule="auto"/>
              <w:jc w:val="center"/>
              <w:rPr>
                <w:rFonts w:hint="eastAsia"/>
              </w:rPr>
            </w:pPr>
            <w:r>
              <w:rPr>
                <w:sz w:val="16"/>
              </w:rPr>
              <w:t>Table 1</w:t>
            </w:r>
          </w:p>
        </w:tc>
        <w:tc>
          <w:tcPr>
            <w:tcW w:w="7992" w:type="dxa"/>
            <w:tcMar>
              <w:top w:w="90" w:type="dxa"/>
              <w:left w:w="110" w:type="dxa"/>
              <w:bottom w:w="90" w:type="dxa"/>
              <w:right w:w="110" w:type="dxa"/>
            </w:tcMar>
            <w:vAlign w:val="center"/>
          </w:tcPr>
          <w:p w14:paraId="2A305565" w14:textId="77777777" w:rsidR="00350C20" w:rsidRDefault="00104579">
            <w:pPr>
              <w:spacing w:after="0" w:line="252" w:lineRule="auto"/>
              <w:rPr>
                <w:rFonts w:hint="eastAsia"/>
              </w:rPr>
            </w:pPr>
            <w:r>
              <w:rPr>
                <w:sz w:val="16"/>
              </w:rPr>
              <w:t>Document Control.</w:t>
            </w:r>
          </w:p>
        </w:tc>
      </w:tr>
      <w:tr w:rsidR="00350C20" w14:paraId="2C4DD5BF" w14:textId="77777777">
        <w:trPr>
          <w:jc w:val="center"/>
        </w:trPr>
        <w:tc>
          <w:tcPr>
            <w:tcW w:w="1512" w:type="dxa"/>
            <w:tcMar>
              <w:top w:w="90" w:type="dxa"/>
              <w:left w:w="110" w:type="dxa"/>
              <w:bottom w:w="90" w:type="dxa"/>
              <w:right w:w="110" w:type="dxa"/>
            </w:tcMar>
            <w:vAlign w:val="center"/>
          </w:tcPr>
          <w:p w14:paraId="55C377F0" w14:textId="77777777" w:rsidR="00350C20" w:rsidRDefault="00104579">
            <w:pPr>
              <w:spacing w:after="0" w:line="252" w:lineRule="auto"/>
              <w:jc w:val="center"/>
              <w:rPr>
                <w:rFonts w:hint="eastAsia"/>
              </w:rPr>
            </w:pPr>
            <w:r>
              <w:rPr>
                <w:sz w:val="16"/>
              </w:rPr>
              <w:t>Table 2</w:t>
            </w:r>
          </w:p>
        </w:tc>
        <w:tc>
          <w:tcPr>
            <w:tcW w:w="7992" w:type="dxa"/>
            <w:tcMar>
              <w:top w:w="90" w:type="dxa"/>
              <w:left w:w="110" w:type="dxa"/>
              <w:bottom w:w="90" w:type="dxa"/>
              <w:right w:w="110" w:type="dxa"/>
            </w:tcMar>
            <w:vAlign w:val="center"/>
          </w:tcPr>
          <w:p w14:paraId="46DD2128" w14:textId="77777777" w:rsidR="00350C20" w:rsidRDefault="00104579">
            <w:pPr>
              <w:spacing w:after="0" w:line="252" w:lineRule="auto"/>
              <w:rPr>
                <w:rFonts w:hint="eastAsia"/>
              </w:rPr>
            </w:pPr>
            <w:r>
              <w:rPr>
                <w:sz w:val="16"/>
              </w:rPr>
              <w:t>Core Normative Laws.</w:t>
            </w:r>
          </w:p>
        </w:tc>
      </w:tr>
      <w:tr w:rsidR="00350C20" w14:paraId="642F2F78" w14:textId="77777777">
        <w:trPr>
          <w:jc w:val="center"/>
        </w:trPr>
        <w:tc>
          <w:tcPr>
            <w:tcW w:w="1512" w:type="dxa"/>
            <w:tcMar>
              <w:top w:w="90" w:type="dxa"/>
              <w:left w:w="110" w:type="dxa"/>
              <w:bottom w:w="90" w:type="dxa"/>
              <w:right w:w="110" w:type="dxa"/>
            </w:tcMar>
            <w:vAlign w:val="center"/>
          </w:tcPr>
          <w:p w14:paraId="410DCE8A" w14:textId="77777777" w:rsidR="00350C20" w:rsidRDefault="00104579">
            <w:pPr>
              <w:spacing w:after="0" w:line="252" w:lineRule="auto"/>
              <w:jc w:val="center"/>
              <w:rPr>
                <w:rFonts w:hint="eastAsia"/>
              </w:rPr>
            </w:pPr>
            <w:r>
              <w:rPr>
                <w:sz w:val="16"/>
              </w:rPr>
              <w:t>Table 3</w:t>
            </w:r>
          </w:p>
        </w:tc>
        <w:tc>
          <w:tcPr>
            <w:tcW w:w="7992" w:type="dxa"/>
            <w:tcMar>
              <w:top w:w="90" w:type="dxa"/>
              <w:left w:w="110" w:type="dxa"/>
              <w:bottom w:w="90" w:type="dxa"/>
              <w:right w:w="110" w:type="dxa"/>
            </w:tcMar>
            <w:vAlign w:val="center"/>
          </w:tcPr>
          <w:p w14:paraId="49B948EB" w14:textId="77777777" w:rsidR="00350C20" w:rsidRDefault="00104579">
            <w:pPr>
              <w:spacing w:after="0" w:line="252" w:lineRule="auto"/>
              <w:rPr>
                <w:rFonts w:hint="eastAsia"/>
              </w:rPr>
            </w:pPr>
            <w:r>
              <w:rPr>
                <w:sz w:val="16"/>
              </w:rPr>
              <w:t>BitWord contract summary.</w:t>
            </w:r>
          </w:p>
        </w:tc>
      </w:tr>
      <w:tr w:rsidR="00350C20" w14:paraId="328CCF4C" w14:textId="77777777">
        <w:trPr>
          <w:jc w:val="center"/>
        </w:trPr>
        <w:tc>
          <w:tcPr>
            <w:tcW w:w="1512" w:type="dxa"/>
            <w:tcMar>
              <w:top w:w="90" w:type="dxa"/>
              <w:left w:w="110" w:type="dxa"/>
              <w:bottom w:w="90" w:type="dxa"/>
              <w:right w:w="110" w:type="dxa"/>
            </w:tcMar>
            <w:vAlign w:val="center"/>
          </w:tcPr>
          <w:p w14:paraId="013CEF1B" w14:textId="77777777" w:rsidR="00350C20" w:rsidRDefault="00104579">
            <w:pPr>
              <w:spacing w:after="0" w:line="252" w:lineRule="auto"/>
              <w:jc w:val="center"/>
              <w:rPr>
                <w:rFonts w:hint="eastAsia"/>
              </w:rPr>
            </w:pPr>
            <w:r>
              <w:rPr>
                <w:sz w:val="16"/>
              </w:rPr>
              <w:t>Table 4</w:t>
            </w:r>
          </w:p>
        </w:tc>
        <w:tc>
          <w:tcPr>
            <w:tcW w:w="7992" w:type="dxa"/>
            <w:tcMar>
              <w:top w:w="90" w:type="dxa"/>
              <w:left w:w="110" w:type="dxa"/>
              <w:bottom w:w="90" w:type="dxa"/>
              <w:right w:w="110" w:type="dxa"/>
            </w:tcMar>
            <w:vAlign w:val="center"/>
          </w:tcPr>
          <w:p w14:paraId="19AD907D" w14:textId="77777777" w:rsidR="00350C20" w:rsidRDefault="00104579">
            <w:pPr>
              <w:spacing w:after="0" w:line="252" w:lineRule="auto"/>
              <w:rPr>
                <w:rFonts w:hint="eastAsia"/>
              </w:rPr>
            </w:pPr>
            <w:r>
              <w:rPr>
                <w:sz w:val="16"/>
              </w:rPr>
              <w:t>Binary layout summary.</w:t>
            </w:r>
          </w:p>
        </w:tc>
      </w:tr>
      <w:tr w:rsidR="00350C20" w14:paraId="32A868B2" w14:textId="77777777">
        <w:trPr>
          <w:jc w:val="center"/>
        </w:trPr>
        <w:tc>
          <w:tcPr>
            <w:tcW w:w="1512" w:type="dxa"/>
            <w:tcMar>
              <w:top w:w="90" w:type="dxa"/>
              <w:left w:w="110" w:type="dxa"/>
              <w:bottom w:w="90" w:type="dxa"/>
              <w:right w:w="110" w:type="dxa"/>
            </w:tcMar>
            <w:vAlign w:val="center"/>
          </w:tcPr>
          <w:p w14:paraId="5EF96B50" w14:textId="77777777" w:rsidR="00350C20" w:rsidRDefault="00104579">
            <w:pPr>
              <w:spacing w:after="0" w:line="252" w:lineRule="auto"/>
              <w:jc w:val="center"/>
              <w:rPr>
                <w:rFonts w:hint="eastAsia"/>
              </w:rPr>
            </w:pPr>
            <w:r>
              <w:rPr>
                <w:sz w:val="16"/>
              </w:rPr>
              <w:t>Table 5</w:t>
            </w:r>
          </w:p>
        </w:tc>
        <w:tc>
          <w:tcPr>
            <w:tcW w:w="7992" w:type="dxa"/>
            <w:tcMar>
              <w:top w:w="90" w:type="dxa"/>
              <w:left w:w="110" w:type="dxa"/>
              <w:bottom w:w="90" w:type="dxa"/>
              <w:right w:w="110" w:type="dxa"/>
            </w:tcMar>
            <w:vAlign w:val="center"/>
          </w:tcPr>
          <w:p w14:paraId="2196D64F" w14:textId="77777777" w:rsidR="00350C20" w:rsidRDefault="00104579">
            <w:pPr>
              <w:spacing w:after="0" w:line="252" w:lineRule="auto"/>
              <w:rPr>
                <w:rFonts w:hint="eastAsia"/>
              </w:rPr>
            </w:pPr>
            <w:r>
              <w:rPr>
                <w:sz w:val="16"/>
              </w:rPr>
              <w:t>BitGroup registry.</w:t>
            </w:r>
          </w:p>
        </w:tc>
      </w:tr>
      <w:tr w:rsidR="00350C20" w14:paraId="7C50C47B" w14:textId="77777777">
        <w:trPr>
          <w:jc w:val="center"/>
        </w:trPr>
        <w:tc>
          <w:tcPr>
            <w:tcW w:w="1512" w:type="dxa"/>
            <w:tcMar>
              <w:top w:w="90" w:type="dxa"/>
              <w:left w:w="110" w:type="dxa"/>
              <w:bottom w:w="90" w:type="dxa"/>
              <w:right w:w="110" w:type="dxa"/>
            </w:tcMar>
            <w:vAlign w:val="center"/>
          </w:tcPr>
          <w:p w14:paraId="01C53FE5" w14:textId="77777777" w:rsidR="00350C20" w:rsidRDefault="00104579">
            <w:pPr>
              <w:spacing w:after="0" w:line="252" w:lineRule="auto"/>
              <w:jc w:val="center"/>
              <w:rPr>
                <w:rFonts w:hint="eastAsia"/>
              </w:rPr>
            </w:pPr>
            <w:r>
              <w:rPr>
                <w:sz w:val="16"/>
              </w:rPr>
              <w:t>Table 6</w:t>
            </w:r>
          </w:p>
        </w:tc>
        <w:tc>
          <w:tcPr>
            <w:tcW w:w="7992" w:type="dxa"/>
            <w:tcMar>
              <w:top w:w="90" w:type="dxa"/>
              <w:left w:w="110" w:type="dxa"/>
              <w:bottom w:w="90" w:type="dxa"/>
              <w:right w:w="110" w:type="dxa"/>
            </w:tcMar>
            <w:vAlign w:val="center"/>
          </w:tcPr>
          <w:p w14:paraId="0730F5C2" w14:textId="77777777" w:rsidR="00350C20" w:rsidRDefault="00104579">
            <w:pPr>
              <w:spacing w:after="0" w:line="252" w:lineRule="auto"/>
              <w:rPr>
                <w:rFonts w:hint="eastAsia"/>
              </w:rPr>
            </w:pPr>
            <w:r>
              <w:rPr>
                <w:sz w:val="16"/>
              </w:rPr>
              <w:t>Full Bit Registry B000-B127.</w:t>
            </w:r>
          </w:p>
        </w:tc>
      </w:tr>
      <w:tr w:rsidR="00350C20" w14:paraId="0E1C82EC" w14:textId="77777777">
        <w:trPr>
          <w:jc w:val="center"/>
        </w:trPr>
        <w:tc>
          <w:tcPr>
            <w:tcW w:w="1512" w:type="dxa"/>
            <w:tcMar>
              <w:top w:w="90" w:type="dxa"/>
              <w:left w:w="110" w:type="dxa"/>
              <w:bottom w:w="90" w:type="dxa"/>
              <w:right w:w="110" w:type="dxa"/>
            </w:tcMar>
            <w:vAlign w:val="center"/>
          </w:tcPr>
          <w:p w14:paraId="418E8B93" w14:textId="77777777" w:rsidR="00350C20" w:rsidRDefault="00104579">
            <w:pPr>
              <w:spacing w:after="0" w:line="252" w:lineRule="auto"/>
              <w:jc w:val="center"/>
              <w:rPr>
                <w:rFonts w:hint="eastAsia"/>
              </w:rPr>
            </w:pPr>
            <w:r>
              <w:rPr>
                <w:sz w:val="16"/>
              </w:rPr>
              <w:t>Table 7</w:t>
            </w:r>
          </w:p>
        </w:tc>
        <w:tc>
          <w:tcPr>
            <w:tcW w:w="7992" w:type="dxa"/>
            <w:tcMar>
              <w:top w:w="90" w:type="dxa"/>
              <w:left w:w="110" w:type="dxa"/>
              <w:bottom w:w="90" w:type="dxa"/>
              <w:right w:w="110" w:type="dxa"/>
            </w:tcMar>
            <w:vAlign w:val="center"/>
          </w:tcPr>
          <w:p w14:paraId="148D5C59" w14:textId="77777777" w:rsidR="00350C20" w:rsidRDefault="00104579">
            <w:pPr>
              <w:spacing w:after="0" w:line="252" w:lineRule="auto"/>
              <w:rPr>
                <w:rFonts w:hint="eastAsia"/>
              </w:rPr>
            </w:pPr>
            <w:r>
              <w:rPr>
                <w:sz w:val="16"/>
              </w:rPr>
              <w:t>Time Basis codes.</w:t>
            </w:r>
          </w:p>
        </w:tc>
      </w:tr>
      <w:tr w:rsidR="00350C20" w14:paraId="678D1420" w14:textId="77777777">
        <w:trPr>
          <w:jc w:val="center"/>
        </w:trPr>
        <w:tc>
          <w:tcPr>
            <w:tcW w:w="1512" w:type="dxa"/>
            <w:tcMar>
              <w:top w:w="90" w:type="dxa"/>
              <w:left w:w="110" w:type="dxa"/>
              <w:bottom w:w="90" w:type="dxa"/>
              <w:right w:w="110" w:type="dxa"/>
            </w:tcMar>
            <w:vAlign w:val="center"/>
          </w:tcPr>
          <w:p w14:paraId="76D7613C" w14:textId="77777777" w:rsidR="00350C20" w:rsidRDefault="00104579">
            <w:pPr>
              <w:spacing w:after="0" w:line="252" w:lineRule="auto"/>
              <w:jc w:val="center"/>
              <w:rPr>
                <w:rFonts w:hint="eastAsia"/>
              </w:rPr>
            </w:pPr>
            <w:r>
              <w:rPr>
                <w:sz w:val="16"/>
              </w:rPr>
              <w:t>Table 8</w:t>
            </w:r>
          </w:p>
        </w:tc>
        <w:tc>
          <w:tcPr>
            <w:tcW w:w="7992" w:type="dxa"/>
            <w:tcMar>
              <w:top w:w="90" w:type="dxa"/>
              <w:left w:w="110" w:type="dxa"/>
              <w:bottom w:w="90" w:type="dxa"/>
              <w:right w:w="110" w:type="dxa"/>
            </w:tcMar>
            <w:vAlign w:val="center"/>
          </w:tcPr>
          <w:p w14:paraId="3FBA4244" w14:textId="77777777" w:rsidR="00350C20" w:rsidRDefault="00104579">
            <w:pPr>
              <w:spacing w:after="0" w:line="252" w:lineRule="auto"/>
              <w:rPr>
                <w:rFonts w:hint="eastAsia"/>
              </w:rPr>
            </w:pPr>
            <w:r>
              <w:rPr>
                <w:sz w:val="16"/>
              </w:rPr>
              <w:t>Canonicalization and validation rules.</w:t>
            </w:r>
          </w:p>
        </w:tc>
      </w:tr>
      <w:tr w:rsidR="00350C20" w14:paraId="780D147D" w14:textId="77777777">
        <w:trPr>
          <w:jc w:val="center"/>
        </w:trPr>
        <w:tc>
          <w:tcPr>
            <w:tcW w:w="1512" w:type="dxa"/>
            <w:tcMar>
              <w:top w:w="90" w:type="dxa"/>
              <w:left w:w="110" w:type="dxa"/>
              <w:bottom w:w="90" w:type="dxa"/>
              <w:right w:w="110" w:type="dxa"/>
            </w:tcMar>
            <w:vAlign w:val="center"/>
          </w:tcPr>
          <w:p w14:paraId="2A49FF45" w14:textId="77777777" w:rsidR="00350C20" w:rsidRDefault="00104579">
            <w:pPr>
              <w:spacing w:after="0" w:line="252" w:lineRule="auto"/>
              <w:jc w:val="center"/>
              <w:rPr>
                <w:rFonts w:hint="eastAsia"/>
              </w:rPr>
            </w:pPr>
            <w:r>
              <w:rPr>
                <w:sz w:val="16"/>
              </w:rPr>
              <w:t>Table 9</w:t>
            </w:r>
          </w:p>
        </w:tc>
        <w:tc>
          <w:tcPr>
            <w:tcW w:w="7992" w:type="dxa"/>
            <w:tcMar>
              <w:top w:w="90" w:type="dxa"/>
              <w:left w:w="110" w:type="dxa"/>
              <w:bottom w:w="90" w:type="dxa"/>
              <w:right w:w="110" w:type="dxa"/>
            </w:tcMar>
            <w:vAlign w:val="center"/>
          </w:tcPr>
          <w:p w14:paraId="73D2C644" w14:textId="77777777" w:rsidR="00350C20" w:rsidRDefault="00104579">
            <w:pPr>
              <w:spacing w:after="0" w:line="252" w:lineRule="auto"/>
              <w:rPr>
                <w:rFonts w:hint="eastAsia"/>
              </w:rPr>
            </w:pPr>
            <w:r>
              <w:rPr>
                <w:sz w:val="16"/>
              </w:rPr>
              <w:t>Byte-size combinations.</w:t>
            </w:r>
          </w:p>
        </w:tc>
      </w:tr>
      <w:tr w:rsidR="00350C20" w14:paraId="7D5F69D0" w14:textId="77777777">
        <w:trPr>
          <w:jc w:val="center"/>
        </w:trPr>
        <w:tc>
          <w:tcPr>
            <w:tcW w:w="1512" w:type="dxa"/>
            <w:tcMar>
              <w:top w:w="90" w:type="dxa"/>
              <w:left w:w="110" w:type="dxa"/>
              <w:bottom w:w="90" w:type="dxa"/>
              <w:right w:w="110" w:type="dxa"/>
            </w:tcMar>
            <w:vAlign w:val="center"/>
          </w:tcPr>
          <w:p w14:paraId="28D7EDEE" w14:textId="77777777" w:rsidR="00350C20" w:rsidRDefault="00104579">
            <w:pPr>
              <w:spacing w:after="0" w:line="252" w:lineRule="auto"/>
              <w:jc w:val="center"/>
              <w:rPr>
                <w:rFonts w:hint="eastAsia"/>
              </w:rPr>
            </w:pPr>
            <w:r>
              <w:rPr>
                <w:sz w:val="16"/>
              </w:rPr>
              <w:t>Table 10</w:t>
            </w:r>
          </w:p>
        </w:tc>
        <w:tc>
          <w:tcPr>
            <w:tcW w:w="7992" w:type="dxa"/>
            <w:tcMar>
              <w:top w:w="90" w:type="dxa"/>
              <w:left w:w="110" w:type="dxa"/>
              <w:bottom w:w="90" w:type="dxa"/>
              <w:right w:w="110" w:type="dxa"/>
            </w:tcMar>
            <w:vAlign w:val="center"/>
          </w:tcPr>
          <w:p w14:paraId="7ECF9A4D" w14:textId="77777777" w:rsidR="00350C20" w:rsidRDefault="00104579">
            <w:pPr>
              <w:spacing w:after="0" w:line="252" w:lineRule="auto"/>
              <w:rPr>
                <w:rFonts w:hint="eastAsia"/>
              </w:rPr>
            </w:pPr>
            <w:r>
              <w:rPr>
                <w:sz w:val="16"/>
              </w:rPr>
              <w:t>Conformance requirements.</w:t>
            </w:r>
          </w:p>
        </w:tc>
      </w:tr>
      <w:tr w:rsidR="00350C20" w14:paraId="2F1EEEAC" w14:textId="77777777">
        <w:trPr>
          <w:jc w:val="center"/>
        </w:trPr>
        <w:tc>
          <w:tcPr>
            <w:tcW w:w="1512" w:type="dxa"/>
            <w:tcMar>
              <w:top w:w="90" w:type="dxa"/>
              <w:left w:w="110" w:type="dxa"/>
              <w:bottom w:w="90" w:type="dxa"/>
              <w:right w:w="110" w:type="dxa"/>
            </w:tcMar>
            <w:vAlign w:val="center"/>
          </w:tcPr>
          <w:p w14:paraId="506B5BB4" w14:textId="77777777" w:rsidR="00350C20" w:rsidRDefault="00104579">
            <w:pPr>
              <w:spacing w:after="0" w:line="252" w:lineRule="auto"/>
              <w:jc w:val="center"/>
              <w:rPr>
                <w:rFonts w:hint="eastAsia"/>
              </w:rPr>
            </w:pPr>
            <w:r>
              <w:rPr>
                <w:sz w:val="16"/>
              </w:rPr>
              <w:t>Table 11</w:t>
            </w:r>
          </w:p>
        </w:tc>
        <w:tc>
          <w:tcPr>
            <w:tcW w:w="7992" w:type="dxa"/>
            <w:tcMar>
              <w:top w:w="90" w:type="dxa"/>
              <w:left w:w="110" w:type="dxa"/>
              <w:bottom w:w="90" w:type="dxa"/>
              <w:right w:w="110" w:type="dxa"/>
            </w:tcMar>
            <w:vAlign w:val="center"/>
          </w:tcPr>
          <w:p w14:paraId="41A9EE12" w14:textId="77777777" w:rsidR="00350C20" w:rsidRDefault="00104579">
            <w:pPr>
              <w:spacing w:after="0" w:line="252" w:lineRule="auto"/>
              <w:rPr>
                <w:rFonts w:hint="eastAsia"/>
              </w:rPr>
            </w:pPr>
            <w:r>
              <w:rPr>
                <w:sz w:val="16"/>
              </w:rPr>
              <w:t>Reference test fixtures.</w:t>
            </w:r>
          </w:p>
        </w:tc>
      </w:tr>
      <w:tr w:rsidR="00350C20" w14:paraId="1A30AA2B" w14:textId="77777777">
        <w:trPr>
          <w:jc w:val="center"/>
        </w:trPr>
        <w:tc>
          <w:tcPr>
            <w:tcW w:w="1512" w:type="dxa"/>
            <w:tcMar>
              <w:top w:w="90" w:type="dxa"/>
              <w:left w:w="110" w:type="dxa"/>
              <w:bottom w:w="90" w:type="dxa"/>
              <w:right w:w="110" w:type="dxa"/>
            </w:tcMar>
            <w:vAlign w:val="center"/>
          </w:tcPr>
          <w:p w14:paraId="50B716EC" w14:textId="77777777" w:rsidR="00350C20" w:rsidRDefault="00104579">
            <w:pPr>
              <w:spacing w:after="0" w:line="252" w:lineRule="auto"/>
              <w:jc w:val="center"/>
              <w:rPr>
                <w:rFonts w:hint="eastAsia"/>
              </w:rPr>
            </w:pPr>
            <w:r>
              <w:rPr>
                <w:sz w:val="16"/>
              </w:rPr>
              <w:t>Table 12</w:t>
            </w:r>
          </w:p>
        </w:tc>
        <w:tc>
          <w:tcPr>
            <w:tcW w:w="7992" w:type="dxa"/>
            <w:tcMar>
              <w:top w:w="90" w:type="dxa"/>
              <w:left w:w="110" w:type="dxa"/>
              <w:bottom w:w="90" w:type="dxa"/>
              <w:right w:w="110" w:type="dxa"/>
            </w:tcMar>
            <w:vAlign w:val="center"/>
          </w:tcPr>
          <w:p w14:paraId="1AF73ECB" w14:textId="77777777" w:rsidR="00350C20" w:rsidRDefault="00104579">
            <w:pPr>
              <w:spacing w:after="0" w:line="252" w:lineRule="auto"/>
              <w:rPr>
                <w:rFonts w:hint="eastAsia"/>
              </w:rPr>
            </w:pPr>
            <w:r>
              <w:rPr>
                <w:sz w:val="16"/>
              </w:rPr>
              <w:t>Airtable reference fields.</w:t>
            </w:r>
          </w:p>
        </w:tc>
      </w:tr>
      <w:tr w:rsidR="00350C20" w14:paraId="0DDCAB19" w14:textId="77777777">
        <w:trPr>
          <w:jc w:val="center"/>
        </w:trPr>
        <w:tc>
          <w:tcPr>
            <w:tcW w:w="1512" w:type="dxa"/>
            <w:tcMar>
              <w:top w:w="90" w:type="dxa"/>
              <w:left w:w="110" w:type="dxa"/>
              <w:bottom w:w="90" w:type="dxa"/>
              <w:right w:w="110" w:type="dxa"/>
            </w:tcMar>
            <w:vAlign w:val="center"/>
          </w:tcPr>
          <w:p w14:paraId="57FD04D8" w14:textId="77777777" w:rsidR="00350C20" w:rsidRDefault="00104579">
            <w:pPr>
              <w:spacing w:after="0" w:line="252" w:lineRule="auto"/>
              <w:jc w:val="center"/>
              <w:rPr>
                <w:rFonts w:hint="eastAsia"/>
              </w:rPr>
            </w:pPr>
            <w:r>
              <w:rPr>
                <w:sz w:val="16"/>
              </w:rPr>
              <w:t>Table 13</w:t>
            </w:r>
          </w:p>
        </w:tc>
        <w:tc>
          <w:tcPr>
            <w:tcW w:w="7992" w:type="dxa"/>
            <w:tcMar>
              <w:top w:w="90" w:type="dxa"/>
              <w:left w:w="110" w:type="dxa"/>
              <w:bottom w:w="90" w:type="dxa"/>
              <w:right w:w="110" w:type="dxa"/>
            </w:tcMar>
            <w:vAlign w:val="center"/>
          </w:tcPr>
          <w:p w14:paraId="20AFA86A" w14:textId="77777777" w:rsidR="00350C20" w:rsidRDefault="00104579">
            <w:pPr>
              <w:spacing w:after="0" w:line="252" w:lineRule="auto"/>
              <w:rPr>
                <w:rFonts w:hint="eastAsia"/>
              </w:rPr>
            </w:pPr>
            <w:r>
              <w:rPr>
                <w:sz w:val="16"/>
              </w:rPr>
              <w:t>Glossary.</w:t>
            </w:r>
          </w:p>
        </w:tc>
      </w:tr>
      <w:tr w:rsidR="00350C20" w14:paraId="3EC80502" w14:textId="77777777">
        <w:trPr>
          <w:jc w:val="center"/>
        </w:trPr>
        <w:tc>
          <w:tcPr>
            <w:tcW w:w="1512" w:type="dxa"/>
            <w:tcMar>
              <w:top w:w="90" w:type="dxa"/>
              <w:left w:w="110" w:type="dxa"/>
              <w:bottom w:w="90" w:type="dxa"/>
              <w:right w:w="110" w:type="dxa"/>
            </w:tcMar>
            <w:vAlign w:val="center"/>
          </w:tcPr>
          <w:p w14:paraId="659CA796" w14:textId="77777777" w:rsidR="00350C20" w:rsidRDefault="00104579">
            <w:pPr>
              <w:spacing w:after="0" w:line="252" w:lineRule="auto"/>
              <w:jc w:val="center"/>
              <w:rPr>
                <w:rFonts w:hint="eastAsia"/>
              </w:rPr>
            </w:pPr>
            <w:r>
              <w:rPr>
                <w:sz w:val="16"/>
              </w:rPr>
              <w:t>Table 14</w:t>
            </w:r>
          </w:p>
        </w:tc>
        <w:tc>
          <w:tcPr>
            <w:tcW w:w="7992" w:type="dxa"/>
            <w:tcMar>
              <w:top w:w="90" w:type="dxa"/>
              <w:left w:w="110" w:type="dxa"/>
              <w:bottom w:w="90" w:type="dxa"/>
              <w:right w:w="110" w:type="dxa"/>
            </w:tcMar>
            <w:vAlign w:val="center"/>
          </w:tcPr>
          <w:p w14:paraId="45D60699" w14:textId="77777777" w:rsidR="00350C20" w:rsidRDefault="00104579">
            <w:pPr>
              <w:spacing w:after="0" w:line="252" w:lineRule="auto"/>
              <w:rPr>
                <w:rFonts w:hint="eastAsia"/>
              </w:rPr>
            </w:pPr>
            <w:r>
              <w:rPr>
                <w:sz w:val="16"/>
              </w:rPr>
              <w:t>Subject Index.</w:t>
            </w:r>
          </w:p>
        </w:tc>
      </w:tr>
    </w:tbl>
    <w:p w14:paraId="1A74E702" w14:textId="77777777" w:rsidR="00350C20" w:rsidRDefault="00350C20">
      <w:pPr>
        <w:spacing w:after="20"/>
        <w:rPr>
          <w:rFonts w:hint="eastAsia"/>
        </w:rPr>
      </w:pPr>
    </w:p>
    <w:p w14:paraId="11CF03EF" w14:textId="77777777" w:rsidR="00350C20" w:rsidRDefault="00104579">
      <w:pPr>
        <w:pStyle w:val="Heading1"/>
      </w:pPr>
      <w:r>
        <w:t>1. Purpose and Scope</w:t>
      </w:r>
    </w:p>
    <w:p w14:paraId="4DD690E2" w14:textId="77777777" w:rsidR="00350C20" w:rsidRDefault="00104579">
      <w:pPr>
        <w:rPr>
          <w:rFonts w:hint="eastAsia"/>
        </w:rPr>
      </w:pPr>
      <w:r>
        <w:t>TIMING_RIG-128 defines a fixed-width 128-bit animation timing datatype for CERBERUS. Its purpose is to encode the local temporal constraints required to place and synchronize one Animation performance against an Asset while keeping movement semantics, spatial state, Scene identity, damage, Effects Matrix resolution, sound internals, and solver algorithms in their own independently governed structures.</w:t>
      </w:r>
    </w:p>
    <w:p w14:paraId="3B811C9F" w14:textId="77777777" w:rsidR="00350C20" w:rsidRDefault="00104579">
      <w:pPr>
        <w:rPr>
          <w:rFonts w:hint="eastAsia"/>
        </w:rPr>
      </w:pPr>
      <w:r>
        <w:t>The rig is intended to support hand-authored animation, procedural animation, inverse kinematics, trajectory interception, game actions, scripted Scenes, autoplay branching, voice-directed choreography, AI-directed characters, camera actions, environmental animation, and other situations in which a bounded Animation must occur at a precise local or shared temporal position.</w:t>
      </w:r>
    </w:p>
    <w:p w14:paraId="6333D687" w14:textId="77777777" w:rsidR="00350C20" w:rsidRDefault="00104579">
      <w:pPr>
        <w:pStyle w:val="Heading2"/>
      </w:pPr>
      <w:r>
        <w:t>1.1 Intended Uses</w:t>
      </w:r>
    </w:p>
    <w:p w14:paraId="56B9DFEB" w14:textId="77777777" w:rsidR="00350C20" w:rsidRDefault="00104579">
      <w:pPr>
        <w:pStyle w:val="ListBullet"/>
        <w:spacing w:after="50"/>
        <w:ind w:hanging="173"/>
        <w:rPr>
          <w:rFonts w:hint="eastAsia"/>
        </w:rPr>
      </w:pPr>
      <w:r>
        <w:t>Attach one compact timing contract to a registered Animation performed on a registered Asset or Animation Part.</w:t>
      </w:r>
    </w:p>
    <w:p w14:paraId="33D02346" w14:textId="77777777" w:rsidR="00350C20" w:rsidRDefault="00104579">
      <w:pPr>
        <w:pStyle w:val="ListBullet"/>
        <w:spacing w:after="50"/>
        <w:ind w:hanging="173"/>
        <w:rPr>
          <w:rFonts w:hint="eastAsia"/>
        </w:rPr>
      </w:pPr>
      <w:r>
        <w:t>Anchor an Animation locally to its immediate temporal parent or externally to a shared beat, cue, impact, speech boundary, Track marker, or other temporal object.</w:t>
      </w:r>
    </w:p>
    <w:p w14:paraId="52E5F34B" w14:textId="77777777" w:rsidR="00350C20" w:rsidRDefault="00104579">
      <w:pPr>
        <w:pStyle w:val="ListBullet"/>
        <w:spacing w:after="50"/>
        <w:ind w:hanging="173"/>
        <w:rPr>
          <w:rFonts w:hint="eastAsia"/>
        </w:rPr>
      </w:pPr>
      <w:r>
        <w:t>Constrain an Animation by Start, End/Arrival, or Midpoint so solvers can reason forward or backward in time.</w:t>
      </w:r>
    </w:p>
    <w:p w14:paraId="5AB36D4B" w14:textId="77777777" w:rsidR="00350C20" w:rsidRDefault="00104579">
      <w:pPr>
        <w:pStyle w:val="ListBullet"/>
        <w:spacing w:after="50"/>
        <w:ind w:hanging="173"/>
        <w:rPr>
          <w:rFonts w:hint="eastAsia"/>
        </w:rPr>
      </w:pPr>
      <w:r>
        <w:t>Represent exact zero, unspecified timing, negative anticipation offsets, positive delays, duration, repetition, and phase without conflating absent state with numeric zero.</w:t>
      </w:r>
    </w:p>
    <w:p w14:paraId="3074C96A" w14:textId="77777777" w:rsidR="00350C20" w:rsidRDefault="00104579">
      <w:pPr>
        <w:pStyle w:val="ListBullet"/>
        <w:spacing w:after="50"/>
        <w:ind w:hanging="173"/>
        <w:rPr>
          <w:rFonts w:hint="eastAsia"/>
        </w:rPr>
      </w:pPr>
      <w:r>
        <w:t>Synchronize independent animation, music, sound, camera, lighting, particles, UI, haptics, and gameplay effects through shared temporal anchors while preserving separate BitWord grammars.</w:t>
      </w:r>
    </w:p>
    <w:p w14:paraId="0B5FA1F5" w14:textId="77777777" w:rsidR="00350C20" w:rsidRDefault="00104579">
      <w:pPr>
        <w:pStyle w:val="ListBullet"/>
        <w:spacing w:after="50"/>
        <w:ind w:hanging="173"/>
        <w:rPr>
          <w:rFonts w:hint="eastAsia"/>
        </w:rPr>
      </w:pPr>
      <w:r>
        <w:t>Allow movement solvers to derive timing from trajectory and morphology without writing solver internals into the timing word.</w:t>
      </w:r>
    </w:p>
    <w:p w14:paraId="6ED4DB30" w14:textId="77777777" w:rsidR="00350C20" w:rsidRDefault="00104579">
      <w:pPr>
        <w:pStyle w:val="ListBullet"/>
        <w:spacing w:after="50"/>
        <w:ind w:hanging="173"/>
        <w:rPr>
          <w:rFonts w:hint="eastAsia"/>
        </w:rPr>
      </w:pPr>
      <w:r>
        <w:t>Keep reusable movement patterns locally timed so parent movement or Scene retiming does not require rewriting every descendant timing record.</w:t>
      </w:r>
    </w:p>
    <w:p w14:paraId="76E9C090" w14:textId="77777777" w:rsidR="00350C20" w:rsidRDefault="00104579">
      <w:pPr>
        <w:pStyle w:val="Heading2"/>
      </w:pPr>
      <w:r>
        <w:t>1.2 Explicit Non-Goals</w:t>
      </w:r>
    </w:p>
    <w:p w14:paraId="008D4562" w14:textId="77777777" w:rsidR="00350C20" w:rsidRDefault="00104579">
      <w:pPr>
        <w:pStyle w:val="ListBullet"/>
        <w:spacing w:after="50"/>
        <w:ind w:hanging="173"/>
        <w:rPr>
          <w:rFonts w:hint="eastAsia"/>
        </w:rPr>
      </w:pPr>
      <w:r>
        <w:t>TIMING_RIG-128 is not an Animation definition and does not encode joint rotations, poses, trajectories, easing curves, motion-capture samples, or movement semantics.</w:t>
      </w:r>
    </w:p>
    <w:p w14:paraId="46AB77D3" w14:textId="77777777" w:rsidR="00350C20" w:rsidRDefault="00104579">
      <w:pPr>
        <w:pStyle w:val="ListBullet"/>
        <w:spacing w:after="50"/>
        <w:ind w:hanging="173"/>
        <w:rPr>
          <w:rFonts w:hint="eastAsia"/>
        </w:rPr>
      </w:pPr>
      <w:r>
        <w:t>It is not a Scene container, Track registry, Character identity, Asset registry, physics solver, inverse-kinematics solver, collision system, game-damage word, Effects Matrix, or audio codec.</w:t>
      </w:r>
    </w:p>
    <w:p w14:paraId="3B20AE79" w14:textId="77777777" w:rsidR="00350C20" w:rsidRDefault="00104579">
      <w:pPr>
        <w:pStyle w:val="ListBullet"/>
        <w:spacing w:after="50"/>
        <w:ind w:hanging="173"/>
        <w:rPr>
          <w:rFonts w:hint="eastAsia"/>
        </w:rPr>
      </w:pPr>
      <w:r>
        <w:t>It does not embed Asset IDs, Animation IDs, temporal anchor IDs, SOUND destinations, or other variable-length identifiers inside the packed 128-bit payload.</w:t>
      </w:r>
    </w:p>
    <w:p w14:paraId="6FD22E92" w14:textId="77777777" w:rsidR="00350C20" w:rsidRDefault="00104579">
      <w:pPr>
        <w:pStyle w:val="ListBullet"/>
        <w:spacing w:after="50"/>
        <w:ind w:hanging="173"/>
        <w:rPr>
          <w:rFonts w:hint="eastAsia"/>
        </w:rPr>
      </w:pPr>
      <w:r>
        <w:t>It does not force music and animation to share one timing BitWord. Cross-modal synchronization occurs through explicit semantic correspondences and normalization.</w:t>
      </w:r>
    </w:p>
    <w:p w14:paraId="6D519657" w14:textId="77777777" w:rsidR="00350C20" w:rsidRDefault="00104579">
      <w:pPr>
        <w:pStyle w:val="ListBullet"/>
        <w:spacing w:after="50"/>
        <w:ind w:hanging="173"/>
        <w:rPr>
          <w:rFonts w:hint="eastAsia"/>
        </w:rPr>
      </w:pPr>
      <w:r>
        <w:t>It does not authorize an action merely because the action is routable and temporally solvable.</w:t>
      </w:r>
    </w:p>
    <w:p w14:paraId="6E0178D2" w14:textId="77777777" w:rsidR="00350C20" w:rsidRDefault="00104579">
      <w:pPr>
        <w:pStyle w:val="ListBullet"/>
        <w:spacing w:after="50"/>
        <w:ind w:hanging="173"/>
        <w:rPr>
          <w:rFonts w:hint="eastAsia"/>
        </w:rPr>
      </w:pPr>
      <w:r>
        <w:t>It does not require Compound BitWord composition with the Animation it times.</w:t>
      </w:r>
    </w:p>
    <w:p w14:paraId="4984FBD0" w14:textId="77777777" w:rsidR="00350C20" w:rsidRDefault="00104579">
      <w:pPr>
        <w:pStyle w:val="Heading1"/>
      </w:pPr>
      <w:r>
        <w:t>2. Normative Language and Conformance Vocabulary</w:t>
      </w:r>
    </w:p>
    <w:p w14:paraId="0DBD2738" w14:textId="77777777" w:rsidR="00350C20" w:rsidRDefault="00104579">
      <w:pPr>
        <w:rPr>
          <w:rFonts w:hint="eastAsia"/>
        </w:rPr>
      </w:pPr>
      <w:r>
        <w:t>The terms MUST, MUST NOT, SHALL, SHALL NOT, SHOULD, SHOULD NOT, and MAY are normative when capitalized. MUST and SHALL indicate requirements for conformance. SHOULD indicates a strong recommendation with permitted documented exceptions. MAY indicates compatible optional behavior. Illustrative examples, provisional companion names, and prototype recommendations are non-normative unless explicitly stated otherwise.</w:t>
      </w:r>
    </w:p>
    <w:tbl>
      <w:tblPr>
        <w:tblW w:w="0" w:type="auto"/>
        <w:jc w:val="center"/>
        <w:tblLayout w:type="fixed"/>
        <w:tblLook w:val="04A0" w:firstRow="1" w:lastRow="0" w:firstColumn="1" w:lastColumn="0" w:noHBand="0" w:noVBand="1"/>
      </w:tblPr>
      <w:tblGrid>
        <w:gridCol w:w="1944"/>
        <w:gridCol w:w="7560"/>
      </w:tblGrid>
      <w:tr w:rsidR="00350C20" w14:paraId="2C3D95ED" w14:textId="77777777">
        <w:trPr>
          <w:tblHeader/>
          <w:jc w:val="center"/>
        </w:trPr>
        <w:tc>
          <w:tcPr>
            <w:tcW w:w="1944" w:type="dxa"/>
            <w:shd w:val="clear" w:color="auto" w:fill="183A56"/>
            <w:tcMar>
              <w:top w:w="90" w:type="dxa"/>
              <w:left w:w="110" w:type="dxa"/>
              <w:bottom w:w="90" w:type="dxa"/>
              <w:right w:w="110" w:type="dxa"/>
            </w:tcMar>
            <w:vAlign w:val="center"/>
          </w:tcPr>
          <w:p w14:paraId="2C963BDA" w14:textId="77777777" w:rsidR="00350C20" w:rsidRDefault="00104579">
            <w:pPr>
              <w:spacing w:after="0" w:line="252" w:lineRule="auto"/>
              <w:jc w:val="center"/>
              <w:rPr>
                <w:rFonts w:hint="eastAsia"/>
              </w:rPr>
            </w:pPr>
            <w:r>
              <w:rPr>
                <w:b/>
                <w:color w:val="FFFFFF"/>
                <w:sz w:val="16"/>
              </w:rPr>
              <w:t>Term</w:t>
            </w:r>
          </w:p>
        </w:tc>
        <w:tc>
          <w:tcPr>
            <w:tcW w:w="7560" w:type="dxa"/>
            <w:shd w:val="clear" w:color="auto" w:fill="183A56"/>
            <w:tcMar>
              <w:top w:w="90" w:type="dxa"/>
              <w:left w:w="110" w:type="dxa"/>
              <w:bottom w:w="90" w:type="dxa"/>
              <w:right w:w="110" w:type="dxa"/>
            </w:tcMar>
            <w:vAlign w:val="center"/>
          </w:tcPr>
          <w:p w14:paraId="1A82EFFE" w14:textId="77777777" w:rsidR="00350C20" w:rsidRDefault="00104579">
            <w:pPr>
              <w:spacing w:after="0" w:line="252" w:lineRule="auto"/>
              <w:jc w:val="center"/>
              <w:rPr>
                <w:rFonts w:hint="eastAsia"/>
              </w:rPr>
            </w:pPr>
            <w:r>
              <w:rPr>
                <w:b/>
                <w:color w:val="FFFFFF"/>
                <w:sz w:val="16"/>
              </w:rPr>
              <w:t>Normative meaning</w:t>
            </w:r>
          </w:p>
        </w:tc>
      </w:tr>
      <w:tr w:rsidR="00350C20" w14:paraId="6D1FBB1E" w14:textId="77777777">
        <w:trPr>
          <w:jc w:val="center"/>
        </w:trPr>
        <w:tc>
          <w:tcPr>
            <w:tcW w:w="1944" w:type="dxa"/>
            <w:tcMar>
              <w:top w:w="90" w:type="dxa"/>
              <w:left w:w="110" w:type="dxa"/>
              <w:bottom w:w="90" w:type="dxa"/>
              <w:right w:w="110" w:type="dxa"/>
            </w:tcMar>
            <w:vAlign w:val="center"/>
          </w:tcPr>
          <w:p w14:paraId="51AD76D8" w14:textId="77777777" w:rsidR="00350C20" w:rsidRDefault="00104579">
            <w:pPr>
              <w:spacing w:after="0" w:line="252" w:lineRule="auto"/>
              <w:rPr>
                <w:rFonts w:hint="eastAsia"/>
              </w:rPr>
            </w:pPr>
            <w:r>
              <w:rPr>
                <w:sz w:val="16"/>
              </w:rPr>
              <w:t>Canonical</w:t>
            </w:r>
          </w:p>
        </w:tc>
        <w:tc>
          <w:tcPr>
            <w:tcW w:w="7560" w:type="dxa"/>
            <w:tcMar>
              <w:top w:w="90" w:type="dxa"/>
              <w:left w:w="110" w:type="dxa"/>
              <w:bottom w:w="90" w:type="dxa"/>
              <w:right w:w="110" w:type="dxa"/>
            </w:tcMar>
            <w:vAlign w:val="center"/>
          </w:tcPr>
          <w:p w14:paraId="06B51CD5" w14:textId="77777777" w:rsidR="00350C20" w:rsidRDefault="00104579">
            <w:pPr>
              <w:spacing w:after="0" w:line="252" w:lineRule="auto"/>
              <w:rPr>
                <w:rFonts w:hint="eastAsia"/>
              </w:rPr>
            </w:pPr>
            <w:r>
              <w:rPr>
                <w:sz w:val="16"/>
              </w:rPr>
              <w:t>A governed identity, bit placement, encoding, relationship, or contract whose meaning is not derived from a temporary view.</w:t>
            </w:r>
          </w:p>
        </w:tc>
      </w:tr>
      <w:tr w:rsidR="00350C20" w14:paraId="102E7F60" w14:textId="77777777">
        <w:trPr>
          <w:jc w:val="center"/>
        </w:trPr>
        <w:tc>
          <w:tcPr>
            <w:tcW w:w="1944" w:type="dxa"/>
            <w:tcMar>
              <w:top w:w="90" w:type="dxa"/>
              <w:left w:w="110" w:type="dxa"/>
              <w:bottom w:w="90" w:type="dxa"/>
              <w:right w:w="110" w:type="dxa"/>
            </w:tcMar>
            <w:vAlign w:val="center"/>
          </w:tcPr>
          <w:p w14:paraId="755A6063" w14:textId="77777777" w:rsidR="00350C20" w:rsidRDefault="00104579">
            <w:pPr>
              <w:spacing w:after="0" w:line="252" w:lineRule="auto"/>
              <w:rPr>
                <w:rFonts w:hint="eastAsia"/>
              </w:rPr>
            </w:pPr>
            <w:r>
              <w:rPr>
                <w:sz w:val="16"/>
              </w:rPr>
              <w:t>Runtime</w:t>
            </w:r>
          </w:p>
        </w:tc>
        <w:tc>
          <w:tcPr>
            <w:tcW w:w="7560" w:type="dxa"/>
            <w:tcMar>
              <w:top w:w="90" w:type="dxa"/>
              <w:left w:w="110" w:type="dxa"/>
              <w:bottom w:w="90" w:type="dxa"/>
              <w:right w:w="110" w:type="dxa"/>
            </w:tcMar>
            <w:vAlign w:val="center"/>
          </w:tcPr>
          <w:p w14:paraId="2730A4C9" w14:textId="77777777" w:rsidR="00350C20" w:rsidRDefault="00104579">
            <w:pPr>
              <w:spacing w:after="0" w:line="252" w:lineRule="auto"/>
              <w:rPr>
                <w:rFonts w:hint="eastAsia"/>
              </w:rPr>
            </w:pPr>
            <w:r>
              <w:rPr>
                <w:sz w:val="16"/>
              </w:rPr>
              <w:t>An instantiated evaluation or performance context that may change without mutating canonical Bit or BitWord meaning.</w:t>
            </w:r>
          </w:p>
        </w:tc>
      </w:tr>
      <w:tr w:rsidR="00350C20" w14:paraId="1CCD7767" w14:textId="77777777">
        <w:trPr>
          <w:jc w:val="center"/>
        </w:trPr>
        <w:tc>
          <w:tcPr>
            <w:tcW w:w="1944" w:type="dxa"/>
            <w:tcMar>
              <w:top w:w="90" w:type="dxa"/>
              <w:left w:w="110" w:type="dxa"/>
              <w:bottom w:w="90" w:type="dxa"/>
              <w:right w:w="110" w:type="dxa"/>
            </w:tcMar>
            <w:vAlign w:val="center"/>
          </w:tcPr>
          <w:p w14:paraId="62D93CDF" w14:textId="77777777" w:rsidR="00350C20" w:rsidRDefault="00104579">
            <w:pPr>
              <w:spacing w:after="0" w:line="252" w:lineRule="auto"/>
              <w:rPr>
                <w:rFonts w:hint="eastAsia"/>
              </w:rPr>
            </w:pPr>
            <w:r>
              <w:rPr>
                <w:sz w:val="16"/>
              </w:rPr>
              <w:t>Derived</w:t>
            </w:r>
          </w:p>
        </w:tc>
        <w:tc>
          <w:tcPr>
            <w:tcW w:w="7560" w:type="dxa"/>
            <w:tcMar>
              <w:top w:w="90" w:type="dxa"/>
              <w:left w:w="110" w:type="dxa"/>
              <w:bottom w:w="90" w:type="dxa"/>
              <w:right w:w="110" w:type="dxa"/>
            </w:tcMar>
            <w:vAlign w:val="center"/>
          </w:tcPr>
          <w:p w14:paraId="43011D4A" w14:textId="77777777" w:rsidR="00350C20" w:rsidRDefault="00104579">
            <w:pPr>
              <w:spacing w:after="0" w:line="252" w:lineRule="auto"/>
              <w:rPr>
                <w:rFonts w:hint="eastAsia"/>
              </w:rPr>
            </w:pPr>
            <w:r>
              <w:rPr>
                <w:sz w:val="16"/>
              </w:rPr>
              <w:t>A value, position, interval, projection, solver result, Reader string, or rendering that can be deterministically recomputed from canonical/runtime sources.</w:t>
            </w:r>
          </w:p>
        </w:tc>
      </w:tr>
      <w:tr w:rsidR="00350C20" w14:paraId="06866DEE" w14:textId="77777777">
        <w:trPr>
          <w:jc w:val="center"/>
        </w:trPr>
        <w:tc>
          <w:tcPr>
            <w:tcW w:w="1944" w:type="dxa"/>
            <w:tcMar>
              <w:top w:w="90" w:type="dxa"/>
              <w:left w:w="110" w:type="dxa"/>
              <w:bottom w:w="90" w:type="dxa"/>
              <w:right w:w="110" w:type="dxa"/>
            </w:tcMar>
            <w:vAlign w:val="center"/>
          </w:tcPr>
          <w:p w14:paraId="116A63E4" w14:textId="77777777" w:rsidR="00350C20" w:rsidRDefault="00104579">
            <w:pPr>
              <w:spacing w:after="0" w:line="252" w:lineRule="auto"/>
              <w:rPr>
                <w:rFonts w:hint="eastAsia"/>
              </w:rPr>
            </w:pPr>
            <w:r>
              <w:rPr>
                <w:sz w:val="16"/>
              </w:rPr>
              <w:t>Registered</w:t>
            </w:r>
          </w:p>
        </w:tc>
        <w:tc>
          <w:tcPr>
            <w:tcW w:w="7560" w:type="dxa"/>
            <w:tcMar>
              <w:top w:w="90" w:type="dxa"/>
              <w:left w:w="110" w:type="dxa"/>
              <w:bottom w:w="90" w:type="dxa"/>
              <w:right w:w="110" w:type="dxa"/>
            </w:tcMar>
            <w:vAlign w:val="center"/>
          </w:tcPr>
          <w:p w14:paraId="3986E185" w14:textId="77777777" w:rsidR="00350C20" w:rsidRDefault="00104579">
            <w:pPr>
              <w:spacing w:after="0" w:line="252" w:lineRule="auto"/>
              <w:rPr>
                <w:rFonts w:hint="eastAsia"/>
              </w:rPr>
            </w:pPr>
            <w:r>
              <w:rPr>
                <w:sz w:val="16"/>
              </w:rPr>
              <w:t>Persisted under governed semantic identity or explicit relationship rather than inferred ad hoc.</w:t>
            </w:r>
          </w:p>
        </w:tc>
      </w:tr>
      <w:tr w:rsidR="00350C20" w14:paraId="3063F69A" w14:textId="77777777">
        <w:trPr>
          <w:jc w:val="center"/>
        </w:trPr>
        <w:tc>
          <w:tcPr>
            <w:tcW w:w="1944" w:type="dxa"/>
            <w:tcMar>
              <w:top w:w="90" w:type="dxa"/>
              <w:left w:w="110" w:type="dxa"/>
              <w:bottom w:w="90" w:type="dxa"/>
              <w:right w:w="110" w:type="dxa"/>
            </w:tcMar>
            <w:vAlign w:val="center"/>
          </w:tcPr>
          <w:p w14:paraId="6E34094B" w14:textId="77777777" w:rsidR="00350C20" w:rsidRDefault="00104579">
            <w:pPr>
              <w:spacing w:after="0" w:line="252" w:lineRule="auto"/>
              <w:rPr>
                <w:rFonts w:hint="eastAsia"/>
              </w:rPr>
            </w:pPr>
            <w:r>
              <w:rPr>
                <w:sz w:val="16"/>
              </w:rPr>
              <w:t>Exact route</w:t>
            </w:r>
          </w:p>
        </w:tc>
        <w:tc>
          <w:tcPr>
            <w:tcW w:w="7560" w:type="dxa"/>
            <w:tcMar>
              <w:top w:w="90" w:type="dxa"/>
              <w:left w:w="110" w:type="dxa"/>
              <w:bottom w:w="90" w:type="dxa"/>
              <w:right w:w="110" w:type="dxa"/>
            </w:tcMar>
            <w:vAlign w:val="center"/>
          </w:tcPr>
          <w:p w14:paraId="5D55672C" w14:textId="77777777" w:rsidR="00350C20" w:rsidRDefault="00104579">
            <w:pPr>
              <w:spacing w:after="0" w:line="252" w:lineRule="auto"/>
              <w:rPr>
                <w:rFonts w:hint="eastAsia"/>
              </w:rPr>
            </w:pPr>
            <w:r>
              <w:rPr>
                <w:sz w:val="16"/>
              </w:rPr>
              <w:t>A semantic continuation through &lt;R&gt; whose target is a specific registered semantic destination under the applicable route class.</w:t>
            </w:r>
          </w:p>
        </w:tc>
      </w:tr>
      <w:tr w:rsidR="00350C20" w14:paraId="211A297A" w14:textId="77777777">
        <w:trPr>
          <w:jc w:val="center"/>
        </w:trPr>
        <w:tc>
          <w:tcPr>
            <w:tcW w:w="1944" w:type="dxa"/>
            <w:tcMar>
              <w:top w:w="90" w:type="dxa"/>
              <w:left w:w="110" w:type="dxa"/>
              <w:bottom w:w="90" w:type="dxa"/>
              <w:right w:w="110" w:type="dxa"/>
            </w:tcMar>
            <w:vAlign w:val="center"/>
          </w:tcPr>
          <w:p w14:paraId="05F82FD7" w14:textId="77777777" w:rsidR="00350C20" w:rsidRDefault="00104579">
            <w:pPr>
              <w:spacing w:after="0" w:line="252" w:lineRule="auto"/>
              <w:rPr>
                <w:rFonts w:hint="eastAsia"/>
              </w:rPr>
            </w:pPr>
            <w:r>
              <w:rPr>
                <w:sz w:val="16"/>
              </w:rPr>
              <w:t>Unresolved</w:t>
            </w:r>
          </w:p>
        </w:tc>
        <w:tc>
          <w:tcPr>
            <w:tcW w:w="7560" w:type="dxa"/>
            <w:tcMar>
              <w:top w:w="90" w:type="dxa"/>
              <w:left w:w="110" w:type="dxa"/>
              <w:bottom w:w="90" w:type="dxa"/>
              <w:right w:w="110" w:type="dxa"/>
            </w:tcMar>
            <w:vAlign w:val="center"/>
          </w:tcPr>
          <w:p w14:paraId="1D4FFFEF" w14:textId="77777777" w:rsidR="00350C20" w:rsidRDefault="00104579">
            <w:pPr>
              <w:spacing w:after="0" w:line="252" w:lineRule="auto"/>
              <w:rPr>
                <w:rFonts w:hint="eastAsia"/>
              </w:rPr>
            </w:pPr>
            <w:r>
              <w:rPr>
                <w:sz w:val="16"/>
              </w:rPr>
              <w:t>A required target, conversion, duration, anchor, or context cannot be resolved under the current registered bounds; a conforming system does not guess.</w:t>
            </w:r>
          </w:p>
        </w:tc>
      </w:tr>
      <w:tr w:rsidR="00350C20" w14:paraId="4A803DFC" w14:textId="77777777">
        <w:trPr>
          <w:jc w:val="center"/>
        </w:trPr>
        <w:tc>
          <w:tcPr>
            <w:tcW w:w="1944" w:type="dxa"/>
            <w:tcMar>
              <w:top w:w="90" w:type="dxa"/>
              <w:left w:w="110" w:type="dxa"/>
              <w:bottom w:w="90" w:type="dxa"/>
              <w:right w:w="110" w:type="dxa"/>
            </w:tcMar>
            <w:vAlign w:val="center"/>
          </w:tcPr>
          <w:p w14:paraId="03B5E2E6" w14:textId="77777777" w:rsidR="00350C20" w:rsidRDefault="00104579">
            <w:pPr>
              <w:spacing w:after="0" w:line="252" w:lineRule="auto"/>
              <w:rPr>
                <w:rFonts w:hint="eastAsia"/>
              </w:rPr>
            </w:pPr>
            <w:r>
              <w:rPr>
                <w:sz w:val="16"/>
              </w:rPr>
              <w:t>Executable rig</w:t>
            </w:r>
          </w:p>
        </w:tc>
        <w:tc>
          <w:tcPr>
            <w:tcW w:w="7560" w:type="dxa"/>
            <w:tcMar>
              <w:top w:w="90" w:type="dxa"/>
              <w:left w:w="110" w:type="dxa"/>
              <w:bottom w:w="90" w:type="dxa"/>
              <w:right w:w="110" w:type="dxa"/>
            </w:tcMar>
            <w:vAlign w:val="center"/>
          </w:tcPr>
          <w:p w14:paraId="73CE4028" w14:textId="77777777" w:rsidR="00350C20" w:rsidRDefault="00104579">
            <w:pPr>
              <w:spacing w:after="0" w:line="252" w:lineRule="auto"/>
              <w:rPr>
                <w:rFonts w:hint="eastAsia"/>
              </w:rPr>
            </w:pPr>
            <w:r>
              <w:rPr>
                <w:sz w:val="16"/>
              </w:rPr>
              <w:t>A valid rig instance with all relations and derived values required by the selected Animation and Ruleset available for execution.</w:t>
            </w:r>
          </w:p>
        </w:tc>
      </w:tr>
    </w:tbl>
    <w:p w14:paraId="34D6C557" w14:textId="77777777" w:rsidR="00350C20" w:rsidRDefault="00350C20">
      <w:pPr>
        <w:spacing w:after="20"/>
        <w:rPr>
          <w:rFonts w:hint="eastAsia"/>
        </w:rPr>
      </w:pPr>
    </w:p>
    <w:p w14:paraId="2E5D5773" w14:textId="77777777" w:rsidR="00350C20" w:rsidRDefault="00104579">
      <w:pPr>
        <w:pStyle w:val="Heading1"/>
      </w:pPr>
      <w:r>
        <w:t>3. Architectural Role and Semantic Boundaries</w:t>
      </w:r>
    </w:p>
    <w:tbl>
      <w:tblPr>
        <w:tblW w:w="0" w:type="auto"/>
        <w:jc w:val="center"/>
        <w:tblLook w:val="04A0" w:firstRow="1" w:lastRow="0" w:firstColumn="1" w:lastColumn="0" w:noHBand="0" w:noVBand="1"/>
      </w:tblPr>
      <w:tblGrid>
        <w:gridCol w:w="1110"/>
        <w:gridCol w:w="1110"/>
        <w:gridCol w:w="1110"/>
        <w:gridCol w:w="1110"/>
        <w:gridCol w:w="1110"/>
        <w:gridCol w:w="1110"/>
        <w:gridCol w:w="1110"/>
        <w:gridCol w:w="1110"/>
        <w:gridCol w:w="1110"/>
      </w:tblGrid>
      <w:tr w:rsidR="00350C20" w14:paraId="7590C1AE" w14:textId="77777777">
        <w:trPr>
          <w:jc w:val="center"/>
        </w:trPr>
        <w:tc>
          <w:tcPr>
            <w:tcW w:w="1110" w:type="dxa"/>
            <w:shd w:val="clear" w:color="auto" w:fill="E8F3F2"/>
            <w:tcMar>
              <w:top w:w="90" w:type="dxa"/>
              <w:left w:w="110" w:type="dxa"/>
              <w:bottom w:w="90" w:type="dxa"/>
              <w:right w:w="110" w:type="dxa"/>
            </w:tcMar>
            <w:vAlign w:val="center"/>
          </w:tcPr>
          <w:p w14:paraId="4DF09D22" w14:textId="77777777" w:rsidR="00350C20" w:rsidRDefault="00104579">
            <w:pPr>
              <w:spacing w:after="0" w:line="252" w:lineRule="auto"/>
              <w:jc w:val="center"/>
              <w:rPr>
                <w:rFonts w:hint="eastAsia"/>
              </w:rPr>
            </w:pPr>
            <w:r>
              <w:rPr>
                <w:b/>
                <w:color w:val="183A56"/>
                <w:sz w:val="15"/>
              </w:rPr>
              <w:t>TIMING RIG</w:t>
            </w:r>
            <w:r>
              <w:rPr>
                <w:b/>
                <w:color w:val="183A56"/>
                <w:sz w:val="15"/>
              </w:rPr>
              <w:br/>
              <w:t>state</w:t>
            </w:r>
          </w:p>
        </w:tc>
        <w:tc>
          <w:tcPr>
            <w:tcW w:w="1110" w:type="dxa"/>
            <w:tcMar>
              <w:top w:w="90" w:type="dxa"/>
              <w:left w:w="110" w:type="dxa"/>
              <w:bottom w:w="90" w:type="dxa"/>
              <w:right w:w="110" w:type="dxa"/>
            </w:tcMar>
            <w:vAlign w:val="center"/>
          </w:tcPr>
          <w:p w14:paraId="22C910B2" w14:textId="77777777" w:rsidR="00350C20" w:rsidRDefault="00104579">
            <w:pPr>
              <w:spacing w:after="0" w:line="252" w:lineRule="auto"/>
              <w:jc w:val="center"/>
              <w:rPr>
                <w:rFonts w:hint="eastAsia"/>
              </w:rPr>
            </w:pPr>
            <w:r>
              <w:rPr>
                <w:b/>
                <w:color w:val="B27A2A"/>
                <w:sz w:val="20"/>
              </w:rPr>
              <w:t>-&gt;</w:t>
            </w:r>
          </w:p>
        </w:tc>
        <w:tc>
          <w:tcPr>
            <w:tcW w:w="1110" w:type="dxa"/>
            <w:shd w:val="clear" w:color="auto" w:fill="EAF0F5"/>
            <w:tcMar>
              <w:top w:w="90" w:type="dxa"/>
              <w:left w:w="110" w:type="dxa"/>
              <w:bottom w:w="90" w:type="dxa"/>
              <w:right w:w="110" w:type="dxa"/>
            </w:tcMar>
            <w:vAlign w:val="center"/>
          </w:tcPr>
          <w:p w14:paraId="1692535C" w14:textId="77777777" w:rsidR="00350C20" w:rsidRDefault="00104579">
            <w:pPr>
              <w:spacing w:after="0" w:line="252" w:lineRule="auto"/>
              <w:jc w:val="center"/>
              <w:rPr>
                <w:rFonts w:hint="eastAsia"/>
              </w:rPr>
            </w:pPr>
            <w:r>
              <w:rPr>
                <w:b/>
                <w:color w:val="183A56"/>
                <w:sz w:val="15"/>
              </w:rPr>
              <w:t>&lt;R:X&gt; Asset</w:t>
            </w:r>
          </w:p>
        </w:tc>
        <w:tc>
          <w:tcPr>
            <w:tcW w:w="1110" w:type="dxa"/>
            <w:tcMar>
              <w:top w:w="90" w:type="dxa"/>
              <w:left w:w="110" w:type="dxa"/>
              <w:bottom w:w="90" w:type="dxa"/>
              <w:right w:w="110" w:type="dxa"/>
            </w:tcMar>
            <w:vAlign w:val="center"/>
          </w:tcPr>
          <w:p w14:paraId="0694A9F8" w14:textId="77777777" w:rsidR="00350C20" w:rsidRDefault="00104579">
            <w:pPr>
              <w:spacing w:after="0" w:line="252" w:lineRule="auto"/>
              <w:jc w:val="center"/>
              <w:rPr>
                <w:rFonts w:hint="eastAsia"/>
              </w:rPr>
            </w:pPr>
            <w:r>
              <w:rPr>
                <w:b/>
                <w:color w:val="B27A2A"/>
                <w:sz w:val="20"/>
              </w:rPr>
              <w:t>-&gt;</w:t>
            </w:r>
          </w:p>
        </w:tc>
        <w:tc>
          <w:tcPr>
            <w:tcW w:w="1110" w:type="dxa"/>
            <w:shd w:val="clear" w:color="auto" w:fill="EAF0F5"/>
            <w:tcMar>
              <w:top w:w="90" w:type="dxa"/>
              <w:left w:w="110" w:type="dxa"/>
              <w:bottom w:w="90" w:type="dxa"/>
              <w:right w:w="110" w:type="dxa"/>
            </w:tcMar>
            <w:vAlign w:val="center"/>
          </w:tcPr>
          <w:p w14:paraId="104955C1" w14:textId="77777777" w:rsidR="00350C20" w:rsidRDefault="00104579">
            <w:pPr>
              <w:spacing w:after="0" w:line="252" w:lineRule="auto"/>
              <w:jc w:val="center"/>
              <w:rPr>
                <w:rFonts w:hint="eastAsia"/>
              </w:rPr>
            </w:pPr>
            <w:r>
              <w:rPr>
                <w:b/>
                <w:color w:val="183A56"/>
                <w:sz w:val="15"/>
              </w:rPr>
              <w:t>&lt;R:X&gt; Animation</w:t>
            </w:r>
          </w:p>
        </w:tc>
        <w:tc>
          <w:tcPr>
            <w:tcW w:w="1110" w:type="dxa"/>
            <w:tcMar>
              <w:top w:w="90" w:type="dxa"/>
              <w:left w:w="110" w:type="dxa"/>
              <w:bottom w:w="90" w:type="dxa"/>
              <w:right w:w="110" w:type="dxa"/>
            </w:tcMar>
            <w:vAlign w:val="center"/>
          </w:tcPr>
          <w:p w14:paraId="686B8B9A" w14:textId="77777777" w:rsidR="00350C20" w:rsidRDefault="00104579">
            <w:pPr>
              <w:spacing w:after="0" w:line="252" w:lineRule="auto"/>
              <w:jc w:val="center"/>
              <w:rPr>
                <w:rFonts w:hint="eastAsia"/>
              </w:rPr>
            </w:pPr>
            <w:r>
              <w:rPr>
                <w:b/>
                <w:color w:val="B27A2A"/>
                <w:sz w:val="20"/>
              </w:rPr>
              <w:t>-&gt;</w:t>
            </w:r>
          </w:p>
        </w:tc>
        <w:tc>
          <w:tcPr>
            <w:tcW w:w="1110" w:type="dxa"/>
            <w:shd w:val="clear" w:color="auto" w:fill="F8F1E5"/>
            <w:tcMar>
              <w:top w:w="90" w:type="dxa"/>
              <w:left w:w="110" w:type="dxa"/>
              <w:bottom w:w="90" w:type="dxa"/>
              <w:right w:w="110" w:type="dxa"/>
            </w:tcMar>
            <w:vAlign w:val="center"/>
          </w:tcPr>
          <w:p w14:paraId="00D77F85" w14:textId="77777777" w:rsidR="00350C20" w:rsidRDefault="00104579">
            <w:pPr>
              <w:spacing w:after="0" w:line="252" w:lineRule="auto"/>
              <w:jc w:val="center"/>
              <w:rPr>
                <w:rFonts w:hint="eastAsia"/>
              </w:rPr>
            </w:pPr>
            <w:r>
              <w:rPr>
                <w:b/>
                <w:color w:val="183A56"/>
                <w:sz w:val="15"/>
              </w:rPr>
              <w:t>&lt;R:C&gt; SOUND-32</w:t>
            </w:r>
          </w:p>
        </w:tc>
        <w:tc>
          <w:tcPr>
            <w:tcW w:w="1110" w:type="dxa"/>
            <w:tcMar>
              <w:top w:w="90" w:type="dxa"/>
              <w:left w:w="110" w:type="dxa"/>
              <w:bottom w:w="90" w:type="dxa"/>
              <w:right w:w="110" w:type="dxa"/>
            </w:tcMar>
            <w:vAlign w:val="center"/>
          </w:tcPr>
          <w:p w14:paraId="6643CC5C" w14:textId="77777777" w:rsidR="00350C20" w:rsidRDefault="00104579">
            <w:pPr>
              <w:spacing w:after="0" w:line="252" w:lineRule="auto"/>
              <w:jc w:val="center"/>
              <w:rPr>
                <w:rFonts w:hint="eastAsia"/>
              </w:rPr>
            </w:pPr>
            <w:r>
              <w:rPr>
                <w:b/>
                <w:color w:val="B27A2A"/>
                <w:sz w:val="20"/>
              </w:rPr>
              <w:t>-&gt;</w:t>
            </w:r>
          </w:p>
        </w:tc>
        <w:tc>
          <w:tcPr>
            <w:tcW w:w="1110" w:type="dxa"/>
            <w:shd w:val="clear" w:color="auto" w:fill="F1ECF5"/>
            <w:tcMar>
              <w:top w:w="90" w:type="dxa"/>
              <w:left w:w="110" w:type="dxa"/>
              <w:bottom w:w="90" w:type="dxa"/>
              <w:right w:w="110" w:type="dxa"/>
            </w:tcMar>
            <w:vAlign w:val="center"/>
          </w:tcPr>
          <w:p w14:paraId="5203C45B" w14:textId="77777777" w:rsidR="00350C20" w:rsidRDefault="00104579">
            <w:pPr>
              <w:spacing w:after="0" w:line="252" w:lineRule="auto"/>
              <w:jc w:val="center"/>
              <w:rPr>
                <w:rFonts w:hint="eastAsia"/>
              </w:rPr>
            </w:pPr>
            <w:r>
              <w:rPr>
                <w:b/>
                <w:color w:val="183A56"/>
                <w:sz w:val="15"/>
              </w:rPr>
              <w:t>Temporal Bitlink</w:t>
            </w:r>
          </w:p>
        </w:tc>
      </w:tr>
    </w:tbl>
    <w:p w14:paraId="4D631C42" w14:textId="77777777" w:rsidR="00350C20" w:rsidRDefault="00104579">
      <w:pPr>
        <w:spacing w:before="60" w:after="140"/>
        <w:jc w:val="center"/>
        <w:rPr>
          <w:rFonts w:hint="eastAsia"/>
        </w:rPr>
      </w:pPr>
      <w:r>
        <w:rPr>
          <w:i/>
          <w:color w:val="5A6770"/>
          <w:sz w:val="16"/>
        </w:rPr>
        <w:t>Figure 2. The rig owns its timing state; outward relations continue to independent semantic owners.</w:t>
      </w:r>
    </w:p>
    <w:p w14:paraId="6E3FE6F7" w14:textId="77777777" w:rsidR="00350C20" w:rsidRDefault="00104579">
      <w:pPr>
        <w:rPr>
          <w:rFonts w:hint="eastAsia"/>
        </w:rPr>
      </w:pPr>
      <w:r>
        <w:t>TIMING_RIG-128 is a standard content-oriented Semantic Kernel with incidental exact continuations. Routing is not its primary reason to exist, so the presence of &lt;R&gt; fields does not convert it into a Routing Semantic Kernel. The packed word expresses local timing/control state; exact target identity remains in governed graph relations or linked records.</w:t>
      </w:r>
    </w:p>
    <w:p w14:paraId="248C8D84" w14:textId="77777777" w:rsidR="00350C20" w:rsidRDefault="00104579">
      <w:pPr>
        <w:pStyle w:val="Heading2"/>
      </w:pPr>
      <w:r>
        <w:t>3.1 Ownership Split</w:t>
      </w:r>
    </w:p>
    <w:tbl>
      <w:tblPr>
        <w:tblW w:w="0" w:type="auto"/>
        <w:jc w:val="center"/>
        <w:tblLayout w:type="fixed"/>
        <w:tblLook w:val="04A0" w:firstRow="1" w:lastRow="0" w:firstColumn="1" w:lastColumn="0" w:noHBand="0" w:noVBand="1"/>
      </w:tblPr>
      <w:tblGrid>
        <w:gridCol w:w="1800"/>
        <w:gridCol w:w="3672"/>
        <w:gridCol w:w="4032"/>
      </w:tblGrid>
      <w:tr w:rsidR="00350C20" w14:paraId="1C1CF920" w14:textId="77777777">
        <w:trPr>
          <w:tblHeader/>
          <w:jc w:val="center"/>
        </w:trPr>
        <w:tc>
          <w:tcPr>
            <w:tcW w:w="1800" w:type="dxa"/>
            <w:shd w:val="clear" w:color="auto" w:fill="183A56"/>
            <w:tcMar>
              <w:top w:w="90" w:type="dxa"/>
              <w:left w:w="110" w:type="dxa"/>
              <w:bottom w:w="90" w:type="dxa"/>
              <w:right w:w="110" w:type="dxa"/>
            </w:tcMar>
            <w:vAlign w:val="center"/>
          </w:tcPr>
          <w:p w14:paraId="3F1DB720" w14:textId="77777777" w:rsidR="00350C20" w:rsidRDefault="00104579">
            <w:pPr>
              <w:spacing w:after="0" w:line="252" w:lineRule="auto"/>
              <w:jc w:val="center"/>
              <w:rPr>
                <w:rFonts w:hint="eastAsia"/>
              </w:rPr>
            </w:pPr>
            <w:r>
              <w:rPr>
                <w:b/>
                <w:color w:val="FFFFFF"/>
                <w:sz w:val="15"/>
              </w:rPr>
              <w:t>Entity</w:t>
            </w:r>
          </w:p>
        </w:tc>
        <w:tc>
          <w:tcPr>
            <w:tcW w:w="3672" w:type="dxa"/>
            <w:shd w:val="clear" w:color="auto" w:fill="183A56"/>
            <w:tcMar>
              <w:top w:w="90" w:type="dxa"/>
              <w:left w:w="110" w:type="dxa"/>
              <w:bottom w:w="90" w:type="dxa"/>
              <w:right w:w="110" w:type="dxa"/>
            </w:tcMar>
            <w:vAlign w:val="center"/>
          </w:tcPr>
          <w:p w14:paraId="72072CF9" w14:textId="77777777" w:rsidR="00350C20" w:rsidRDefault="00104579">
            <w:pPr>
              <w:spacing w:after="0" w:line="252" w:lineRule="auto"/>
              <w:jc w:val="center"/>
              <w:rPr>
                <w:rFonts w:hint="eastAsia"/>
              </w:rPr>
            </w:pPr>
            <w:r>
              <w:rPr>
                <w:b/>
                <w:color w:val="FFFFFF"/>
                <w:sz w:val="15"/>
              </w:rPr>
              <w:t>Owns</w:t>
            </w:r>
          </w:p>
        </w:tc>
        <w:tc>
          <w:tcPr>
            <w:tcW w:w="4032" w:type="dxa"/>
            <w:shd w:val="clear" w:color="auto" w:fill="183A56"/>
            <w:tcMar>
              <w:top w:w="90" w:type="dxa"/>
              <w:left w:w="110" w:type="dxa"/>
              <w:bottom w:w="90" w:type="dxa"/>
              <w:right w:w="110" w:type="dxa"/>
            </w:tcMar>
            <w:vAlign w:val="center"/>
          </w:tcPr>
          <w:p w14:paraId="1855514F" w14:textId="77777777" w:rsidR="00350C20" w:rsidRDefault="00104579">
            <w:pPr>
              <w:spacing w:after="0" w:line="252" w:lineRule="auto"/>
              <w:jc w:val="center"/>
              <w:rPr>
                <w:rFonts w:hint="eastAsia"/>
              </w:rPr>
            </w:pPr>
            <w:r>
              <w:rPr>
                <w:b/>
                <w:color w:val="FFFFFF"/>
                <w:sz w:val="15"/>
              </w:rPr>
              <w:t>Does not own</w:t>
            </w:r>
          </w:p>
        </w:tc>
      </w:tr>
      <w:tr w:rsidR="00350C20" w14:paraId="1BE31508" w14:textId="77777777">
        <w:trPr>
          <w:jc w:val="center"/>
        </w:trPr>
        <w:tc>
          <w:tcPr>
            <w:tcW w:w="1800" w:type="dxa"/>
            <w:tcMar>
              <w:top w:w="90" w:type="dxa"/>
              <w:left w:w="110" w:type="dxa"/>
              <w:bottom w:w="90" w:type="dxa"/>
              <w:right w:w="110" w:type="dxa"/>
            </w:tcMar>
            <w:vAlign w:val="center"/>
          </w:tcPr>
          <w:p w14:paraId="1E8E07A9" w14:textId="77777777" w:rsidR="00350C20" w:rsidRDefault="00104579">
            <w:pPr>
              <w:spacing w:after="0" w:line="252" w:lineRule="auto"/>
              <w:rPr>
                <w:rFonts w:hint="eastAsia"/>
              </w:rPr>
            </w:pPr>
            <w:r>
              <w:rPr>
                <w:sz w:val="15"/>
              </w:rPr>
              <w:t>TIMING_RIG-128</w:t>
            </w:r>
          </w:p>
        </w:tc>
        <w:tc>
          <w:tcPr>
            <w:tcW w:w="3672" w:type="dxa"/>
            <w:tcMar>
              <w:top w:w="90" w:type="dxa"/>
              <w:left w:w="110" w:type="dxa"/>
              <w:bottom w:w="90" w:type="dxa"/>
              <w:right w:w="110" w:type="dxa"/>
            </w:tcMar>
            <w:vAlign w:val="center"/>
          </w:tcPr>
          <w:p w14:paraId="49C8995D" w14:textId="77777777" w:rsidR="00350C20" w:rsidRDefault="00104579">
            <w:pPr>
              <w:spacing w:after="0" w:line="252" w:lineRule="auto"/>
              <w:rPr>
                <w:rFonts w:hint="eastAsia"/>
              </w:rPr>
            </w:pPr>
            <w:r>
              <w:rPr>
                <w:sz w:val="15"/>
              </w:rPr>
              <w:t>Time Basis, anchor mode, anchor point, offset, duration, repetition, phase, optional sound timing cue, version.</w:t>
            </w:r>
          </w:p>
        </w:tc>
        <w:tc>
          <w:tcPr>
            <w:tcW w:w="4032" w:type="dxa"/>
            <w:tcMar>
              <w:top w:w="90" w:type="dxa"/>
              <w:left w:w="110" w:type="dxa"/>
              <w:bottom w:w="90" w:type="dxa"/>
              <w:right w:w="110" w:type="dxa"/>
            </w:tcMar>
            <w:vAlign w:val="center"/>
          </w:tcPr>
          <w:p w14:paraId="2FB05CC1" w14:textId="77777777" w:rsidR="00350C20" w:rsidRDefault="00104579">
            <w:pPr>
              <w:spacing w:after="0" w:line="252" w:lineRule="auto"/>
              <w:rPr>
                <w:rFonts w:hint="eastAsia"/>
              </w:rPr>
            </w:pPr>
            <w:r>
              <w:rPr>
                <w:sz w:val="15"/>
              </w:rPr>
              <w:t>Asset internals, Animation movement, spatial coordinates, damage, sound meaning, solver algorithms.</w:t>
            </w:r>
          </w:p>
        </w:tc>
      </w:tr>
      <w:tr w:rsidR="00350C20" w14:paraId="67E76656" w14:textId="77777777">
        <w:trPr>
          <w:jc w:val="center"/>
        </w:trPr>
        <w:tc>
          <w:tcPr>
            <w:tcW w:w="1800" w:type="dxa"/>
            <w:tcMar>
              <w:top w:w="90" w:type="dxa"/>
              <w:left w:w="110" w:type="dxa"/>
              <w:bottom w:w="90" w:type="dxa"/>
              <w:right w:w="110" w:type="dxa"/>
            </w:tcMar>
            <w:vAlign w:val="center"/>
          </w:tcPr>
          <w:p w14:paraId="71AAA13B" w14:textId="77777777" w:rsidR="00350C20" w:rsidRDefault="00104579">
            <w:pPr>
              <w:spacing w:after="0" w:line="252" w:lineRule="auto"/>
              <w:rPr>
                <w:rFonts w:hint="eastAsia"/>
              </w:rPr>
            </w:pPr>
            <w:r>
              <w:rPr>
                <w:sz w:val="15"/>
              </w:rPr>
              <w:t>Asset / Part</w:t>
            </w:r>
          </w:p>
        </w:tc>
        <w:tc>
          <w:tcPr>
            <w:tcW w:w="3672" w:type="dxa"/>
            <w:tcMar>
              <w:top w:w="90" w:type="dxa"/>
              <w:left w:w="110" w:type="dxa"/>
              <w:bottom w:w="90" w:type="dxa"/>
              <w:right w:w="110" w:type="dxa"/>
            </w:tcMar>
            <w:vAlign w:val="center"/>
          </w:tcPr>
          <w:p w14:paraId="39F83FA8" w14:textId="77777777" w:rsidR="00350C20" w:rsidRDefault="00104579">
            <w:pPr>
              <w:spacing w:after="0" w:line="252" w:lineRule="auto"/>
              <w:rPr>
                <w:rFonts w:hint="eastAsia"/>
              </w:rPr>
            </w:pPr>
            <w:r>
              <w:rPr>
                <w:sz w:val="15"/>
              </w:rPr>
              <w:t>Identity, geometry/morphology, local transform state, permissions, applicable models.</w:t>
            </w:r>
          </w:p>
        </w:tc>
        <w:tc>
          <w:tcPr>
            <w:tcW w:w="4032" w:type="dxa"/>
            <w:tcMar>
              <w:top w:w="90" w:type="dxa"/>
              <w:left w:w="110" w:type="dxa"/>
              <w:bottom w:w="90" w:type="dxa"/>
              <w:right w:w="110" w:type="dxa"/>
            </w:tcMar>
            <w:vAlign w:val="center"/>
          </w:tcPr>
          <w:p w14:paraId="03AEE72D" w14:textId="77777777" w:rsidR="00350C20" w:rsidRDefault="00104579">
            <w:pPr>
              <w:spacing w:after="0" w:line="252" w:lineRule="auto"/>
              <w:rPr>
                <w:rFonts w:hint="eastAsia"/>
              </w:rPr>
            </w:pPr>
            <w:r>
              <w:rPr>
                <w:sz w:val="15"/>
              </w:rPr>
              <w:t>Timing-rig arithmetic or Animation meaning.</w:t>
            </w:r>
          </w:p>
        </w:tc>
      </w:tr>
      <w:tr w:rsidR="00350C20" w14:paraId="203AD3D3" w14:textId="77777777">
        <w:trPr>
          <w:jc w:val="center"/>
        </w:trPr>
        <w:tc>
          <w:tcPr>
            <w:tcW w:w="1800" w:type="dxa"/>
            <w:tcMar>
              <w:top w:w="90" w:type="dxa"/>
              <w:left w:w="110" w:type="dxa"/>
              <w:bottom w:w="90" w:type="dxa"/>
              <w:right w:w="110" w:type="dxa"/>
            </w:tcMar>
            <w:vAlign w:val="center"/>
          </w:tcPr>
          <w:p w14:paraId="334DEBE7" w14:textId="77777777" w:rsidR="00350C20" w:rsidRDefault="00104579">
            <w:pPr>
              <w:spacing w:after="0" w:line="252" w:lineRule="auto"/>
              <w:rPr>
                <w:rFonts w:hint="eastAsia"/>
              </w:rPr>
            </w:pPr>
            <w:r>
              <w:rPr>
                <w:sz w:val="15"/>
              </w:rPr>
              <w:t>Animation</w:t>
            </w:r>
          </w:p>
        </w:tc>
        <w:tc>
          <w:tcPr>
            <w:tcW w:w="3672" w:type="dxa"/>
            <w:tcMar>
              <w:top w:w="90" w:type="dxa"/>
              <w:left w:w="110" w:type="dxa"/>
              <w:bottom w:w="90" w:type="dxa"/>
              <w:right w:w="110" w:type="dxa"/>
            </w:tcMar>
            <w:vAlign w:val="center"/>
          </w:tcPr>
          <w:p w14:paraId="4F5FBDA8" w14:textId="77777777" w:rsidR="00350C20" w:rsidRDefault="00104579">
            <w:pPr>
              <w:spacing w:after="0" w:line="252" w:lineRule="auto"/>
              <w:rPr>
                <w:rFonts w:hint="eastAsia"/>
              </w:rPr>
            </w:pPr>
            <w:r>
              <w:rPr>
                <w:sz w:val="15"/>
              </w:rPr>
              <w:t>Movement/pose/trajectory semantics, parameters, movement requirements, cycle semantics where defined.</w:t>
            </w:r>
          </w:p>
        </w:tc>
        <w:tc>
          <w:tcPr>
            <w:tcW w:w="4032" w:type="dxa"/>
            <w:tcMar>
              <w:top w:w="90" w:type="dxa"/>
              <w:left w:w="110" w:type="dxa"/>
              <w:bottom w:w="90" w:type="dxa"/>
              <w:right w:w="110" w:type="dxa"/>
            </w:tcMar>
            <w:vAlign w:val="center"/>
          </w:tcPr>
          <w:p w14:paraId="26FBAD79" w14:textId="77777777" w:rsidR="00350C20" w:rsidRDefault="00104579">
            <w:pPr>
              <w:spacing w:after="0" w:line="252" w:lineRule="auto"/>
              <w:rPr>
                <w:rFonts w:hint="eastAsia"/>
              </w:rPr>
            </w:pPr>
            <w:r>
              <w:rPr>
                <w:sz w:val="15"/>
              </w:rPr>
              <w:t>Scene placement and timing unless explicitly part of the Animation contract.</w:t>
            </w:r>
          </w:p>
        </w:tc>
      </w:tr>
      <w:tr w:rsidR="00350C20" w14:paraId="654F2D72" w14:textId="77777777">
        <w:trPr>
          <w:jc w:val="center"/>
        </w:trPr>
        <w:tc>
          <w:tcPr>
            <w:tcW w:w="1800" w:type="dxa"/>
            <w:tcMar>
              <w:top w:w="90" w:type="dxa"/>
              <w:left w:w="110" w:type="dxa"/>
              <w:bottom w:w="90" w:type="dxa"/>
              <w:right w:w="110" w:type="dxa"/>
            </w:tcMar>
            <w:vAlign w:val="center"/>
          </w:tcPr>
          <w:p w14:paraId="0BDD0977" w14:textId="77777777" w:rsidR="00350C20" w:rsidRDefault="00104579">
            <w:pPr>
              <w:spacing w:after="0" w:line="252" w:lineRule="auto"/>
              <w:rPr>
                <w:rFonts w:hint="eastAsia"/>
              </w:rPr>
            </w:pPr>
            <w:r>
              <w:rPr>
                <w:sz w:val="15"/>
              </w:rPr>
              <w:t>Temporal Anchor / Beat</w:t>
            </w:r>
          </w:p>
        </w:tc>
        <w:tc>
          <w:tcPr>
            <w:tcW w:w="3672" w:type="dxa"/>
            <w:tcMar>
              <w:top w:w="90" w:type="dxa"/>
              <w:left w:w="110" w:type="dxa"/>
              <w:bottom w:w="90" w:type="dxa"/>
              <w:right w:w="110" w:type="dxa"/>
            </w:tcMar>
            <w:vAlign w:val="center"/>
          </w:tcPr>
          <w:p w14:paraId="39C0DC78" w14:textId="77777777" w:rsidR="00350C20" w:rsidRDefault="00104579">
            <w:pPr>
              <w:spacing w:after="0" w:line="252" w:lineRule="auto"/>
              <w:rPr>
                <w:rFonts w:hint="eastAsia"/>
              </w:rPr>
            </w:pPr>
            <w:r>
              <w:rPr>
                <w:sz w:val="15"/>
              </w:rPr>
              <w:t>Its own temporal identity and coordinate semantics.</w:t>
            </w:r>
          </w:p>
        </w:tc>
        <w:tc>
          <w:tcPr>
            <w:tcW w:w="4032" w:type="dxa"/>
            <w:tcMar>
              <w:top w:w="90" w:type="dxa"/>
              <w:left w:w="110" w:type="dxa"/>
              <w:bottom w:w="90" w:type="dxa"/>
              <w:right w:w="110" w:type="dxa"/>
            </w:tcMar>
            <w:vAlign w:val="center"/>
          </w:tcPr>
          <w:p w14:paraId="36D6B0F3" w14:textId="77777777" w:rsidR="00350C20" w:rsidRDefault="00104579">
            <w:pPr>
              <w:spacing w:after="0" w:line="252" w:lineRule="auto"/>
              <w:rPr>
                <w:rFonts w:hint="eastAsia"/>
              </w:rPr>
            </w:pPr>
            <w:r>
              <w:rPr>
                <w:sz w:val="15"/>
              </w:rPr>
              <w:t>TIMING_RIG internal fields.</w:t>
            </w:r>
          </w:p>
        </w:tc>
      </w:tr>
      <w:tr w:rsidR="00350C20" w14:paraId="48CB0D6D" w14:textId="77777777">
        <w:trPr>
          <w:jc w:val="center"/>
        </w:trPr>
        <w:tc>
          <w:tcPr>
            <w:tcW w:w="1800" w:type="dxa"/>
            <w:tcMar>
              <w:top w:w="90" w:type="dxa"/>
              <w:left w:w="110" w:type="dxa"/>
              <w:bottom w:w="90" w:type="dxa"/>
              <w:right w:w="110" w:type="dxa"/>
            </w:tcMar>
            <w:vAlign w:val="center"/>
          </w:tcPr>
          <w:p w14:paraId="298F6015" w14:textId="77777777" w:rsidR="00350C20" w:rsidRDefault="00104579">
            <w:pPr>
              <w:spacing w:after="0" w:line="252" w:lineRule="auto"/>
              <w:rPr>
                <w:rFonts w:hint="eastAsia"/>
              </w:rPr>
            </w:pPr>
            <w:r>
              <w:rPr>
                <w:sz w:val="15"/>
              </w:rPr>
              <w:t>SOUND Routing SK</w:t>
            </w:r>
          </w:p>
        </w:tc>
        <w:tc>
          <w:tcPr>
            <w:tcW w:w="3672" w:type="dxa"/>
            <w:tcMar>
              <w:top w:w="90" w:type="dxa"/>
              <w:left w:w="110" w:type="dxa"/>
              <w:bottom w:w="90" w:type="dxa"/>
              <w:right w:w="110" w:type="dxa"/>
            </w:tcMar>
            <w:vAlign w:val="center"/>
          </w:tcPr>
          <w:p w14:paraId="7C65CE28" w14:textId="77777777" w:rsidR="00350C20" w:rsidRDefault="00104579">
            <w:pPr>
              <w:spacing w:after="0" w:line="252" w:lineRule="auto"/>
              <w:rPr>
                <w:rFonts w:hint="eastAsia"/>
              </w:rPr>
            </w:pPr>
            <w:r>
              <w:rPr>
                <w:sz w:val="15"/>
              </w:rPr>
              <w:t>Which sound semantic destination(s) are selected/available under its routing contract.</w:t>
            </w:r>
          </w:p>
        </w:tc>
        <w:tc>
          <w:tcPr>
            <w:tcW w:w="4032" w:type="dxa"/>
            <w:tcMar>
              <w:top w:w="90" w:type="dxa"/>
              <w:left w:w="110" w:type="dxa"/>
              <w:bottom w:w="90" w:type="dxa"/>
              <w:right w:w="110" w:type="dxa"/>
            </w:tcMar>
            <w:vAlign w:val="center"/>
          </w:tcPr>
          <w:p w14:paraId="68A2CE23" w14:textId="77777777" w:rsidR="00350C20" w:rsidRDefault="00104579">
            <w:pPr>
              <w:spacing w:after="0" w:line="252" w:lineRule="auto"/>
              <w:rPr>
                <w:rFonts w:hint="eastAsia"/>
              </w:rPr>
            </w:pPr>
            <w:r>
              <w:rPr>
                <w:sz w:val="15"/>
              </w:rPr>
              <w:t>Animation timing or movement semantics.</w:t>
            </w:r>
          </w:p>
        </w:tc>
      </w:tr>
      <w:tr w:rsidR="00350C20" w14:paraId="4796CEA7" w14:textId="77777777">
        <w:trPr>
          <w:jc w:val="center"/>
        </w:trPr>
        <w:tc>
          <w:tcPr>
            <w:tcW w:w="1800" w:type="dxa"/>
            <w:tcMar>
              <w:top w:w="90" w:type="dxa"/>
              <w:left w:w="110" w:type="dxa"/>
              <w:bottom w:w="90" w:type="dxa"/>
              <w:right w:w="110" w:type="dxa"/>
            </w:tcMar>
            <w:vAlign w:val="center"/>
          </w:tcPr>
          <w:p w14:paraId="30CED9FA" w14:textId="77777777" w:rsidR="00350C20" w:rsidRDefault="00104579">
            <w:pPr>
              <w:spacing w:after="0" w:line="252" w:lineRule="auto"/>
              <w:rPr>
                <w:rFonts w:hint="eastAsia"/>
              </w:rPr>
            </w:pPr>
            <w:r>
              <w:rPr>
                <w:sz w:val="15"/>
              </w:rPr>
              <w:t>Solver</w:t>
            </w:r>
          </w:p>
        </w:tc>
        <w:tc>
          <w:tcPr>
            <w:tcW w:w="3672" w:type="dxa"/>
            <w:tcMar>
              <w:top w:w="90" w:type="dxa"/>
              <w:left w:w="110" w:type="dxa"/>
              <w:bottom w:w="90" w:type="dxa"/>
              <w:right w:w="110" w:type="dxa"/>
            </w:tcMar>
            <w:vAlign w:val="center"/>
          </w:tcPr>
          <w:p w14:paraId="0A8D1B53" w14:textId="77777777" w:rsidR="00350C20" w:rsidRDefault="00104579">
            <w:pPr>
              <w:spacing w:after="0" w:line="252" w:lineRule="auto"/>
              <w:rPr>
                <w:rFonts w:hint="eastAsia"/>
              </w:rPr>
            </w:pPr>
            <w:r>
              <w:rPr>
                <w:sz w:val="15"/>
              </w:rPr>
              <w:t>Derived candidate choreography, IK, navigation, interception, timing completion, feasibility.</w:t>
            </w:r>
          </w:p>
        </w:tc>
        <w:tc>
          <w:tcPr>
            <w:tcW w:w="4032" w:type="dxa"/>
            <w:tcMar>
              <w:top w:w="90" w:type="dxa"/>
              <w:left w:w="110" w:type="dxa"/>
              <w:bottom w:w="90" w:type="dxa"/>
              <w:right w:w="110" w:type="dxa"/>
            </w:tcMar>
            <w:vAlign w:val="center"/>
          </w:tcPr>
          <w:p w14:paraId="625DE7E9" w14:textId="77777777" w:rsidR="00350C20" w:rsidRDefault="00104579">
            <w:pPr>
              <w:spacing w:after="0" w:line="252" w:lineRule="auto"/>
              <w:rPr>
                <w:rFonts w:hint="eastAsia"/>
              </w:rPr>
            </w:pPr>
            <w:r>
              <w:rPr>
                <w:sz w:val="15"/>
              </w:rPr>
              <w:t>Canonical semantic meaning unless an authorized Operator commits state.</w:t>
            </w:r>
          </w:p>
        </w:tc>
      </w:tr>
      <w:tr w:rsidR="00350C20" w14:paraId="45D5504E" w14:textId="77777777">
        <w:trPr>
          <w:jc w:val="center"/>
        </w:trPr>
        <w:tc>
          <w:tcPr>
            <w:tcW w:w="1800" w:type="dxa"/>
            <w:tcMar>
              <w:top w:w="90" w:type="dxa"/>
              <w:left w:w="110" w:type="dxa"/>
              <w:bottom w:w="90" w:type="dxa"/>
              <w:right w:w="110" w:type="dxa"/>
            </w:tcMar>
            <w:vAlign w:val="center"/>
          </w:tcPr>
          <w:p w14:paraId="7F82C3EA" w14:textId="77777777" w:rsidR="00350C20" w:rsidRDefault="00104579">
            <w:pPr>
              <w:spacing w:after="0" w:line="252" w:lineRule="auto"/>
              <w:rPr>
                <w:rFonts w:hint="eastAsia"/>
              </w:rPr>
            </w:pPr>
            <w:r>
              <w:rPr>
                <w:sz w:val="15"/>
              </w:rPr>
              <w:t>Rules / Permissions</w:t>
            </w:r>
          </w:p>
        </w:tc>
        <w:tc>
          <w:tcPr>
            <w:tcW w:w="3672" w:type="dxa"/>
            <w:tcMar>
              <w:top w:w="90" w:type="dxa"/>
              <w:left w:w="110" w:type="dxa"/>
              <w:bottom w:w="90" w:type="dxa"/>
              <w:right w:w="110" w:type="dxa"/>
            </w:tcMar>
            <w:vAlign w:val="center"/>
          </w:tcPr>
          <w:p w14:paraId="56A2F3BF" w14:textId="77777777" w:rsidR="00350C20" w:rsidRDefault="00104579">
            <w:pPr>
              <w:spacing w:after="0" w:line="252" w:lineRule="auto"/>
              <w:rPr>
                <w:rFonts w:hint="eastAsia"/>
              </w:rPr>
            </w:pPr>
            <w:r>
              <w:rPr>
                <w:sz w:val="15"/>
              </w:rPr>
              <w:t>Eligibility, constraints, authorization, validity.</w:t>
            </w:r>
          </w:p>
        </w:tc>
        <w:tc>
          <w:tcPr>
            <w:tcW w:w="4032" w:type="dxa"/>
            <w:tcMar>
              <w:top w:w="90" w:type="dxa"/>
              <w:left w:w="110" w:type="dxa"/>
              <w:bottom w:w="90" w:type="dxa"/>
              <w:right w:w="110" w:type="dxa"/>
            </w:tcMar>
            <w:vAlign w:val="center"/>
          </w:tcPr>
          <w:p w14:paraId="446DDD73" w14:textId="77777777" w:rsidR="00350C20" w:rsidRDefault="00104579">
            <w:pPr>
              <w:spacing w:after="0" w:line="252" w:lineRule="auto"/>
              <w:rPr>
                <w:rFonts w:hint="eastAsia"/>
              </w:rPr>
            </w:pPr>
            <w:r>
              <w:rPr>
                <w:sz w:val="15"/>
              </w:rPr>
              <w:t>Movement or timing arithmetic unless a Rule explicitly defines a constraint.</w:t>
            </w:r>
          </w:p>
        </w:tc>
      </w:tr>
      <w:tr w:rsidR="00350C20" w14:paraId="7D577035" w14:textId="77777777">
        <w:trPr>
          <w:jc w:val="center"/>
        </w:trPr>
        <w:tc>
          <w:tcPr>
            <w:tcW w:w="1800" w:type="dxa"/>
            <w:tcMar>
              <w:top w:w="90" w:type="dxa"/>
              <w:left w:w="110" w:type="dxa"/>
              <w:bottom w:w="90" w:type="dxa"/>
              <w:right w:w="110" w:type="dxa"/>
            </w:tcMar>
            <w:vAlign w:val="center"/>
          </w:tcPr>
          <w:p w14:paraId="23769DC6" w14:textId="77777777" w:rsidR="00350C20" w:rsidRDefault="00104579">
            <w:pPr>
              <w:spacing w:after="0" w:line="252" w:lineRule="auto"/>
              <w:rPr>
                <w:rFonts w:hint="eastAsia"/>
              </w:rPr>
            </w:pPr>
            <w:r>
              <w:rPr>
                <w:sz w:val="15"/>
              </w:rPr>
              <w:t>Renderer / Skene</w:t>
            </w:r>
          </w:p>
        </w:tc>
        <w:tc>
          <w:tcPr>
            <w:tcW w:w="3672" w:type="dxa"/>
            <w:tcMar>
              <w:top w:w="90" w:type="dxa"/>
              <w:left w:w="110" w:type="dxa"/>
              <w:bottom w:w="90" w:type="dxa"/>
              <w:right w:w="110" w:type="dxa"/>
            </w:tcMar>
            <w:vAlign w:val="center"/>
          </w:tcPr>
          <w:p w14:paraId="188F7BD1" w14:textId="77777777" w:rsidR="00350C20" w:rsidRDefault="00104579">
            <w:pPr>
              <w:spacing w:after="0" w:line="252" w:lineRule="auto"/>
              <w:rPr>
                <w:rFonts w:hint="eastAsia"/>
              </w:rPr>
            </w:pPr>
            <w:r>
              <w:rPr>
                <w:sz w:val="15"/>
              </w:rPr>
              <w:t>Presentation and execution of resolved state.</w:t>
            </w:r>
          </w:p>
        </w:tc>
        <w:tc>
          <w:tcPr>
            <w:tcW w:w="4032" w:type="dxa"/>
            <w:tcMar>
              <w:top w:w="90" w:type="dxa"/>
              <w:left w:w="110" w:type="dxa"/>
              <w:bottom w:w="90" w:type="dxa"/>
              <w:right w:w="110" w:type="dxa"/>
            </w:tcMar>
            <w:vAlign w:val="center"/>
          </w:tcPr>
          <w:p w14:paraId="538DADF5" w14:textId="77777777" w:rsidR="00350C20" w:rsidRDefault="00104579">
            <w:pPr>
              <w:spacing w:after="0" w:line="252" w:lineRule="auto"/>
              <w:rPr>
                <w:rFonts w:hint="eastAsia"/>
              </w:rPr>
            </w:pPr>
            <w:r>
              <w:rPr>
                <w:sz w:val="15"/>
              </w:rPr>
              <w:t>Canonical timing truth.</w:t>
            </w:r>
          </w:p>
        </w:tc>
      </w:tr>
    </w:tbl>
    <w:p w14:paraId="1E78AA26" w14:textId="77777777" w:rsidR="00350C20" w:rsidRDefault="00350C20">
      <w:pPr>
        <w:spacing w:after="20"/>
        <w:rPr>
          <w:rFonts w:hint="eastAsia"/>
        </w:rPr>
      </w:pPr>
    </w:p>
    <w:p w14:paraId="16244840" w14:textId="77777777" w:rsidR="00350C20" w:rsidRDefault="00104579">
      <w:pPr>
        <w:pStyle w:val="Heading2"/>
      </w:pPr>
      <w:r>
        <w:t>3.2 Relation Classes</w:t>
      </w:r>
    </w:p>
    <w:p w14:paraId="08F48DEE" w14:textId="77777777" w:rsidR="00350C20" w:rsidRDefault="00104579">
      <w:pPr>
        <w:rPr>
          <w:rFonts w:hint="eastAsia"/>
        </w:rPr>
      </w:pPr>
      <w:r>
        <w:t>TIMING_RIG-128 intentionally uses different relation classes for different meanings:</w:t>
      </w:r>
    </w:p>
    <w:p w14:paraId="28F58C4C" w14:textId="77777777" w:rsidR="00350C20" w:rsidRDefault="00104579">
      <w:pPr>
        <w:pStyle w:val="ListBullet"/>
        <w:spacing w:after="50"/>
        <w:ind w:hanging="173"/>
        <w:rPr>
          <w:rFonts w:hint="eastAsia"/>
        </w:rPr>
      </w:pPr>
      <w:r>
        <w:t>&lt;R:X&gt; Asset - custom exact semantic continuation to the specific Asset/Part bound to this rig instance.</w:t>
      </w:r>
    </w:p>
    <w:p w14:paraId="6F141939" w14:textId="77777777" w:rsidR="00350C20" w:rsidRDefault="00104579">
      <w:pPr>
        <w:pStyle w:val="ListBullet"/>
        <w:spacing w:after="50"/>
        <w:ind w:hanging="173"/>
        <w:rPr>
          <w:rFonts w:hint="eastAsia"/>
        </w:rPr>
      </w:pPr>
      <w:r>
        <w:t>&lt;R:X&gt; Animation - custom exact semantic continuation to the specific Animation bound to this rig instance.</w:t>
      </w:r>
    </w:p>
    <w:p w14:paraId="711882D6" w14:textId="77777777" w:rsidR="00350C20" w:rsidRDefault="00104579">
      <w:pPr>
        <w:pStyle w:val="ListBullet"/>
        <w:spacing w:after="50"/>
        <w:ind w:hanging="173"/>
        <w:rPr>
          <w:rFonts w:hint="eastAsia"/>
        </w:rPr>
      </w:pPr>
      <w:r>
        <w:t>&lt;R:C&gt; SOUND - canonical continuation to the companion SOUND Routing SK when the Sound Route Bit is active.</w:t>
      </w:r>
    </w:p>
    <w:p w14:paraId="54603192" w14:textId="77777777" w:rsidR="00350C20" w:rsidRDefault="00104579">
      <w:pPr>
        <w:pStyle w:val="ListBullet"/>
        <w:spacing w:after="50"/>
        <w:ind w:hanging="173"/>
        <w:rPr>
          <w:rFonts w:hint="eastAsia"/>
        </w:rPr>
      </w:pPr>
      <w:r>
        <w:t>Temporal Bitlink - explicit semantic correspondence to an external beat, cue, impact, event, track position, or other temporal anchor. This is not part-whole composition and is not generic &lt;R&gt; routing.</w:t>
      </w:r>
    </w:p>
    <w:p w14:paraId="095A8230" w14:textId="77777777" w:rsidR="00350C20" w:rsidRDefault="00104579">
      <w:pPr>
        <w:pStyle w:val="ListBullet"/>
        <w:spacing w:after="50"/>
        <w:ind w:hanging="173"/>
        <w:rPr>
          <w:rFonts w:hint="eastAsia"/>
        </w:rPr>
      </w:pPr>
      <w:r>
        <w:t>Temporal Parent - hierarchical relation identifying the immediate local timing parent. This relation is not encoded as a variable ID in the 128-bit word.</w:t>
      </w:r>
    </w:p>
    <w:p w14:paraId="70411E3C" w14:textId="77777777" w:rsidR="00350C20" w:rsidRDefault="00104579">
      <w:pPr>
        <w:pStyle w:val="ListBullet"/>
        <w:spacing w:after="50"/>
        <w:ind w:hanging="173"/>
        <w:rPr>
          <w:rFonts w:hint="eastAsia"/>
        </w:rPr>
      </w:pPr>
      <w:r>
        <w:t>Compound composition || - optional only where an independently registered Compound BitWord is genuinely made from TIMING_RIG-128 plus one or more other complete BitWords.</w:t>
      </w:r>
    </w:p>
    <w:p w14:paraId="0D31E9D9" w14:textId="77777777" w:rsidR="00350C20" w:rsidRDefault="00104579">
      <w:pPr>
        <w:pStyle w:val="Heading1"/>
      </w:pPr>
      <w:r>
        <w:t>4. BIGFOOT Registration Model</w:t>
      </w:r>
    </w:p>
    <w:p w14:paraId="4EE4DBA9" w14:textId="77777777" w:rsidR="00350C20" w:rsidRDefault="00104579">
      <w:pPr>
        <w:rPr>
          <w:rFonts w:hint="eastAsia"/>
        </w:rPr>
      </w:pPr>
      <w:r>
        <w:t>BIGFOOT remains the canonical four-level semantic identity spine: Bits, BitGroups, BitWords, and Compound BitWords. TIMING_RIG-128 participates in that spine exactly like other BitWords. The specification below defines local placements and semantic contracts; implementation registration must search existing BIGFOOT identities before creating new ones.</w:t>
      </w:r>
    </w:p>
    <w:p w14:paraId="3CCBB437" w14:textId="77777777" w:rsidR="00350C20" w:rsidRDefault="00104579">
      <w:pPr>
        <w:pStyle w:val="Heading2"/>
      </w:pPr>
      <w:r>
        <w:t>4.1 Bit Identity</w:t>
      </w:r>
    </w:p>
    <w:p w14:paraId="6DCD894E" w14:textId="77777777" w:rsidR="00350C20" w:rsidRDefault="00104579">
      <w:pPr>
        <w:rPr>
          <w:rFonts w:hint="eastAsia"/>
        </w:rPr>
      </w:pPr>
      <w:r>
        <w:t>Each B### position resolves to one canonical Bit identity. Where a Bit participates in a scalar or enum BitGroup, the Bit identity includes its exact semantic role in that encoding. A Bit record exists once; multiple BitWords may reuse it only when the semantic assertion is exact. Shared Bit identity creates semantic identity linkage, not shared mutable runtime state.</w:t>
      </w:r>
    </w:p>
    <w:p w14:paraId="011961B0" w14:textId="77777777" w:rsidR="00350C20" w:rsidRDefault="00104579">
      <w:pPr>
        <w:pStyle w:val="Heading2"/>
      </w:pPr>
      <w:r>
        <w:t>4.2 BitGroup Identity</w:t>
      </w:r>
    </w:p>
    <w:p w14:paraId="45C54313" w14:textId="77777777" w:rsidR="00350C20" w:rsidRDefault="00104579">
      <w:pPr>
        <w:rPr>
          <w:rFonts w:hint="eastAsia"/>
        </w:rPr>
      </w:pPr>
      <w:r>
        <w:t>Each BitGroup below is a governed ordered grouping with a declared encoding type, active range, canonicalization rule, and local placement. The specification-local group codes TR-G00 through TR-G14 are document mnemonics, not substitute BIGFOOT BITGROUP IDs. Final implementation SHALL reuse an existing BITGROUP ID only when the entire group meaning and encoding are semantically identical.</w:t>
      </w:r>
    </w:p>
    <w:p w14:paraId="3BAB1B34" w14:textId="77777777" w:rsidR="00350C20" w:rsidRDefault="00104579">
      <w:pPr>
        <w:pStyle w:val="Heading2"/>
      </w:pPr>
      <w:r>
        <w:t>4.3 BitWord Identity</w:t>
      </w:r>
    </w:p>
    <w:tbl>
      <w:tblPr>
        <w:tblW w:w="0" w:type="auto"/>
        <w:jc w:val="center"/>
        <w:tblLayout w:type="fixed"/>
        <w:tblLook w:val="04A0" w:firstRow="1" w:lastRow="0" w:firstColumn="1" w:lastColumn="0" w:noHBand="0" w:noVBand="1"/>
      </w:tblPr>
      <w:tblGrid>
        <w:gridCol w:w="2520"/>
        <w:gridCol w:w="6984"/>
      </w:tblGrid>
      <w:tr w:rsidR="00350C20" w14:paraId="784524D3" w14:textId="77777777">
        <w:trPr>
          <w:tblHeader/>
          <w:jc w:val="center"/>
        </w:trPr>
        <w:tc>
          <w:tcPr>
            <w:tcW w:w="2520" w:type="dxa"/>
            <w:shd w:val="clear" w:color="auto" w:fill="183A56"/>
            <w:tcMar>
              <w:top w:w="90" w:type="dxa"/>
              <w:left w:w="110" w:type="dxa"/>
              <w:bottom w:w="90" w:type="dxa"/>
              <w:right w:w="110" w:type="dxa"/>
            </w:tcMar>
            <w:vAlign w:val="center"/>
          </w:tcPr>
          <w:p w14:paraId="2E3F5D07" w14:textId="77777777" w:rsidR="00350C20" w:rsidRDefault="00104579">
            <w:pPr>
              <w:spacing w:after="0" w:line="252" w:lineRule="auto"/>
              <w:jc w:val="center"/>
              <w:rPr>
                <w:rFonts w:hint="eastAsia"/>
              </w:rPr>
            </w:pPr>
            <w:r>
              <w:rPr>
                <w:b/>
                <w:color w:val="FFFFFF"/>
                <w:sz w:val="16"/>
              </w:rPr>
              <w:t>Property</w:t>
            </w:r>
          </w:p>
        </w:tc>
        <w:tc>
          <w:tcPr>
            <w:tcW w:w="6984" w:type="dxa"/>
            <w:shd w:val="clear" w:color="auto" w:fill="183A56"/>
            <w:tcMar>
              <w:top w:w="90" w:type="dxa"/>
              <w:left w:w="110" w:type="dxa"/>
              <w:bottom w:w="90" w:type="dxa"/>
              <w:right w:w="110" w:type="dxa"/>
            </w:tcMar>
            <w:vAlign w:val="center"/>
          </w:tcPr>
          <w:p w14:paraId="4FE0A5CA" w14:textId="77777777" w:rsidR="00350C20" w:rsidRDefault="00104579">
            <w:pPr>
              <w:spacing w:after="0" w:line="252" w:lineRule="auto"/>
              <w:jc w:val="center"/>
              <w:rPr>
                <w:rFonts w:hint="eastAsia"/>
              </w:rPr>
            </w:pPr>
            <w:r>
              <w:rPr>
                <w:b/>
                <w:color w:val="FFFFFF"/>
                <w:sz w:val="16"/>
              </w:rPr>
              <w:t>Contract</w:t>
            </w:r>
          </w:p>
        </w:tc>
      </w:tr>
      <w:tr w:rsidR="00350C20" w14:paraId="3A2B1C58" w14:textId="77777777">
        <w:trPr>
          <w:jc w:val="center"/>
        </w:trPr>
        <w:tc>
          <w:tcPr>
            <w:tcW w:w="2520" w:type="dxa"/>
            <w:tcMar>
              <w:top w:w="90" w:type="dxa"/>
              <w:left w:w="110" w:type="dxa"/>
              <w:bottom w:w="90" w:type="dxa"/>
              <w:right w:w="110" w:type="dxa"/>
            </w:tcMar>
            <w:vAlign w:val="center"/>
          </w:tcPr>
          <w:p w14:paraId="0FA2A8D1" w14:textId="77777777" w:rsidR="00350C20" w:rsidRDefault="00104579">
            <w:pPr>
              <w:spacing w:after="0" w:line="252" w:lineRule="auto"/>
              <w:rPr>
                <w:rFonts w:hint="eastAsia"/>
              </w:rPr>
            </w:pPr>
            <w:r>
              <w:rPr>
                <w:sz w:val="16"/>
              </w:rPr>
              <w:t>BitWord name</w:t>
            </w:r>
          </w:p>
        </w:tc>
        <w:tc>
          <w:tcPr>
            <w:tcW w:w="6984" w:type="dxa"/>
            <w:tcMar>
              <w:top w:w="90" w:type="dxa"/>
              <w:left w:w="110" w:type="dxa"/>
              <w:bottom w:w="90" w:type="dxa"/>
              <w:right w:w="110" w:type="dxa"/>
            </w:tcMar>
            <w:vAlign w:val="center"/>
          </w:tcPr>
          <w:p w14:paraId="6E331EA2" w14:textId="77777777" w:rsidR="00350C20" w:rsidRDefault="00104579">
            <w:pPr>
              <w:spacing w:after="0" w:line="252" w:lineRule="auto"/>
              <w:rPr>
                <w:rFonts w:hint="eastAsia"/>
              </w:rPr>
            </w:pPr>
            <w:r>
              <w:rPr>
                <w:sz w:val="16"/>
              </w:rPr>
              <w:t>TIMING_RIG</w:t>
            </w:r>
          </w:p>
        </w:tc>
      </w:tr>
      <w:tr w:rsidR="00350C20" w14:paraId="1F482FA9" w14:textId="77777777">
        <w:trPr>
          <w:jc w:val="center"/>
        </w:trPr>
        <w:tc>
          <w:tcPr>
            <w:tcW w:w="2520" w:type="dxa"/>
            <w:tcMar>
              <w:top w:w="90" w:type="dxa"/>
              <w:left w:w="110" w:type="dxa"/>
              <w:bottom w:w="90" w:type="dxa"/>
              <w:right w:w="110" w:type="dxa"/>
            </w:tcMar>
            <w:vAlign w:val="center"/>
          </w:tcPr>
          <w:p w14:paraId="22EB4099" w14:textId="77777777" w:rsidR="00350C20" w:rsidRDefault="00104579">
            <w:pPr>
              <w:spacing w:after="0" w:line="252" w:lineRule="auto"/>
              <w:rPr>
                <w:rFonts w:hint="eastAsia"/>
              </w:rPr>
            </w:pPr>
            <w:r>
              <w:rPr>
                <w:sz w:val="16"/>
              </w:rPr>
              <w:t>Notation</w:t>
            </w:r>
          </w:p>
        </w:tc>
        <w:tc>
          <w:tcPr>
            <w:tcW w:w="6984" w:type="dxa"/>
            <w:tcMar>
              <w:top w:w="90" w:type="dxa"/>
              <w:left w:w="110" w:type="dxa"/>
              <w:bottom w:w="90" w:type="dxa"/>
              <w:right w:w="110" w:type="dxa"/>
            </w:tcMar>
            <w:vAlign w:val="center"/>
          </w:tcPr>
          <w:p w14:paraId="361A0540" w14:textId="77777777" w:rsidR="00350C20" w:rsidRDefault="00104579">
            <w:pPr>
              <w:spacing w:after="0" w:line="252" w:lineRule="auto"/>
              <w:rPr>
                <w:rFonts w:hint="eastAsia"/>
              </w:rPr>
            </w:pPr>
            <w:r>
              <w:rPr>
                <w:sz w:val="16"/>
              </w:rPr>
              <w:t>TIMING_RIG-128</w:t>
            </w:r>
          </w:p>
        </w:tc>
      </w:tr>
      <w:tr w:rsidR="00350C20" w14:paraId="47D86C2B" w14:textId="77777777">
        <w:trPr>
          <w:jc w:val="center"/>
        </w:trPr>
        <w:tc>
          <w:tcPr>
            <w:tcW w:w="2520" w:type="dxa"/>
            <w:tcMar>
              <w:top w:w="90" w:type="dxa"/>
              <w:left w:w="110" w:type="dxa"/>
              <w:bottom w:w="90" w:type="dxa"/>
              <w:right w:w="110" w:type="dxa"/>
            </w:tcMar>
            <w:vAlign w:val="center"/>
          </w:tcPr>
          <w:p w14:paraId="2F591DD8" w14:textId="77777777" w:rsidR="00350C20" w:rsidRDefault="00104579">
            <w:pPr>
              <w:spacing w:after="0" w:line="252" w:lineRule="auto"/>
              <w:rPr>
                <w:rFonts w:hint="eastAsia"/>
              </w:rPr>
            </w:pPr>
            <w:r>
              <w:rPr>
                <w:sz w:val="16"/>
              </w:rPr>
              <w:t>Width</w:t>
            </w:r>
          </w:p>
        </w:tc>
        <w:tc>
          <w:tcPr>
            <w:tcW w:w="6984" w:type="dxa"/>
            <w:tcMar>
              <w:top w:w="90" w:type="dxa"/>
              <w:left w:w="110" w:type="dxa"/>
              <w:bottom w:w="90" w:type="dxa"/>
              <w:right w:w="110" w:type="dxa"/>
            </w:tcMar>
            <w:vAlign w:val="center"/>
          </w:tcPr>
          <w:p w14:paraId="08DAAAD5" w14:textId="77777777" w:rsidR="00350C20" w:rsidRDefault="00104579">
            <w:pPr>
              <w:spacing w:after="0" w:line="252" w:lineRule="auto"/>
              <w:rPr>
                <w:rFonts w:hint="eastAsia"/>
              </w:rPr>
            </w:pPr>
            <w:r>
              <w:rPr>
                <w:sz w:val="16"/>
              </w:rPr>
              <w:t>128 bits</w:t>
            </w:r>
          </w:p>
        </w:tc>
      </w:tr>
      <w:tr w:rsidR="00350C20" w14:paraId="5396867F" w14:textId="77777777">
        <w:trPr>
          <w:jc w:val="center"/>
        </w:trPr>
        <w:tc>
          <w:tcPr>
            <w:tcW w:w="2520" w:type="dxa"/>
            <w:tcMar>
              <w:top w:w="90" w:type="dxa"/>
              <w:left w:w="110" w:type="dxa"/>
              <w:bottom w:w="90" w:type="dxa"/>
              <w:right w:w="110" w:type="dxa"/>
            </w:tcMar>
            <w:vAlign w:val="center"/>
          </w:tcPr>
          <w:p w14:paraId="54BA8FB4" w14:textId="77777777" w:rsidR="00350C20" w:rsidRDefault="00104579">
            <w:pPr>
              <w:spacing w:after="0" w:line="252" w:lineRule="auto"/>
              <w:rPr>
                <w:rFonts w:hint="eastAsia"/>
              </w:rPr>
            </w:pPr>
            <w:r>
              <w:rPr>
                <w:sz w:val="16"/>
              </w:rPr>
              <w:t>Raw packed width</w:t>
            </w:r>
          </w:p>
        </w:tc>
        <w:tc>
          <w:tcPr>
            <w:tcW w:w="6984" w:type="dxa"/>
            <w:tcMar>
              <w:top w:w="90" w:type="dxa"/>
              <w:left w:w="110" w:type="dxa"/>
              <w:bottom w:w="90" w:type="dxa"/>
              <w:right w:w="110" w:type="dxa"/>
            </w:tcMar>
            <w:vAlign w:val="center"/>
          </w:tcPr>
          <w:p w14:paraId="1427BD51" w14:textId="77777777" w:rsidR="00350C20" w:rsidRDefault="00104579">
            <w:pPr>
              <w:spacing w:after="0" w:line="252" w:lineRule="auto"/>
              <w:rPr>
                <w:rFonts w:hint="eastAsia"/>
              </w:rPr>
            </w:pPr>
            <w:r>
              <w:rPr>
                <w:sz w:val="16"/>
              </w:rPr>
              <w:t>16 bytes</w:t>
            </w:r>
          </w:p>
        </w:tc>
      </w:tr>
      <w:tr w:rsidR="00350C20" w14:paraId="6DAAC4F4" w14:textId="77777777">
        <w:trPr>
          <w:jc w:val="center"/>
        </w:trPr>
        <w:tc>
          <w:tcPr>
            <w:tcW w:w="2520" w:type="dxa"/>
            <w:tcMar>
              <w:top w:w="90" w:type="dxa"/>
              <w:left w:w="110" w:type="dxa"/>
              <w:bottom w:w="90" w:type="dxa"/>
              <w:right w:w="110" w:type="dxa"/>
            </w:tcMar>
            <w:vAlign w:val="center"/>
          </w:tcPr>
          <w:p w14:paraId="50B28735" w14:textId="77777777" w:rsidR="00350C20" w:rsidRDefault="00104579">
            <w:pPr>
              <w:spacing w:after="0" w:line="252" w:lineRule="auto"/>
              <w:rPr>
                <w:rFonts w:hint="eastAsia"/>
              </w:rPr>
            </w:pPr>
            <w:r>
              <w:rPr>
                <w:sz w:val="16"/>
              </w:rPr>
              <w:t>Word form</w:t>
            </w:r>
          </w:p>
        </w:tc>
        <w:tc>
          <w:tcPr>
            <w:tcW w:w="6984" w:type="dxa"/>
            <w:tcMar>
              <w:top w:w="90" w:type="dxa"/>
              <w:left w:w="110" w:type="dxa"/>
              <w:bottom w:w="90" w:type="dxa"/>
              <w:right w:w="110" w:type="dxa"/>
            </w:tcMar>
            <w:vAlign w:val="center"/>
          </w:tcPr>
          <w:p w14:paraId="6BF9EA9F" w14:textId="77777777" w:rsidR="00350C20" w:rsidRDefault="00104579">
            <w:pPr>
              <w:spacing w:after="0" w:line="252" w:lineRule="auto"/>
              <w:rPr>
                <w:rFonts w:hint="eastAsia"/>
              </w:rPr>
            </w:pPr>
            <w:r>
              <w:rPr>
                <w:sz w:val="16"/>
              </w:rPr>
              <w:t>Pure BitWord</w:t>
            </w:r>
          </w:p>
        </w:tc>
      </w:tr>
      <w:tr w:rsidR="00350C20" w14:paraId="73992344" w14:textId="77777777">
        <w:trPr>
          <w:jc w:val="center"/>
        </w:trPr>
        <w:tc>
          <w:tcPr>
            <w:tcW w:w="2520" w:type="dxa"/>
            <w:tcMar>
              <w:top w:w="90" w:type="dxa"/>
              <w:left w:w="110" w:type="dxa"/>
              <w:bottom w:w="90" w:type="dxa"/>
              <w:right w:w="110" w:type="dxa"/>
            </w:tcMar>
            <w:vAlign w:val="center"/>
          </w:tcPr>
          <w:p w14:paraId="4B52B3C2" w14:textId="77777777" w:rsidR="00350C20" w:rsidRDefault="00104579">
            <w:pPr>
              <w:spacing w:after="0" w:line="252" w:lineRule="auto"/>
              <w:rPr>
                <w:rFonts w:hint="eastAsia"/>
              </w:rPr>
            </w:pPr>
            <w:r>
              <w:rPr>
                <w:sz w:val="16"/>
              </w:rPr>
              <w:t>Bit numbering</w:t>
            </w:r>
          </w:p>
        </w:tc>
        <w:tc>
          <w:tcPr>
            <w:tcW w:w="6984" w:type="dxa"/>
            <w:tcMar>
              <w:top w:w="90" w:type="dxa"/>
              <w:left w:w="110" w:type="dxa"/>
              <w:bottom w:w="90" w:type="dxa"/>
              <w:right w:w="110" w:type="dxa"/>
            </w:tcMar>
            <w:vAlign w:val="center"/>
          </w:tcPr>
          <w:p w14:paraId="3EC701B4" w14:textId="77777777" w:rsidR="00350C20" w:rsidRDefault="00104579">
            <w:pPr>
              <w:spacing w:after="0" w:line="252" w:lineRule="auto"/>
              <w:rPr>
                <w:rFonts w:hint="eastAsia"/>
              </w:rPr>
            </w:pPr>
            <w:r>
              <w:rPr>
                <w:sz w:val="16"/>
              </w:rPr>
              <w:t>B000 least-significant defined bit; B127 highest defined bit</w:t>
            </w:r>
          </w:p>
        </w:tc>
      </w:tr>
      <w:tr w:rsidR="00350C20" w14:paraId="0FEAF18C" w14:textId="77777777">
        <w:trPr>
          <w:jc w:val="center"/>
        </w:trPr>
        <w:tc>
          <w:tcPr>
            <w:tcW w:w="2520" w:type="dxa"/>
            <w:tcMar>
              <w:top w:w="90" w:type="dxa"/>
              <w:left w:w="110" w:type="dxa"/>
              <w:bottom w:w="90" w:type="dxa"/>
              <w:right w:w="110" w:type="dxa"/>
            </w:tcMar>
            <w:vAlign w:val="center"/>
          </w:tcPr>
          <w:p w14:paraId="54EACF7A" w14:textId="77777777" w:rsidR="00350C20" w:rsidRDefault="00104579">
            <w:pPr>
              <w:spacing w:after="0" w:line="252" w:lineRule="auto"/>
              <w:rPr>
                <w:rFonts w:hint="eastAsia"/>
              </w:rPr>
            </w:pPr>
            <w:r>
              <w:rPr>
                <w:sz w:val="16"/>
              </w:rPr>
              <w:t>Human inspection order</w:t>
            </w:r>
          </w:p>
        </w:tc>
        <w:tc>
          <w:tcPr>
            <w:tcW w:w="6984" w:type="dxa"/>
            <w:tcMar>
              <w:top w:w="90" w:type="dxa"/>
              <w:left w:w="110" w:type="dxa"/>
              <w:bottom w:w="90" w:type="dxa"/>
              <w:right w:w="110" w:type="dxa"/>
            </w:tcMar>
            <w:vAlign w:val="center"/>
          </w:tcPr>
          <w:p w14:paraId="4F266B30" w14:textId="77777777" w:rsidR="00350C20" w:rsidRDefault="00104579">
            <w:pPr>
              <w:spacing w:after="0" w:line="252" w:lineRule="auto"/>
              <w:rPr>
                <w:rFonts w:hint="eastAsia"/>
              </w:rPr>
            </w:pPr>
            <w:r>
              <w:rPr>
                <w:sz w:val="16"/>
              </w:rPr>
              <w:t>B000 upward</w:t>
            </w:r>
          </w:p>
        </w:tc>
      </w:tr>
      <w:tr w:rsidR="00350C20" w14:paraId="593AAAA7" w14:textId="77777777">
        <w:trPr>
          <w:jc w:val="center"/>
        </w:trPr>
        <w:tc>
          <w:tcPr>
            <w:tcW w:w="2520" w:type="dxa"/>
            <w:tcMar>
              <w:top w:w="90" w:type="dxa"/>
              <w:left w:w="110" w:type="dxa"/>
              <w:bottom w:w="90" w:type="dxa"/>
              <w:right w:w="110" w:type="dxa"/>
            </w:tcMar>
            <w:vAlign w:val="center"/>
          </w:tcPr>
          <w:p w14:paraId="43414AEC" w14:textId="77777777" w:rsidR="00350C20" w:rsidRDefault="00104579">
            <w:pPr>
              <w:spacing w:after="0" w:line="252" w:lineRule="auto"/>
              <w:rPr>
                <w:rFonts w:hint="eastAsia"/>
              </w:rPr>
            </w:pPr>
            <w:r>
              <w:rPr>
                <w:sz w:val="16"/>
              </w:rPr>
              <w:t>Canonical hexadecimal display</w:t>
            </w:r>
          </w:p>
        </w:tc>
        <w:tc>
          <w:tcPr>
            <w:tcW w:w="6984" w:type="dxa"/>
            <w:tcMar>
              <w:top w:w="90" w:type="dxa"/>
              <w:left w:w="110" w:type="dxa"/>
              <w:bottom w:w="90" w:type="dxa"/>
              <w:right w:w="110" w:type="dxa"/>
            </w:tcMar>
            <w:vAlign w:val="center"/>
          </w:tcPr>
          <w:p w14:paraId="3AE40904" w14:textId="77777777" w:rsidR="00350C20" w:rsidRDefault="00104579">
            <w:pPr>
              <w:spacing w:after="0" w:line="252" w:lineRule="auto"/>
              <w:rPr>
                <w:rFonts w:hint="eastAsia"/>
              </w:rPr>
            </w:pPr>
            <w:r>
              <w:rPr>
                <w:sz w:val="16"/>
              </w:rPr>
              <w:t>32 hexadecimal digits, most-significant nibble first</w:t>
            </w:r>
          </w:p>
        </w:tc>
      </w:tr>
      <w:tr w:rsidR="00350C20" w14:paraId="05DD682A" w14:textId="77777777">
        <w:trPr>
          <w:jc w:val="center"/>
        </w:trPr>
        <w:tc>
          <w:tcPr>
            <w:tcW w:w="2520" w:type="dxa"/>
            <w:tcMar>
              <w:top w:w="90" w:type="dxa"/>
              <w:left w:w="110" w:type="dxa"/>
              <w:bottom w:w="90" w:type="dxa"/>
              <w:right w:w="110" w:type="dxa"/>
            </w:tcMar>
            <w:vAlign w:val="center"/>
          </w:tcPr>
          <w:p w14:paraId="3AB1BE75" w14:textId="77777777" w:rsidR="00350C20" w:rsidRDefault="00104579">
            <w:pPr>
              <w:spacing w:after="0" w:line="252" w:lineRule="auto"/>
              <w:rPr>
                <w:rFonts w:hint="eastAsia"/>
              </w:rPr>
            </w:pPr>
            <w:r>
              <w:rPr>
                <w:sz w:val="16"/>
              </w:rPr>
              <w:t>Primary role</w:t>
            </w:r>
          </w:p>
        </w:tc>
        <w:tc>
          <w:tcPr>
            <w:tcW w:w="6984" w:type="dxa"/>
            <w:tcMar>
              <w:top w:w="90" w:type="dxa"/>
              <w:left w:w="110" w:type="dxa"/>
              <w:bottom w:w="90" w:type="dxa"/>
              <w:right w:w="110" w:type="dxa"/>
            </w:tcMar>
            <w:vAlign w:val="center"/>
          </w:tcPr>
          <w:p w14:paraId="4FE456A9" w14:textId="77777777" w:rsidR="00350C20" w:rsidRDefault="00104579">
            <w:pPr>
              <w:spacing w:after="0" w:line="252" w:lineRule="auto"/>
              <w:rPr>
                <w:rFonts w:hint="eastAsia"/>
              </w:rPr>
            </w:pPr>
            <w:r>
              <w:rPr>
                <w:sz w:val="16"/>
              </w:rPr>
              <w:t>Animation temporal constraint and synchronization state</w:t>
            </w:r>
          </w:p>
        </w:tc>
      </w:tr>
      <w:tr w:rsidR="00350C20" w14:paraId="1A825B76" w14:textId="77777777">
        <w:trPr>
          <w:jc w:val="center"/>
        </w:trPr>
        <w:tc>
          <w:tcPr>
            <w:tcW w:w="2520" w:type="dxa"/>
            <w:tcMar>
              <w:top w:w="90" w:type="dxa"/>
              <w:left w:w="110" w:type="dxa"/>
              <w:bottom w:w="90" w:type="dxa"/>
              <w:right w:w="110" w:type="dxa"/>
            </w:tcMar>
            <w:vAlign w:val="center"/>
          </w:tcPr>
          <w:p w14:paraId="19F1D3C6" w14:textId="77777777" w:rsidR="00350C20" w:rsidRDefault="00104579">
            <w:pPr>
              <w:spacing w:after="0" w:line="252" w:lineRule="auto"/>
              <w:rPr>
                <w:rFonts w:hint="eastAsia"/>
              </w:rPr>
            </w:pPr>
            <w:r>
              <w:rPr>
                <w:sz w:val="16"/>
              </w:rPr>
              <w:t>Required Compound BitWord</w:t>
            </w:r>
          </w:p>
        </w:tc>
        <w:tc>
          <w:tcPr>
            <w:tcW w:w="6984" w:type="dxa"/>
            <w:tcMar>
              <w:top w:w="90" w:type="dxa"/>
              <w:left w:w="110" w:type="dxa"/>
              <w:bottom w:w="90" w:type="dxa"/>
              <w:right w:w="110" w:type="dxa"/>
            </w:tcMar>
            <w:vAlign w:val="center"/>
          </w:tcPr>
          <w:p w14:paraId="6D561577" w14:textId="77777777" w:rsidR="00350C20" w:rsidRDefault="00104579">
            <w:pPr>
              <w:spacing w:after="0" w:line="252" w:lineRule="auto"/>
              <w:rPr>
                <w:rFonts w:hint="eastAsia"/>
              </w:rPr>
            </w:pPr>
            <w:r>
              <w:rPr>
                <w:sz w:val="16"/>
              </w:rPr>
              <w:t>None</w:t>
            </w:r>
          </w:p>
        </w:tc>
      </w:tr>
    </w:tbl>
    <w:p w14:paraId="15FB80A2" w14:textId="77777777" w:rsidR="00350C20" w:rsidRDefault="00350C20">
      <w:pPr>
        <w:spacing w:after="20"/>
        <w:rPr>
          <w:rFonts w:hint="eastAsia"/>
        </w:rPr>
      </w:pPr>
    </w:p>
    <w:p w14:paraId="6C827441" w14:textId="77777777" w:rsidR="00350C20" w:rsidRDefault="00104579">
      <w:pPr>
        <w:pStyle w:val="Heading1"/>
      </w:pPr>
      <w:r>
        <w:t>5. TIMING_RIG-128 Data Model</w:t>
      </w:r>
    </w:p>
    <w:p w14:paraId="63B2E4A9" w14:textId="77777777" w:rsidR="00350C20" w:rsidRDefault="00104579">
      <w:pPr>
        <w:rPr>
          <w:rFonts w:hint="eastAsia"/>
        </w:rPr>
      </w:pPr>
      <w:r>
        <w:t>One TIMING_RIG-128 payload represents one bounded timing-rig state. The word does not contain a finished Scene. A Scene emerges by linking and nesting many independently meaningful Assets, Animations, timing rigs, tracks, beats, Rules, environment state, and gameplay systems.</w:t>
      </w:r>
    </w:p>
    <w:p w14:paraId="60FB1BC2" w14:textId="77777777" w:rsidR="00350C20" w:rsidRDefault="00104579">
      <w:pPr>
        <w:pStyle w:val="Heading2"/>
      </w:pPr>
      <w:r>
        <w:t>5.1 Local Temporal Coordinate</w:t>
      </w:r>
    </w:p>
    <w:p w14:paraId="1C64BEB1" w14:textId="77777777" w:rsidR="00350C20" w:rsidRDefault="00104579">
      <w:pPr>
        <w:rPr>
          <w:rFonts w:hint="eastAsia"/>
        </w:rPr>
      </w:pPr>
      <w:r>
        <w:t>The canonical timing coordinate is local. Without an external temporal Bitlink, the rig resolves its anchor from its immediate temporal parent. Parent movement therefore changes derived descendant Scene time without forcing each child rig to rewrite its local offset. A root rig may use the owning Scene or runtime context origin as temporal zero.</w:t>
      </w:r>
    </w:p>
    <w:p w14:paraId="5FF43E47" w14:textId="77777777" w:rsidR="00350C20" w:rsidRDefault="00104579">
      <w:pPr>
        <w:pStyle w:val="Heading2"/>
      </w:pPr>
      <w:r>
        <w:t>5.2 External Temporal Anchor</w:t>
      </w:r>
    </w:p>
    <w:p w14:paraId="3806098D" w14:textId="77777777" w:rsidR="00350C20" w:rsidRDefault="00104579">
      <w:pPr>
        <w:rPr>
          <w:rFonts w:hint="eastAsia"/>
        </w:rPr>
      </w:pPr>
      <w:r>
        <w:t>When the Temporal Anchor Bitlink Bit is active, the rig resolves an exact external temporal object. The external object may belong to music, animation, speech, camera, effects, haptics, simulation, or another domain. The target does not need to share TIMING_RIG-128 internals; it only needs a registered path by which the runtime can obtain or translate a temporal coordinate under the current context.</w:t>
      </w:r>
    </w:p>
    <w:p w14:paraId="5AA9454E" w14:textId="77777777" w:rsidR="00350C20" w:rsidRDefault="00104579">
      <w:pPr>
        <w:pStyle w:val="Heading2"/>
      </w:pPr>
      <w:r>
        <w:t>5.3 One Time Basis Per Rig</w:t>
      </w:r>
    </w:p>
    <w:tbl>
      <w:tblPr>
        <w:tblW w:w="0" w:type="auto"/>
        <w:jc w:val="center"/>
        <w:tblLook w:val="04A0" w:firstRow="1" w:lastRow="0" w:firstColumn="1" w:lastColumn="0" w:noHBand="0" w:noVBand="1"/>
      </w:tblPr>
      <w:tblGrid>
        <w:gridCol w:w="1428"/>
        <w:gridCol w:w="1428"/>
        <w:gridCol w:w="1428"/>
        <w:gridCol w:w="1428"/>
        <w:gridCol w:w="1428"/>
        <w:gridCol w:w="1428"/>
        <w:gridCol w:w="1428"/>
      </w:tblGrid>
      <w:tr w:rsidR="00350C20" w14:paraId="1F834435" w14:textId="77777777">
        <w:trPr>
          <w:jc w:val="center"/>
        </w:trPr>
        <w:tc>
          <w:tcPr>
            <w:tcW w:w="1428" w:type="dxa"/>
            <w:shd w:val="clear" w:color="auto" w:fill="EAF0F5"/>
            <w:tcMar>
              <w:top w:w="90" w:type="dxa"/>
              <w:left w:w="110" w:type="dxa"/>
              <w:bottom w:w="90" w:type="dxa"/>
              <w:right w:w="110" w:type="dxa"/>
            </w:tcMar>
            <w:vAlign w:val="center"/>
          </w:tcPr>
          <w:p w14:paraId="2AD4AE6F" w14:textId="77777777" w:rsidR="00350C20" w:rsidRDefault="00104579">
            <w:pPr>
              <w:spacing w:after="0" w:line="252" w:lineRule="auto"/>
              <w:jc w:val="center"/>
              <w:rPr>
                <w:rFonts w:hint="eastAsia"/>
              </w:rPr>
            </w:pPr>
            <w:r>
              <w:rPr>
                <w:b/>
                <w:color w:val="183A56"/>
                <w:sz w:val="15"/>
              </w:rPr>
              <w:t>Source timing</w:t>
            </w:r>
          </w:p>
        </w:tc>
        <w:tc>
          <w:tcPr>
            <w:tcW w:w="1428" w:type="dxa"/>
            <w:tcMar>
              <w:top w:w="90" w:type="dxa"/>
              <w:left w:w="110" w:type="dxa"/>
              <w:bottom w:w="90" w:type="dxa"/>
              <w:right w:w="110" w:type="dxa"/>
            </w:tcMar>
            <w:vAlign w:val="center"/>
          </w:tcPr>
          <w:p w14:paraId="3C349DC9" w14:textId="77777777" w:rsidR="00350C20" w:rsidRDefault="00104579">
            <w:pPr>
              <w:spacing w:after="0" w:line="252" w:lineRule="auto"/>
              <w:jc w:val="center"/>
              <w:rPr>
                <w:rFonts w:hint="eastAsia"/>
              </w:rPr>
            </w:pPr>
            <w:r>
              <w:rPr>
                <w:b/>
                <w:color w:val="B27A2A"/>
                <w:sz w:val="20"/>
              </w:rPr>
              <w:t>-&gt;</w:t>
            </w:r>
          </w:p>
        </w:tc>
        <w:tc>
          <w:tcPr>
            <w:tcW w:w="1428" w:type="dxa"/>
            <w:shd w:val="clear" w:color="auto" w:fill="F8F1E5"/>
            <w:tcMar>
              <w:top w:w="90" w:type="dxa"/>
              <w:left w:w="110" w:type="dxa"/>
              <w:bottom w:w="90" w:type="dxa"/>
              <w:right w:w="110" w:type="dxa"/>
            </w:tcMar>
            <w:vAlign w:val="center"/>
          </w:tcPr>
          <w:p w14:paraId="4995EA1B" w14:textId="77777777" w:rsidR="00350C20" w:rsidRDefault="00104579">
            <w:pPr>
              <w:spacing w:after="0" w:line="252" w:lineRule="auto"/>
              <w:jc w:val="center"/>
              <w:rPr>
                <w:rFonts w:hint="eastAsia"/>
              </w:rPr>
            </w:pPr>
            <w:r>
              <w:rPr>
                <w:b/>
                <w:color w:val="183A56"/>
                <w:sz w:val="15"/>
              </w:rPr>
              <w:t>Registered normalization</w:t>
            </w:r>
          </w:p>
        </w:tc>
        <w:tc>
          <w:tcPr>
            <w:tcW w:w="1428" w:type="dxa"/>
            <w:tcMar>
              <w:top w:w="90" w:type="dxa"/>
              <w:left w:w="110" w:type="dxa"/>
              <w:bottom w:w="90" w:type="dxa"/>
              <w:right w:w="110" w:type="dxa"/>
            </w:tcMar>
            <w:vAlign w:val="center"/>
          </w:tcPr>
          <w:p w14:paraId="1742EF98" w14:textId="77777777" w:rsidR="00350C20" w:rsidRDefault="00104579">
            <w:pPr>
              <w:spacing w:after="0" w:line="252" w:lineRule="auto"/>
              <w:jc w:val="center"/>
              <w:rPr>
                <w:rFonts w:hint="eastAsia"/>
              </w:rPr>
            </w:pPr>
            <w:r>
              <w:rPr>
                <w:b/>
                <w:color w:val="B27A2A"/>
                <w:sz w:val="20"/>
              </w:rPr>
              <w:t>-&gt;</w:t>
            </w:r>
          </w:p>
        </w:tc>
        <w:tc>
          <w:tcPr>
            <w:tcW w:w="1428" w:type="dxa"/>
            <w:shd w:val="clear" w:color="auto" w:fill="E8F3F2"/>
            <w:tcMar>
              <w:top w:w="90" w:type="dxa"/>
              <w:left w:w="110" w:type="dxa"/>
              <w:bottom w:w="90" w:type="dxa"/>
              <w:right w:w="110" w:type="dxa"/>
            </w:tcMar>
            <w:vAlign w:val="center"/>
          </w:tcPr>
          <w:p w14:paraId="7DEE4F44" w14:textId="77777777" w:rsidR="00350C20" w:rsidRDefault="00104579">
            <w:pPr>
              <w:spacing w:after="0" w:line="252" w:lineRule="auto"/>
              <w:jc w:val="center"/>
              <w:rPr>
                <w:rFonts w:hint="eastAsia"/>
              </w:rPr>
            </w:pPr>
            <w:r>
              <w:rPr>
                <w:b/>
                <w:color w:val="183A56"/>
                <w:sz w:val="15"/>
              </w:rPr>
              <w:t>TIMING_RIG basis</w:t>
            </w:r>
          </w:p>
        </w:tc>
        <w:tc>
          <w:tcPr>
            <w:tcW w:w="1428" w:type="dxa"/>
            <w:tcMar>
              <w:top w:w="90" w:type="dxa"/>
              <w:left w:w="110" w:type="dxa"/>
              <w:bottom w:w="90" w:type="dxa"/>
              <w:right w:w="110" w:type="dxa"/>
            </w:tcMar>
            <w:vAlign w:val="center"/>
          </w:tcPr>
          <w:p w14:paraId="3A63D49F" w14:textId="77777777" w:rsidR="00350C20" w:rsidRDefault="00104579">
            <w:pPr>
              <w:spacing w:after="0" w:line="252" w:lineRule="auto"/>
              <w:jc w:val="center"/>
              <w:rPr>
                <w:rFonts w:hint="eastAsia"/>
              </w:rPr>
            </w:pPr>
            <w:r>
              <w:rPr>
                <w:b/>
                <w:color w:val="B27A2A"/>
                <w:sz w:val="20"/>
              </w:rPr>
              <w:t>-&gt;</w:t>
            </w:r>
          </w:p>
        </w:tc>
        <w:tc>
          <w:tcPr>
            <w:tcW w:w="1428" w:type="dxa"/>
            <w:shd w:val="clear" w:color="auto" w:fill="EAF0F5"/>
            <w:tcMar>
              <w:top w:w="90" w:type="dxa"/>
              <w:left w:w="110" w:type="dxa"/>
              <w:bottom w:w="90" w:type="dxa"/>
              <w:right w:w="110" w:type="dxa"/>
            </w:tcMar>
            <w:vAlign w:val="center"/>
          </w:tcPr>
          <w:p w14:paraId="22E0A76A" w14:textId="77777777" w:rsidR="00350C20" w:rsidRDefault="00104579">
            <w:pPr>
              <w:spacing w:after="0" w:line="252" w:lineRule="auto"/>
              <w:jc w:val="center"/>
              <w:rPr>
                <w:rFonts w:hint="eastAsia"/>
              </w:rPr>
            </w:pPr>
            <w:r>
              <w:rPr>
                <w:b/>
                <w:color w:val="183A56"/>
                <w:sz w:val="15"/>
              </w:rPr>
              <w:t>Timing equations</w:t>
            </w:r>
          </w:p>
        </w:tc>
      </w:tr>
    </w:tbl>
    <w:p w14:paraId="09DC6FA9" w14:textId="77777777" w:rsidR="00350C20" w:rsidRDefault="00104579">
      <w:pPr>
        <w:spacing w:before="60" w:after="140"/>
        <w:jc w:val="center"/>
        <w:rPr>
          <w:rFonts w:hint="eastAsia"/>
        </w:rPr>
      </w:pPr>
      <w:r>
        <w:rPr>
          <w:i/>
          <w:color w:val="5A6770"/>
          <w:sz w:val="16"/>
        </w:rPr>
        <w:t>Figure 3. Mixed source timings are normalized before evaluation; the rig itself speaks one temporal basis.</w:t>
      </w:r>
    </w:p>
    <w:p w14:paraId="68B46808" w14:textId="77777777" w:rsidR="00350C20" w:rsidRDefault="00104579">
      <w:pPr>
        <w:rPr>
          <w:rFonts w:hint="eastAsia"/>
        </w:rPr>
      </w:pPr>
      <w:r>
        <w:t>Anchor Offset, Duration, and Repeat Interval all use the one Time Basis declared in B006-B009. A rig therefore cannot mean "offset in frames, duration in beats, repeat in milliseconds." If dependencies arrive in different units, the runtime converts the required values first using explicit registered context and transformation logic. The source values remain unchanged.</w:t>
      </w:r>
    </w:p>
    <w:p w14:paraId="6C07D93D" w14:textId="77777777" w:rsidR="00350C20" w:rsidRDefault="00104579">
      <w:pPr>
        <w:pStyle w:val="Heading1"/>
      </w:pPr>
      <w:r>
        <w:t>6. Binary Layout Summary</w:t>
      </w:r>
    </w:p>
    <w:tbl>
      <w:tblPr>
        <w:tblW w:w="0" w:type="auto"/>
        <w:jc w:val="center"/>
        <w:tblLayout w:type="fixed"/>
        <w:tblLook w:val="04A0" w:firstRow="1" w:lastRow="0" w:firstColumn="1" w:lastColumn="0" w:noHBand="0" w:noVBand="1"/>
      </w:tblPr>
      <w:tblGrid>
        <w:gridCol w:w="1440"/>
        <w:gridCol w:w="792"/>
        <w:gridCol w:w="2376"/>
        <w:gridCol w:w="5040"/>
      </w:tblGrid>
      <w:tr w:rsidR="00350C20" w14:paraId="31A1DC37" w14:textId="77777777">
        <w:trPr>
          <w:tblHeader/>
          <w:jc w:val="center"/>
        </w:trPr>
        <w:tc>
          <w:tcPr>
            <w:tcW w:w="1440" w:type="dxa"/>
            <w:shd w:val="clear" w:color="auto" w:fill="183A56"/>
            <w:tcMar>
              <w:top w:w="90" w:type="dxa"/>
              <w:left w:w="110" w:type="dxa"/>
              <w:bottom w:w="90" w:type="dxa"/>
              <w:right w:w="110" w:type="dxa"/>
            </w:tcMar>
            <w:vAlign w:val="center"/>
          </w:tcPr>
          <w:p w14:paraId="0425ED4E" w14:textId="77777777" w:rsidR="00350C20" w:rsidRDefault="00104579">
            <w:pPr>
              <w:spacing w:after="0" w:line="252" w:lineRule="auto"/>
              <w:jc w:val="center"/>
              <w:rPr>
                <w:rFonts w:hint="eastAsia"/>
              </w:rPr>
            </w:pPr>
            <w:r>
              <w:rPr>
                <w:b/>
                <w:color w:val="FFFFFF"/>
                <w:sz w:val="15"/>
              </w:rPr>
              <w:t>Bits</w:t>
            </w:r>
          </w:p>
        </w:tc>
        <w:tc>
          <w:tcPr>
            <w:tcW w:w="792" w:type="dxa"/>
            <w:shd w:val="clear" w:color="auto" w:fill="183A56"/>
            <w:tcMar>
              <w:top w:w="90" w:type="dxa"/>
              <w:left w:w="110" w:type="dxa"/>
              <w:bottom w:w="90" w:type="dxa"/>
              <w:right w:w="110" w:type="dxa"/>
            </w:tcMar>
            <w:vAlign w:val="center"/>
          </w:tcPr>
          <w:p w14:paraId="3E0D6B47" w14:textId="77777777" w:rsidR="00350C20" w:rsidRDefault="00104579">
            <w:pPr>
              <w:spacing w:after="0" w:line="252" w:lineRule="auto"/>
              <w:jc w:val="center"/>
              <w:rPr>
                <w:rFonts w:hint="eastAsia"/>
              </w:rPr>
            </w:pPr>
            <w:r>
              <w:rPr>
                <w:b/>
                <w:color w:val="FFFFFF"/>
                <w:sz w:val="15"/>
              </w:rPr>
              <w:t>Width</w:t>
            </w:r>
          </w:p>
        </w:tc>
        <w:tc>
          <w:tcPr>
            <w:tcW w:w="2376" w:type="dxa"/>
            <w:shd w:val="clear" w:color="auto" w:fill="183A56"/>
            <w:tcMar>
              <w:top w:w="90" w:type="dxa"/>
              <w:left w:w="110" w:type="dxa"/>
              <w:bottom w:w="90" w:type="dxa"/>
              <w:right w:w="110" w:type="dxa"/>
            </w:tcMar>
            <w:vAlign w:val="center"/>
          </w:tcPr>
          <w:p w14:paraId="23D96780" w14:textId="77777777" w:rsidR="00350C20" w:rsidRDefault="00104579">
            <w:pPr>
              <w:spacing w:after="0" w:line="252" w:lineRule="auto"/>
              <w:jc w:val="center"/>
              <w:rPr>
                <w:rFonts w:hint="eastAsia"/>
              </w:rPr>
            </w:pPr>
            <w:r>
              <w:rPr>
                <w:b/>
                <w:color w:val="FFFFFF"/>
                <w:sz w:val="15"/>
              </w:rPr>
              <w:t>Region</w:t>
            </w:r>
          </w:p>
        </w:tc>
        <w:tc>
          <w:tcPr>
            <w:tcW w:w="5040" w:type="dxa"/>
            <w:shd w:val="clear" w:color="auto" w:fill="183A56"/>
            <w:tcMar>
              <w:top w:w="90" w:type="dxa"/>
              <w:left w:w="110" w:type="dxa"/>
              <w:bottom w:w="90" w:type="dxa"/>
              <w:right w:w="110" w:type="dxa"/>
            </w:tcMar>
            <w:vAlign w:val="center"/>
          </w:tcPr>
          <w:p w14:paraId="666451C5" w14:textId="77777777" w:rsidR="00350C20" w:rsidRDefault="00104579">
            <w:pPr>
              <w:spacing w:after="0" w:line="252" w:lineRule="auto"/>
              <w:jc w:val="center"/>
              <w:rPr>
                <w:rFonts w:hint="eastAsia"/>
              </w:rPr>
            </w:pPr>
            <w:r>
              <w:rPr>
                <w:b/>
                <w:color w:val="FFFFFF"/>
                <w:sz w:val="15"/>
              </w:rPr>
              <w:t>Purpose</w:t>
            </w:r>
          </w:p>
        </w:tc>
      </w:tr>
      <w:tr w:rsidR="00350C20" w14:paraId="253BB68C" w14:textId="77777777">
        <w:trPr>
          <w:jc w:val="center"/>
        </w:trPr>
        <w:tc>
          <w:tcPr>
            <w:tcW w:w="1440" w:type="dxa"/>
            <w:tcMar>
              <w:top w:w="90" w:type="dxa"/>
              <w:left w:w="110" w:type="dxa"/>
              <w:bottom w:w="90" w:type="dxa"/>
              <w:right w:w="110" w:type="dxa"/>
            </w:tcMar>
            <w:vAlign w:val="center"/>
          </w:tcPr>
          <w:p w14:paraId="298A082B" w14:textId="77777777" w:rsidR="00350C20" w:rsidRDefault="00104579">
            <w:pPr>
              <w:spacing w:after="0" w:line="252" w:lineRule="auto"/>
              <w:jc w:val="center"/>
              <w:rPr>
                <w:rFonts w:hint="eastAsia"/>
              </w:rPr>
            </w:pPr>
            <w:r>
              <w:rPr>
                <w:sz w:val="15"/>
              </w:rPr>
              <w:t>B000</w:t>
            </w:r>
          </w:p>
        </w:tc>
        <w:tc>
          <w:tcPr>
            <w:tcW w:w="792" w:type="dxa"/>
            <w:tcMar>
              <w:top w:w="90" w:type="dxa"/>
              <w:left w:w="110" w:type="dxa"/>
              <w:bottom w:w="90" w:type="dxa"/>
              <w:right w:w="110" w:type="dxa"/>
            </w:tcMar>
            <w:vAlign w:val="center"/>
          </w:tcPr>
          <w:p w14:paraId="2F681976" w14:textId="77777777" w:rsidR="00350C20" w:rsidRDefault="00104579">
            <w:pPr>
              <w:spacing w:after="0" w:line="252" w:lineRule="auto"/>
              <w:jc w:val="center"/>
              <w:rPr>
                <w:rFonts w:hint="eastAsia"/>
              </w:rPr>
            </w:pPr>
            <w:r>
              <w:rPr>
                <w:sz w:val="15"/>
              </w:rPr>
              <w:t>1</w:t>
            </w:r>
          </w:p>
        </w:tc>
        <w:tc>
          <w:tcPr>
            <w:tcW w:w="2376" w:type="dxa"/>
            <w:tcMar>
              <w:top w:w="90" w:type="dxa"/>
              <w:left w:w="110" w:type="dxa"/>
              <w:bottom w:w="90" w:type="dxa"/>
              <w:right w:w="110" w:type="dxa"/>
            </w:tcMar>
            <w:vAlign w:val="center"/>
          </w:tcPr>
          <w:p w14:paraId="47A5946A" w14:textId="77777777" w:rsidR="00350C20" w:rsidRDefault="00104579">
            <w:pPr>
              <w:spacing w:after="0" w:line="252" w:lineRule="auto"/>
              <w:rPr>
                <w:rFonts w:hint="eastAsia"/>
              </w:rPr>
            </w:pPr>
            <w:r>
              <w:rPr>
                <w:sz w:val="15"/>
              </w:rPr>
              <w:t>Asset Route</w:t>
            </w:r>
          </w:p>
        </w:tc>
        <w:tc>
          <w:tcPr>
            <w:tcW w:w="5040" w:type="dxa"/>
            <w:tcMar>
              <w:top w:w="90" w:type="dxa"/>
              <w:left w:w="110" w:type="dxa"/>
              <w:bottom w:w="90" w:type="dxa"/>
              <w:right w:w="110" w:type="dxa"/>
            </w:tcMar>
            <w:vAlign w:val="center"/>
          </w:tcPr>
          <w:p w14:paraId="363B8A77" w14:textId="77777777" w:rsidR="00350C20" w:rsidRDefault="00104579">
            <w:pPr>
              <w:spacing w:after="0" w:line="252" w:lineRule="auto"/>
              <w:rPr>
                <w:rFonts w:hint="eastAsia"/>
              </w:rPr>
            </w:pPr>
            <w:r>
              <w:rPr>
                <w:sz w:val="15"/>
              </w:rPr>
              <w:t>Binary route state; active requires exact &lt;R:X&gt; Asset/Part binding.</w:t>
            </w:r>
          </w:p>
        </w:tc>
      </w:tr>
      <w:tr w:rsidR="00350C20" w14:paraId="405F9FAE" w14:textId="77777777">
        <w:trPr>
          <w:jc w:val="center"/>
        </w:trPr>
        <w:tc>
          <w:tcPr>
            <w:tcW w:w="1440" w:type="dxa"/>
            <w:tcMar>
              <w:top w:w="90" w:type="dxa"/>
              <w:left w:w="110" w:type="dxa"/>
              <w:bottom w:w="90" w:type="dxa"/>
              <w:right w:w="110" w:type="dxa"/>
            </w:tcMar>
            <w:vAlign w:val="center"/>
          </w:tcPr>
          <w:p w14:paraId="7ED6DEFD" w14:textId="77777777" w:rsidR="00350C20" w:rsidRDefault="00104579">
            <w:pPr>
              <w:spacing w:after="0" w:line="252" w:lineRule="auto"/>
              <w:jc w:val="center"/>
              <w:rPr>
                <w:rFonts w:hint="eastAsia"/>
              </w:rPr>
            </w:pPr>
            <w:r>
              <w:rPr>
                <w:sz w:val="15"/>
              </w:rPr>
              <w:t>B001</w:t>
            </w:r>
          </w:p>
        </w:tc>
        <w:tc>
          <w:tcPr>
            <w:tcW w:w="792" w:type="dxa"/>
            <w:tcMar>
              <w:top w:w="90" w:type="dxa"/>
              <w:left w:w="110" w:type="dxa"/>
              <w:bottom w:w="90" w:type="dxa"/>
              <w:right w:w="110" w:type="dxa"/>
            </w:tcMar>
            <w:vAlign w:val="center"/>
          </w:tcPr>
          <w:p w14:paraId="143590B7" w14:textId="77777777" w:rsidR="00350C20" w:rsidRDefault="00104579">
            <w:pPr>
              <w:spacing w:after="0" w:line="252" w:lineRule="auto"/>
              <w:jc w:val="center"/>
              <w:rPr>
                <w:rFonts w:hint="eastAsia"/>
              </w:rPr>
            </w:pPr>
            <w:r>
              <w:rPr>
                <w:sz w:val="15"/>
              </w:rPr>
              <w:t>1</w:t>
            </w:r>
          </w:p>
        </w:tc>
        <w:tc>
          <w:tcPr>
            <w:tcW w:w="2376" w:type="dxa"/>
            <w:tcMar>
              <w:top w:w="90" w:type="dxa"/>
              <w:left w:w="110" w:type="dxa"/>
              <w:bottom w:w="90" w:type="dxa"/>
              <w:right w:w="110" w:type="dxa"/>
            </w:tcMar>
            <w:vAlign w:val="center"/>
          </w:tcPr>
          <w:p w14:paraId="65FD793F" w14:textId="77777777" w:rsidR="00350C20" w:rsidRDefault="00104579">
            <w:pPr>
              <w:spacing w:after="0" w:line="252" w:lineRule="auto"/>
              <w:rPr>
                <w:rFonts w:hint="eastAsia"/>
              </w:rPr>
            </w:pPr>
            <w:r>
              <w:rPr>
                <w:sz w:val="15"/>
              </w:rPr>
              <w:t>Animation Route</w:t>
            </w:r>
          </w:p>
        </w:tc>
        <w:tc>
          <w:tcPr>
            <w:tcW w:w="5040" w:type="dxa"/>
            <w:tcMar>
              <w:top w:w="90" w:type="dxa"/>
              <w:left w:w="110" w:type="dxa"/>
              <w:bottom w:w="90" w:type="dxa"/>
              <w:right w:w="110" w:type="dxa"/>
            </w:tcMar>
            <w:vAlign w:val="center"/>
          </w:tcPr>
          <w:p w14:paraId="48214BA4" w14:textId="77777777" w:rsidR="00350C20" w:rsidRDefault="00104579">
            <w:pPr>
              <w:spacing w:after="0" w:line="252" w:lineRule="auto"/>
              <w:rPr>
                <w:rFonts w:hint="eastAsia"/>
              </w:rPr>
            </w:pPr>
            <w:r>
              <w:rPr>
                <w:sz w:val="15"/>
              </w:rPr>
              <w:t>Binary route state; active requires exact &lt;R:X&gt; Animation binding.</w:t>
            </w:r>
          </w:p>
        </w:tc>
      </w:tr>
      <w:tr w:rsidR="00350C20" w14:paraId="005ED0FA" w14:textId="77777777">
        <w:trPr>
          <w:jc w:val="center"/>
        </w:trPr>
        <w:tc>
          <w:tcPr>
            <w:tcW w:w="1440" w:type="dxa"/>
            <w:tcMar>
              <w:top w:w="90" w:type="dxa"/>
              <w:left w:w="110" w:type="dxa"/>
              <w:bottom w:w="90" w:type="dxa"/>
              <w:right w:w="110" w:type="dxa"/>
            </w:tcMar>
            <w:vAlign w:val="center"/>
          </w:tcPr>
          <w:p w14:paraId="2F7DAC88" w14:textId="77777777" w:rsidR="00350C20" w:rsidRDefault="00104579">
            <w:pPr>
              <w:spacing w:after="0" w:line="252" w:lineRule="auto"/>
              <w:jc w:val="center"/>
              <w:rPr>
                <w:rFonts w:hint="eastAsia"/>
              </w:rPr>
            </w:pPr>
            <w:r>
              <w:rPr>
                <w:sz w:val="15"/>
              </w:rPr>
              <w:t>B002</w:t>
            </w:r>
          </w:p>
        </w:tc>
        <w:tc>
          <w:tcPr>
            <w:tcW w:w="792" w:type="dxa"/>
            <w:tcMar>
              <w:top w:w="90" w:type="dxa"/>
              <w:left w:w="110" w:type="dxa"/>
              <w:bottom w:w="90" w:type="dxa"/>
              <w:right w:w="110" w:type="dxa"/>
            </w:tcMar>
            <w:vAlign w:val="center"/>
          </w:tcPr>
          <w:p w14:paraId="03509A7A" w14:textId="77777777" w:rsidR="00350C20" w:rsidRDefault="00104579">
            <w:pPr>
              <w:spacing w:after="0" w:line="252" w:lineRule="auto"/>
              <w:jc w:val="center"/>
              <w:rPr>
                <w:rFonts w:hint="eastAsia"/>
              </w:rPr>
            </w:pPr>
            <w:r>
              <w:rPr>
                <w:sz w:val="15"/>
              </w:rPr>
              <w:t>1</w:t>
            </w:r>
          </w:p>
        </w:tc>
        <w:tc>
          <w:tcPr>
            <w:tcW w:w="2376" w:type="dxa"/>
            <w:tcMar>
              <w:top w:w="90" w:type="dxa"/>
              <w:left w:w="110" w:type="dxa"/>
              <w:bottom w:w="90" w:type="dxa"/>
              <w:right w:w="110" w:type="dxa"/>
            </w:tcMar>
            <w:vAlign w:val="center"/>
          </w:tcPr>
          <w:p w14:paraId="4642EF38" w14:textId="77777777" w:rsidR="00350C20" w:rsidRDefault="00104579">
            <w:pPr>
              <w:spacing w:after="0" w:line="252" w:lineRule="auto"/>
              <w:rPr>
                <w:rFonts w:hint="eastAsia"/>
              </w:rPr>
            </w:pPr>
            <w:r>
              <w:rPr>
                <w:sz w:val="15"/>
              </w:rPr>
              <w:t>Sound Route</w:t>
            </w:r>
          </w:p>
        </w:tc>
        <w:tc>
          <w:tcPr>
            <w:tcW w:w="5040" w:type="dxa"/>
            <w:tcMar>
              <w:top w:w="90" w:type="dxa"/>
              <w:left w:w="110" w:type="dxa"/>
              <w:bottom w:w="90" w:type="dxa"/>
              <w:right w:w="110" w:type="dxa"/>
            </w:tcMar>
            <w:vAlign w:val="center"/>
          </w:tcPr>
          <w:p w14:paraId="10E01A54" w14:textId="77777777" w:rsidR="00350C20" w:rsidRDefault="00104579">
            <w:pPr>
              <w:spacing w:after="0" w:line="252" w:lineRule="auto"/>
              <w:rPr>
                <w:rFonts w:hint="eastAsia"/>
              </w:rPr>
            </w:pPr>
            <w:r>
              <w:rPr>
                <w:sz w:val="15"/>
              </w:rPr>
              <w:t>0 = no sound; 1 = continue to SOUND Routing SK (draft target SOUND-32).</w:t>
            </w:r>
          </w:p>
        </w:tc>
      </w:tr>
      <w:tr w:rsidR="00350C20" w14:paraId="706B1FF6" w14:textId="77777777">
        <w:trPr>
          <w:jc w:val="center"/>
        </w:trPr>
        <w:tc>
          <w:tcPr>
            <w:tcW w:w="1440" w:type="dxa"/>
            <w:tcMar>
              <w:top w:w="90" w:type="dxa"/>
              <w:left w:w="110" w:type="dxa"/>
              <w:bottom w:w="90" w:type="dxa"/>
              <w:right w:w="110" w:type="dxa"/>
            </w:tcMar>
            <w:vAlign w:val="center"/>
          </w:tcPr>
          <w:p w14:paraId="5083ACBC" w14:textId="77777777" w:rsidR="00350C20" w:rsidRDefault="00104579">
            <w:pPr>
              <w:spacing w:after="0" w:line="252" w:lineRule="auto"/>
              <w:jc w:val="center"/>
              <w:rPr>
                <w:rFonts w:hint="eastAsia"/>
              </w:rPr>
            </w:pPr>
            <w:r>
              <w:rPr>
                <w:sz w:val="15"/>
              </w:rPr>
              <w:t>B003</w:t>
            </w:r>
          </w:p>
        </w:tc>
        <w:tc>
          <w:tcPr>
            <w:tcW w:w="792" w:type="dxa"/>
            <w:tcMar>
              <w:top w:w="90" w:type="dxa"/>
              <w:left w:w="110" w:type="dxa"/>
              <w:bottom w:w="90" w:type="dxa"/>
              <w:right w:w="110" w:type="dxa"/>
            </w:tcMar>
            <w:vAlign w:val="center"/>
          </w:tcPr>
          <w:p w14:paraId="66867EB0" w14:textId="77777777" w:rsidR="00350C20" w:rsidRDefault="00104579">
            <w:pPr>
              <w:spacing w:after="0" w:line="252" w:lineRule="auto"/>
              <w:jc w:val="center"/>
              <w:rPr>
                <w:rFonts w:hint="eastAsia"/>
              </w:rPr>
            </w:pPr>
            <w:r>
              <w:rPr>
                <w:sz w:val="15"/>
              </w:rPr>
              <w:t>1</w:t>
            </w:r>
          </w:p>
        </w:tc>
        <w:tc>
          <w:tcPr>
            <w:tcW w:w="2376" w:type="dxa"/>
            <w:tcMar>
              <w:top w:w="90" w:type="dxa"/>
              <w:left w:w="110" w:type="dxa"/>
              <w:bottom w:w="90" w:type="dxa"/>
              <w:right w:w="110" w:type="dxa"/>
            </w:tcMar>
            <w:vAlign w:val="center"/>
          </w:tcPr>
          <w:p w14:paraId="50B71EB9" w14:textId="77777777" w:rsidR="00350C20" w:rsidRDefault="00104579">
            <w:pPr>
              <w:spacing w:after="0" w:line="252" w:lineRule="auto"/>
              <w:rPr>
                <w:rFonts w:hint="eastAsia"/>
              </w:rPr>
            </w:pPr>
            <w:r>
              <w:rPr>
                <w:sz w:val="15"/>
              </w:rPr>
              <w:t>Temporal Anchor Bitlink</w:t>
            </w:r>
          </w:p>
        </w:tc>
        <w:tc>
          <w:tcPr>
            <w:tcW w:w="5040" w:type="dxa"/>
            <w:tcMar>
              <w:top w:w="90" w:type="dxa"/>
              <w:left w:w="110" w:type="dxa"/>
              <w:bottom w:w="90" w:type="dxa"/>
              <w:right w:w="110" w:type="dxa"/>
            </w:tcMar>
            <w:vAlign w:val="center"/>
          </w:tcPr>
          <w:p w14:paraId="1C22718E" w14:textId="77777777" w:rsidR="00350C20" w:rsidRDefault="00104579">
            <w:pPr>
              <w:spacing w:after="0" w:line="252" w:lineRule="auto"/>
              <w:rPr>
                <w:rFonts w:hint="eastAsia"/>
              </w:rPr>
            </w:pPr>
            <w:r>
              <w:rPr>
                <w:sz w:val="15"/>
              </w:rPr>
              <w:t>0 = local parent/root anchor; 1 = exact external temporal Bitlink required.</w:t>
            </w:r>
          </w:p>
        </w:tc>
      </w:tr>
      <w:tr w:rsidR="00350C20" w14:paraId="4FF7DB2D" w14:textId="77777777">
        <w:trPr>
          <w:jc w:val="center"/>
        </w:trPr>
        <w:tc>
          <w:tcPr>
            <w:tcW w:w="1440" w:type="dxa"/>
            <w:tcMar>
              <w:top w:w="90" w:type="dxa"/>
              <w:left w:w="110" w:type="dxa"/>
              <w:bottom w:w="90" w:type="dxa"/>
              <w:right w:w="110" w:type="dxa"/>
            </w:tcMar>
            <w:vAlign w:val="center"/>
          </w:tcPr>
          <w:p w14:paraId="58B6163A" w14:textId="77777777" w:rsidR="00350C20" w:rsidRDefault="00104579">
            <w:pPr>
              <w:spacing w:after="0" w:line="252" w:lineRule="auto"/>
              <w:jc w:val="center"/>
              <w:rPr>
                <w:rFonts w:hint="eastAsia"/>
              </w:rPr>
            </w:pPr>
            <w:r>
              <w:rPr>
                <w:sz w:val="15"/>
              </w:rPr>
              <w:t>B004-B005</w:t>
            </w:r>
          </w:p>
        </w:tc>
        <w:tc>
          <w:tcPr>
            <w:tcW w:w="792" w:type="dxa"/>
            <w:tcMar>
              <w:top w:w="90" w:type="dxa"/>
              <w:left w:w="110" w:type="dxa"/>
              <w:bottom w:w="90" w:type="dxa"/>
              <w:right w:w="110" w:type="dxa"/>
            </w:tcMar>
            <w:vAlign w:val="center"/>
          </w:tcPr>
          <w:p w14:paraId="5C7FA4A2" w14:textId="77777777" w:rsidR="00350C20" w:rsidRDefault="00104579">
            <w:pPr>
              <w:spacing w:after="0" w:line="252" w:lineRule="auto"/>
              <w:jc w:val="center"/>
              <w:rPr>
                <w:rFonts w:hint="eastAsia"/>
              </w:rPr>
            </w:pPr>
            <w:r>
              <w:rPr>
                <w:sz w:val="15"/>
              </w:rPr>
              <w:t>2</w:t>
            </w:r>
          </w:p>
        </w:tc>
        <w:tc>
          <w:tcPr>
            <w:tcW w:w="2376" w:type="dxa"/>
            <w:tcMar>
              <w:top w:w="90" w:type="dxa"/>
              <w:left w:w="110" w:type="dxa"/>
              <w:bottom w:w="90" w:type="dxa"/>
              <w:right w:w="110" w:type="dxa"/>
            </w:tcMar>
            <w:vAlign w:val="center"/>
          </w:tcPr>
          <w:p w14:paraId="27DBB478" w14:textId="77777777" w:rsidR="00350C20" w:rsidRDefault="00104579">
            <w:pPr>
              <w:spacing w:after="0" w:line="252" w:lineRule="auto"/>
              <w:rPr>
                <w:rFonts w:hint="eastAsia"/>
              </w:rPr>
            </w:pPr>
            <w:r>
              <w:rPr>
                <w:sz w:val="15"/>
              </w:rPr>
              <w:t>Anchor Point</w:t>
            </w:r>
          </w:p>
        </w:tc>
        <w:tc>
          <w:tcPr>
            <w:tcW w:w="5040" w:type="dxa"/>
            <w:tcMar>
              <w:top w:w="90" w:type="dxa"/>
              <w:left w:w="110" w:type="dxa"/>
              <w:bottom w:w="90" w:type="dxa"/>
              <w:right w:w="110" w:type="dxa"/>
            </w:tcMar>
            <w:vAlign w:val="center"/>
          </w:tcPr>
          <w:p w14:paraId="32A71C5D" w14:textId="77777777" w:rsidR="00350C20" w:rsidRDefault="00104579">
            <w:pPr>
              <w:spacing w:after="0" w:line="252" w:lineRule="auto"/>
              <w:rPr>
                <w:rFonts w:hint="eastAsia"/>
              </w:rPr>
            </w:pPr>
            <w:r>
              <w:rPr>
                <w:sz w:val="15"/>
              </w:rPr>
              <w:t>00 Start; 01 End/Arrival; 10 Midpoint; 11 reserved.</w:t>
            </w:r>
          </w:p>
        </w:tc>
      </w:tr>
      <w:tr w:rsidR="00350C20" w14:paraId="3C09AF28" w14:textId="77777777">
        <w:trPr>
          <w:jc w:val="center"/>
        </w:trPr>
        <w:tc>
          <w:tcPr>
            <w:tcW w:w="1440" w:type="dxa"/>
            <w:tcMar>
              <w:top w:w="90" w:type="dxa"/>
              <w:left w:w="110" w:type="dxa"/>
              <w:bottom w:w="90" w:type="dxa"/>
              <w:right w:w="110" w:type="dxa"/>
            </w:tcMar>
            <w:vAlign w:val="center"/>
          </w:tcPr>
          <w:p w14:paraId="72A01A72" w14:textId="77777777" w:rsidR="00350C20" w:rsidRDefault="00104579">
            <w:pPr>
              <w:spacing w:after="0" w:line="252" w:lineRule="auto"/>
              <w:jc w:val="center"/>
              <w:rPr>
                <w:rFonts w:hint="eastAsia"/>
              </w:rPr>
            </w:pPr>
            <w:r>
              <w:rPr>
                <w:sz w:val="15"/>
              </w:rPr>
              <w:t>B006-B009</w:t>
            </w:r>
          </w:p>
        </w:tc>
        <w:tc>
          <w:tcPr>
            <w:tcW w:w="792" w:type="dxa"/>
            <w:tcMar>
              <w:top w:w="90" w:type="dxa"/>
              <w:left w:w="110" w:type="dxa"/>
              <w:bottom w:w="90" w:type="dxa"/>
              <w:right w:w="110" w:type="dxa"/>
            </w:tcMar>
            <w:vAlign w:val="center"/>
          </w:tcPr>
          <w:p w14:paraId="03238419" w14:textId="77777777" w:rsidR="00350C20" w:rsidRDefault="00104579">
            <w:pPr>
              <w:spacing w:after="0" w:line="252" w:lineRule="auto"/>
              <w:jc w:val="center"/>
              <w:rPr>
                <w:rFonts w:hint="eastAsia"/>
              </w:rPr>
            </w:pPr>
            <w:r>
              <w:rPr>
                <w:sz w:val="15"/>
              </w:rPr>
              <w:t>4</w:t>
            </w:r>
          </w:p>
        </w:tc>
        <w:tc>
          <w:tcPr>
            <w:tcW w:w="2376" w:type="dxa"/>
            <w:tcMar>
              <w:top w:w="90" w:type="dxa"/>
              <w:left w:w="110" w:type="dxa"/>
              <w:bottom w:w="90" w:type="dxa"/>
              <w:right w:w="110" w:type="dxa"/>
            </w:tcMar>
            <w:vAlign w:val="center"/>
          </w:tcPr>
          <w:p w14:paraId="048F7027" w14:textId="77777777" w:rsidR="00350C20" w:rsidRDefault="00104579">
            <w:pPr>
              <w:spacing w:after="0" w:line="252" w:lineRule="auto"/>
              <w:rPr>
                <w:rFonts w:hint="eastAsia"/>
              </w:rPr>
            </w:pPr>
            <w:r>
              <w:rPr>
                <w:sz w:val="15"/>
              </w:rPr>
              <w:t>Time Basis</w:t>
            </w:r>
          </w:p>
        </w:tc>
        <w:tc>
          <w:tcPr>
            <w:tcW w:w="5040" w:type="dxa"/>
            <w:tcMar>
              <w:top w:w="90" w:type="dxa"/>
              <w:left w:w="110" w:type="dxa"/>
              <w:bottom w:w="90" w:type="dxa"/>
              <w:right w:w="110" w:type="dxa"/>
            </w:tcMar>
            <w:vAlign w:val="center"/>
          </w:tcPr>
          <w:p w14:paraId="0DCE3D13" w14:textId="77777777" w:rsidR="00350C20" w:rsidRDefault="00104579">
            <w:pPr>
              <w:spacing w:after="0" w:line="252" w:lineRule="auto"/>
              <w:rPr>
                <w:rFonts w:hint="eastAsia"/>
              </w:rPr>
            </w:pPr>
            <w:r>
              <w:rPr>
                <w:sz w:val="15"/>
              </w:rPr>
              <w:t>One code governing Offset, Duration, and Repeat Interval.</w:t>
            </w:r>
          </w:p>
        </w:tc>
      </w:tr>
      <w:tr w:rsidR="00350C20" w14:paraId="3E62FFCD" w14:textId="77777777">
        <w:trPr>
          <w:jc w:val="center"/>
        </w:trPr>
        <w:tc>
          <w:tcPr>
            <w:tcW w:w="1440" w:type="dxa"/>
            <w:tcMar>
              <w:top w:w="90" w:type="dxa"/>
              <w:left w:w="110" w:type="dxa"/>
              <w:bottom w:w="90" w:type="dxa"/>
              <w:right w:w="110" w:type="dxa"/>
            </w:tcMar>
            <w:vAlign w:val="center"/>
          </w:tcPr>
          <w:p w14:paraId="5A9158A8" w14:textId="77777777" w:rsidR="00350C20" w:rsidRDefault="00104579">
            <w:pPr>
              <w:spacing w:after="0" w:line="252" w:lineRule="auto"/>
              <w:jc w:val="center"/>
              <w:rPr>
                <w:rFonts w:hint="eastAsia"/>
              </w:rPr>
            </w:pPr>
            <w:r>
              <w:rPr>
                <w:sz w:val="15"/>
              </w:rPr>
              <w:t>B010</w:t>
            </w:r>
          </w:p>
        </w:tc>
        <w:tc>
          <w:tcPr>
            <w:tcW w:w="792" w:type="dxa"/>
            <w:tcMar>
              <w:top w:w="90" w:type="dxa"/>
              <w:left w:w="110" w:type="dxa"/>
              <w:bottom w:w="90" w:type="dxa"/>
              <w:right w:w="110" w:type="dxa"/>
            </w:tcMar>
            <w:vAlign w:val="center"/>
          </w:tcPr>
          <w:p w14:paraId="15030578" w14:textId="77777777" w:rsidR="00350C20" w:rsidRDefault="00104579">
            <w:pPr>
              <w:spacing w:after="0" w:line="252" w:lineRule="auto"/>
              <w:jc w:val="center"/>
              <w:rPr>
                <w:rFonts w:hint="eastAsia"/>
              </w:rPr>
            </w:pPr>
            <w:r>
              <w:rPr>
                <w:sz w:val="15"/>
              </w:rPr>
              <w:t>1</w:t>
            </w:r>
          </w:p>
        </w:tc>
        <w:tc>
          <w:tcPr>
            <w:tcW w:w="2376" w:type="dxa"/>
            <w:tcMar>
              <w:top w:w="90" w:type="dxa"/>
              <w:left w:w="110" w:type="dxa"/>
              <w:bottom w:w="90" w:type="dxa"/>
              <w:right w:w="110" w:type="dxa"/>
            </w:tcMar>
            <w:vAlign w:val="center"/>
          </w:tcPr>
          <w:p w14:paraId="2FF5774E" w14:textId="77777777" w:rsidR="00350C20" w:rsidRDefault="00104579">
            <w:pPr>
              <w:spacing w:after="0" w:line="252" w:lineRule="auto"/>
              <w:rPr>
                <w:rFonts w:hint="eastAsia"/>
              </w:rPr>
            </w:pPr>
            <w:r>
              <w:rPr>
                <w:sz w:val="15"/>
              </w:rPr>
              <w:t>Offset Specified</w:t>
            </w:r>
          </w:p>
        </w:tc>
        <w:tc>
          <w:tcPr>
            <w:tcW w:w="5040" w:type="dxa"/>
            <w:tcMar>
              <w:top w:w="90" w:type="dxa"/>
              <w:left w:w="110" w:type="dxa"/>
              <w:bottom w:w="90" w:type="dxa"/>
              <w:right w:w="110" w:type="dxa"/>
            </w:tcMar>
            <w:vAlign w:val="center"/>
          </w:tcPr>
          <w:p w14:paraId="76EEB357" w14:textId="77777777" w:rsidR="00350C20" w:rsidRDefault="00104579">
            <w:pPr>
              <w:spacing w:after="0" w:line="252" w:lineRule="auto"/>
              <w:rPr>
                <w:rFonts w:hint="eastAsia"/>
              </w:rPr>
            </w:pPr>
            <w:r>
              <w:rPr>
                <w:sz w:val="15"/>
              </w:rPr>
              <w:t>Presence control for Anchor Offset N/D.</w:t>
            </w:r>
          </w:p>
        </w:tc>
      </w:tr>
      <w:tr w:rsidR="00350C20" w14:paraId="286F34E2" w14:textId="77777777">
        <w:trPr>
          <w:jc w:val="center"/>
        </w:trPr>
        <w:tc>
          <w:tcPr>
            <w:tcW w:w="1440" w:type="dxa"/>
            <w:tcMar>
              <w:top w:w="90" w:type="dxa"/>
              <w:left w:w="110" w:type="dxa"/>
              <w:bottom w:w="90" w:type="dxa"/>
              <w:right w:w="110" w:type="dxa"/>
            </w:tcMar>
            <w:vAlign w:val="center"/>
          </w:tcPr>
          <w:p w14:paraId="76FC243A" w14:textId="77777777" w:rsidR="00350C20" w:rsidRDefault="00104579">
            <w:pPr>
              <w:spacing w:after="0" w:line="252" w:lineRule="auto"/>
              <w:jc w:val="center"/>
              <w:rPr>
                <w:rFonts w:hint="eastAsia"/>
              </w:rPr>
            </w:pPr>
            <w:r>
              <w:rPr>
                <w:sz w:val="15"/>
              </w:rPr>
              <w:t>B011</w:t>
            </w:r>
          </w:p>
        </w:tc>
        <w:tc>
          <w:tcPr>
            <w:tcW w:w="792" w:type="dxa"/>
            <w:tcMar>
              <w:top w:w="90" w:type="dxa"/>
              <w:left w:w="110" w:type="dxa"/>
              <w:bottom w:w="90" w:type="dxa"/>
              <w:right w:w="110" w:type="dxa"/>
            </w:tcMar>
            <w:vAlign w:val="center"/>
          </w:tcPr>
          <w:p w14:paraId="4206AD39" w14:textId="77777777" w:rsidR="00350C20" w:rsidRDefault="00104579">
            <w:pPr>
              <w:spacing w:after="0" w:line="252" w:lineRule="auto"/>
              <w:jc w:val="center"/>
              <w:rPr>
                <w:rFonts w:hint="eastAsia"/>
              </w:rPr>
            </w:pPr>
            <w:r>
              <w:rPr>
                <w:sz w:val="15"/>
              </w:rPr>
              <w:t>1</w:t>
            </w:r>
          </w:p>
        </w:tc>
        <w:tc>
          <w:tcPr>
            <w:tcW w:w="2376" w:type="dxa"/>
            <w:tcMar>
              <w:top w:w="90" w:type="dxa"/>
              <w:left w:w="110" w:type="dxa"/>
              <w:bottom w:w="90" w:type="dxa"/>
              <w:right w:w="110" w:type="dxa"/>
            </w:tcMar>
            <w:vAlign w:val="center"/>
          </w:tcPr>
          <w:p w14:paraId="1530299E" w14:textId="77777777" w:rsidR="00350C20" w:rsidRDefault="00104579">
            <w:pPr>
              <w:spacing w:after="0" w:line="252" w:lineRule="auto"/>
              <w:rPr>
                <w:rFonts w:hint="eastAsia"/>
              </w:rPr>
            </w:pPr>
            <w:r>
              <w:rPr>
                <w:sz w:val="15"/>
              </w:rPr>
              <w:t>Duration Specified</w:t>
            </w:r>
          </w:p>
        </w:tc>
        <w:tc>
          <w:tcPr>
            <w:tcW w:w="5040" w:type="dxa"/>
            <w:tcMar>
              <w:top w:w="90" w:type="dxa"/>
              <w:left w:w="110" w:type="dxa"/>
              <w:bottom w:w="90" w:type="dxa"/>
              <w:right w:w="110" w:type="dxa"/>
            </w:tcMar>
            <w:vAlign w:val="center"/>
          </w:tcPr>
          <w:p w14:paraId="73B957EE" w14:textId="77777777" w:rsidR="00350C20" w:rsidRDefault="00104579">
            <w:pPr>
              <w:spacing w:after="0" w:line="252" w:lineRule="auto"/>
              <w:rPr>
                <w:rFonts w:hint="eastAsia"/>
              </w:rPr>
            </w:pPr>
            <w:r>
              <w:rPr>
                <w:sz w:val="15"/>
              </w:rPr>
              <w:t>Presence control for Duration N/D.</w:t>
            </w:r>
          </w:p>
        </w:tc>
      </w:tr>
      <w:tr w:rsidR="00350C20" w14:paraId="343A97B7" w14:textId="77777777">
        <w:trPr>
          <w:jc w:val="center"/>
        </w:trPr>
        <w:tc>
          <w:tcPr>
            <w:tcW w:w="1440" w:type="dxa"/>
            <w:tcMar>
              <w:top w:w="90" w:type="dxa"/>
              <w:left w:w="110" w:type="dxa"/>
              <w:bottom w:w="90" w:type="dxa"/>
              <w:right w:w="110" w:type="dxa"/>
            </w:tcMar>
            <w:vAlign w:val="center"/>
          </w:tcPr>
          <w:p w14:paraId="4D4C7979" w14:textId="77777777" w:rsidR="00350C20" w:rsidRDefault="00104579">
            <w:pPr>
              <w:spacing w:after="0" w:line="252" w:lineRule="auto"/>
              <w:jc w:val="center"/>
              <w:rPr>
                <w:rFonts w:hint="eastAsia"/>
              </w:rPr>
            </w:pPr>
            <w:r>
              <w:rPr>
                <w:sz w:val="15"/>
              </w:rPr>
              <w:t>B012</w:t>
            </w:r>
          </w:p>
        </w:tc>
        <w:tc>
          <w:tcPr>
            <w:tcW w:w="792" w:type="dxa"/>
            <w:tcMar>
              <w:top w:w="90" w:type="dxa"/>
              <w:left w:w="110" w:type="dxa"/>
              <w:bottom w:w="90" w:type="dxa"/>
              <w:right w:w="110" w:type="dxa"/>
            </w:tcMar>
            <w:vAlign w:val="center"/>
          </w:tcPr>
          <w:p w14:paraId="09DCF9B7" w14:textId="77777777" w:rsidR="00350C20" w:rsidRDefault="00104579">
            <w:pPr>
              <w:spacing w:after="0" w:line="252" w:lineRule="auto"/>
              <w:jc w:val="center"/>
              <w:rPr>
                <w:rFonts w:hint="eastAsia"/>
              </w:rPr>
            </w:pPr>
            <w:r>
              <w:rPr>
                <w:sz w:val="15"/>
              </w:rPr>
              <w:t>1</w:t>
            </w:r>
          </w:p>
        </w:tc>
        <w:tc>
          <w:tcPr>
            <w:tcW w:w="2376" w:type="dxa"/>
            <w:tcMar>
              <w:top w:w="90" w:type="dxa"/>
              <w:left w:w="110" w:type="dxa"/>
              <w:bottom w:w="90" w:type="dxa"/>
              <w:right w:w="110" w:type="dxa"/>
            </w:tcMar>
            <w:vAlign w:val="center"/>
          </w:tcPr>
          <w:p w14:paraId="7D64A463" w14:textId="77777777" w:rsidR="00350C20" w:rsidRDefault="00104579">
            <w:pPr>
              <w:spacing w:after="0" w:line="252" w:lineRule="auto"/>
              <w:rPr>
                <w:rFonts w:hint="eastAsia"/>
              </w:rPr>
            </w:pPr>
            <w:r>
              <w:rPr>
                <w:sz w:val="15"/>
              </w:rPr>
              <w:t>Repeat Active</w:t>
            </w:r>
          </w:p>
        </w:tc>
        <w:tc>
          <w:tcPr>
            <w:tcW w:w="5040" w:type="dxa"/>
            <w:tcMar>
              <w:top w:w="90" w:type="dxa"/>
              <w:left w:w="110" w:type="dxa"/>
              <w:bottom w:w="90" w:type="dxa"/>
              <w:right w:w="110" w:type="dxa"/>
            </w:tcMar>
            <w:vAlign w:val="center"/>
          </w:tcPr>
          <w:p w14:paraId="1903720A" w14:textId="77777777" w:rsidR="00350C20" w:rsidRDefault="00104579">
            <w:pPr>
              <w:spacing w:after="0" w:line="252" w:lineRule="auto"/>
              <w:rPr>
                <w:rFonts w:hint="eastAsia"/>
              </w:rPr>
            </w:pPr>
            <w:r>
              <w:rPr>
                <w:sz w:val="15"/>
              </w:rPr>
              <w:t>0 one execution; 1 Repeat Interval and Repeat Count active.</w:t>
            </w:r>
          </w:p>
        </w:tc>
      </w:tr>
      <w:tr w:rsidR="00350C20" w14:paraId="4B4526AA" w14:textId="77777777">
        <w:trPr>
          <w:jc w:val="center"/>
        </w:trPr>
        <w:tc>
          <w:tcPr>
            <w:tcW w:w="1440" w:type="dxa"/>
            <w:tcMar>
              <w:top w:w="90" w:type="dxa"/>
              <w:left w:w="110" w:type="dxa"/>
              <w:bottom w:w="90" w:type="dxa"/>
              <w:right w:w="110" w:type="dxa"/>
            </w:tcMar>
            <w:vAlign w:val="center"/>
          </w:tcPr>
          <w:p w14:paraId="46DB1628" w14:textId="77777777" w:rsidR="00350C20" w:rsidRDefault="00104579">
            <w:pPr>
              <w:spacing w:after="0" w:line="252" w:lineRule="auto"/>
              <w:jc w:val="center"/>
              <w:rPr>
                <w:rFonts w:hint="eastAsia"/>
              </w:rPr>
            </w:pPr>
            <w:r>
              <w:rPr>
                <w:sz w:val="15"/>
              </w:rPr>
              <w:t>B013</w:t>
            </w:r>
          </w:p>
        </w:tc>
        <w:tc>
          <w:tcPr>
            <w:tcW w:w="792" w:type="dxa"/>
            <w:tcMar>
              <w:top w:w="90" w:type="dxa"/>
              <w:left w:w="110" w:type="dxa"/>
              <w:bottom w:w="90" w:type="dxa"/>
              <w:right w:w="110" w:type="dxa"/>
            </w:tcMar>
            <w:vAlign w:val="center"/>
          </w:tcPr>
          <w:p w14:paraId="5DEDCBBB" w14:textId="77777777" w:rsidR="00350C20" w:rsidRDefault="00104579">
            <w:pPr>
              <w:spacing w:after="0" w:line="252" w:lineRule="auto"/>
              <w:jc w:val="center"/>
              <w:rPr>
                <w:rFonts w:hint="eastAsia"/>
              </w:rPr>
            </w:pPr>
            <w:r>
              <w:rPr>
                <w:sz w:val="15"/>
              </w:rPr>
              <w:t>1</w:t>
            </w:r>
          </w:p>
        </w:tc>
        <w:tc>
          <w:tcPr>
            <w:tcW w:w="2376" w:type="dxa"/>
            <w:tcMar>
              <w:top w:w="90" w:type="dxa"/>
              <w:left w:w="110" w:type="dxa"/>
              <w:bottom w:w="90" w:type="dxa"/>
              <w:right w:w="110" w:type="dxa"/>
            </w:tcMar>
            <w:vAlign w:val="center"/>
          </w:tcPr>
          <w:p w14:paraId="06AD9E8D" w14:textId="77777777" w:rsidR="00350C20" w:rsidRDefault="00104579">
            <w:pPr>
              <w:spacing w:after="0" w:line="252" w:lineRule="auto"/>
              <w:rPr>
                <w:rFonts w:hint="eastAsia"/>
              </w:rPr>
            </w:pPr>
            <w:r>
              <w:rPr>
                <w:sz w:val="15"/>
              </w:rPr>
              <w:t>Phase Specified</w:t>
            </w:r>
          </w:p>
        </w:tc>
        <w:tc>
          <w:tcPr>
            <w:tcW w:w="5040" w:type="dxa"/>
            <w:tcMar>
              <w:top w:w="90" w:type="dxa"/>
              <w:left w:w="110" w:type="dxa"/>
              <w:bottom w:w="90" w:type="dxa"/>
              <w:right w:w="110" w:type="dxa"/>
            </w:tcMar>
            <w:vAlign w:val="center"/>
          </w:tcPr>
          <w:p w14:paraId="4DA843FD" w14:textId="77777777" w:rsidR="00350C20" w:rsidRDefault="00104579">
            <w:pPr>
              <w:spacing w:after="0" w:line="252" w:lineRule="auto"/>
              <w:rPr>
                <w:rFonts w:hint="eastAsia"/>
              </w:rPr>
            </w:pPr>
            <w:r>
              <w:rPr>
                <w:sz w:val="15"/>
              </w:rPr>
              <w:t>Presence control for Phase Offset.</w:t>
            </w:r>
          </w:p>
        </w:tc>
      </w:tr>
      <w:tr w:rsidR="00350C20" w14:paraId="31FE46E1" w14:textId="77777777">
        <w:trPr>
          <w:jc w:val="center"/>
        </w:trPr>
        <w:tc>
          <w:tcPr>
            <w:tcW w:w="1440" w:type="dxa"/>
            <w:tcMar>
              <w:top w:w="90" w:type="dxa"/>
              <w:left w:w="110" w:type="dxa"/>
              <w:bottom w:w="90" w:type="dxa"/>
              <w:right w:w="110" w:type="dxa"/>
            </w:tcMar>
            <w:vAlign w:val="center"/>
          </w:tcPr>
          <w:p w14:paraId="36E914DC" w14:textId="77777777" w:rsidR="00350C20" w:rsidRDefault="00104579">
            <w:pPr>
              <w:spacing w:after="0" w:line="252" w:lineRule="auto"/>
              <w:jc w:val="center"/>
              <w:rPr>
                <w:rFonts w:hint="eastAsia"/>
              </w:rPr>
            </w:pPr>
            <w:r>
              <w:rPr>
                <w:sz w:val="15"/>
              </w:rPr>
              <w:t>B014-B029</w:t>
            </w:r>
          </w:p>
        </w:tc>
        <w:tc>
          <w:tcPr>
            <w:tcW w:w="792" w:type="dxa"/>
            <w:tcMar>
              <w:top w:w="90" w:type="dxa"/>
              <w:left w:w="110" w:type="dxa"/>
              <w:bottom w:w="90" w:type="dxa"/>
              <w:right w:w="110" w:type="dxa"/>
            </w:tcMar>
            <w:vAlign w:val="center"/>
          </w:tcPr>
          <w:p w14:paraId="26D2123E" w14:textId="77777777" w:rsidR="00350C20" w:rsidRDefault="00104579">
            <w:pPr>
              <w:spacing w:after="0" w:line="252" w:lineRule="auto"/>
              <w:jc w:val="center"/>
              <w:rPr>
                <w:rFonts w:hint="eastAsia"/>
              </w:rPr>
            </w:pPr>
            <w:r>
              <w:rPr>
                <w:sz w:val="15"/>
              </w:rPr>
              <w:t>16</w:t>
            </w:r>
          </w:p>
        </w:tc>
        <w:tc>
          <w:tcPr>
            <w:tcW w:w="2376" w:type="dxa"/>
            <w:tcMar>
              <w:top w:w="90" w:type="dxa"/>
              <w:left w:w="110" w:type="dxa"/>
              <w:bottom w:w="90" w:type="dxa"/>
              <w:right w:w="110" w:type="dxa"/>
            </w:tcMar>
            <w:vAlign w:val="center"/>
          </w:tcPr>
          <w:p w14:paraId="64129197" w14:textId="77777777" w:rsidR="00350C20" w:rsidRDefault="00104579">
            <w:pPr>
              <w:spacing w:after="0" w:line="252" w:lineRule="auto"/>
              <w:rPr>
                <w:rFonts w:hint="eastAsia"/>
              </w:rPr>
            </w:pPr>
            <w:r>
              <w:rPr>
                <w:sz w:val="15"/>
              </w:rPr>
              <w:t>Anchor Offset Numerator</w:t>
            </w:r>
          </w:p>
        </w:tc>
        <w:tc>
          <w:tcPr>
            <w:tcW w:w="5040" w:type="dxa"/>
            <w:tcMar>
              <w:top w:w="90" w:type="dxa"/>
              <w:left w:w="110" w:type="dxa"/>
              <w:bottom w:w="90" w:type="dxa"/>
              <w:right w:w="110" w:type="dxa"/>
            </w:tcMar>
            <w:vAlign w:val="center"/>
          </w:tcPr>
          <w:p w14:paraId="3768291E" w14:textId="77777777" w:rsidR="00350C20" w:rsidRDefault="00104579">
            <w:pPr>
              <w:spacing w:after="0" w:line="252" w:lineRule="auto"/>
              <w:rPr>
                <w:rFonts w:hint="eastAsia"/>
              </w:rPr>
            </w:pPr>
            <w:r>
              <w:rPr>
                <w:sz w:val="15"/>
              </w:rPr>
              <w:t>Signed two's-complement numerator.</w:t>
            </w:r>
          </w:p>
        </w:tc>
      </w:tr>
      <w:tr w:rsidR="00350C20" w14:paraId="52B643DC" w14:textId="77777777">
        <w:trPr>
          <w:jc w:val="center"/>
        </w:trPr>
        <w:tc>
          <w:tcPr>
            <w:tcW w:w="1440" w:type="dxa"/>
            <w:tcMar>
              <w:top w:w="90" w:type="dxa"/>
              <w:left w:w="110" w:type="dxa"/>
              <w:bottom w:w="90" w:type="dxa"/>
              <w:right w:w="110" w:type="dxa"/>
            </w:tcMar>
            <w:vAlign w:val="center"/>
          </w:tcPr>
          <w:p w14:paraId="02F1FD8F" w14:textId="77777777" w:rsidR="00350C20" w:rsidRDefault="00104579">
            <w:pPr>
              <w:spacing w:after="0" w:line="252" w:lineRule="auto"/>
              <w:jc w:val="center"/>
              <w:rPr>
                <w:rFonts w:hint="eastAsia"/>
              </w:rPr>
            </w:pPr>
            <w:r>
              <w:rPr>
                <w:sz w:val="15"/>
              </w:rPr>
              <w:t>B030-B041</w:t>
            </w:r>
          </w:p>
        </w:tc>
        <w:tc>
          <w:tcPr>
            <w:tcW w:w="792" w:type="dxa"/>
            <w:tcMar>
              <w:top w:w="90" w:type="dxa"/>
              <w:left w:w="110" w:type="dxa"/>
              <w:bottom w:w="90" w:type="dxa"/>
              <w:right w:w="110" w:type="dxa"/>
            </w:tcMar>
            <w:vAlign w:val="center"/>
          </w:tcPr>
          <w:p w14:paraId="189905EF" w14:textId="77777777" w:rsidR="00350C20" w:rsidRDefault="00104579">
            <w:pPr>
              <w:spacing w:after="0" w:line="252" w:lineRule="auto"/>
              <w:jc w:val="center"/>
              <w:rPr>
                <w:rFonts w:hint="eastAsia"/>
              </w:rPr>
            </w:pPr>
            <w:r>
              <w:rPr>
                <w:sz w:val="15"/>
              </w:rPr>
              <w:t>12</w:t>
            </w:r>
          </w:p>
        </w:tc>
        <w:tc>
          <w:tcPr>
            <w:tcW w:w="2376" w:type="dxa"/>
            <w:tcMar>
              <w:top w:w="90" w:type="dxa"/>
              <w:left w:w="110" w:type="dxa"/>
              <w:bottom w:w="90" w:type="dxa"/>
              <w:right w:w="110" w:type="dxa"/>
            </w:tcMar>
            <w:vAlign w:val="center"/>
          </w:tcPr>
          <w:p w14:paraId="41855108" w14:textId="77777777" w:rsidR="00350C20" w:rsidRDefault="00104579">
            <w:pPr>
              <w:spacing w:after="0" w:line="252" w:lineRule="auto"/>
              <w:rPr>
                <w:rFonts w:hint="eastAsia"/>
              </w:rPr>
            </w:pPr>
            <w:r>
              <w:rPr>
                <w:sz w:val="15"/>
              </w:rPr>
              <w:t>Anchor Offset Denominator</w:t>
            </w:r>
          </w:p>
        </w:tc>
        <w:tc>
          <w:tcPr>
            <w:tcW w:w="5040" w:type="dxa"/>
            <w:tcMar>
              <w:top w:w="90" w:type="dxa"/>
              <w:left w:w="110" w:type="dxa"/>
              <w:bottom w:w="90" w:type="dxa"/>
              <w:right w:w="110" w:type="dxa"/>
            </w:tcMar>
            <w:vAlign w:val="center"/>
          </w:tcPr>
          <w:p w14:paraId="32827B05" w14:textId="77777777" w:rsidR="00350C20" w:rsidRDefault="00104579">
            <w:pPr>
              <w:spacing w:after="0" w:line="252" w:lineRule="auto"/>
              <w:rPr>
                <w:rFonts w:hint="eastAsia"/>
              </w:rPr>
            </w:pPr>
            <w:r>
              <w:rPr>
                <w:sz w:val="15"/>
              </w:rPr>
              <w:t>Unsigned denominator; 1-4095 when active.</w:t>
            </w:r>
          </w:p>
        </w:tc>
      </w:tr>
      <w:tr w:rsidR="00350C20" w14:paraId="3E17DE86" w14:textId="77777777">
        <w:trPr>
          <w:jc w:val="center"/>
        </w:trPr>
        <w:tc>
          <w:tcPr>
            <w:tcW w:w="1440" w:type="dxa"/>
            <w:tcMar>
              <w:top w:w="90" w:type="dxa"/>
              <w:left w:w="110" w:type="dxa"/>
              <w:bottom w:w="90" w:type="dxa"/>
              <w:right w:w="110" w:type="dxa"/>
            </w:tcMar>
            <w:vAlign w:val="center"/>
          </w:tcPr>
          <w:p w14:paraId="35562EFB" w14:textId="77777777" w:rsidR="00350C20" w:rsidRDefault="00104579">
            <w:pPr>
              <w:spacing w:after="0" w:line="252" w:lineRule="auto"/>
              <w:jc w:val="center"/>
              <w:rPr>
                <w:rFonts w:hint="eastAsia"/>
              </w:rPr>
            </w:pPr>
            <w:r>
              <w:rPr>
                <w:sz w:val="15"/>
              </w:rPr>
              <w:t>B042-B057</w:t>
            </w:r>
          </w:p>
        </w:tc>
        <w:tc>
          <w:tcPr>
            <w:tcW w:w="792" w:type="dxa"/>
            <w:tcMar>
              <w:top w:w="90" w:type="dxa"/>
              <w:left w:w="110" w:type="dxa"/>
              <w:bottom w:w="90" w:type="dxa"/>
              <w:right w:w="110" w:type="dxa"/>
            </w:tcMar>
            <w:vAlign w:val="center"/>
          </w:tcPr>
          <w:p w14:paraId="465527C7" w14:textId="77777777" w:rsidR="00350C20" w:rsidRDefault="00104579">
            <w:pPr>
              <w:spacing w:after="0" w:line="252" w:lineRule="auto"/>
              <w:jc w:val="center"/>
              <w:rPr>
                <w:rFonts w:hint="eastAsia"/>
              </w:rPr>
            </w:pPr>
            <w:r>
              <w:rPr>
                <w:sz w:val="15"/>
              </w:rPr>
              <w:t>16</w:t>
            </w:r>
          </w:p>
        </w:tc>
        <w:tc>
          <w:tcPr>
            <w:tcW w:w="2376" w:type="dxa"/>
            <w:tcMar>
              <w:top w:w="90" w:type="dxa"/>
              <w:left w:w="110" w:type="dxa"/>
              <w:bottom w:w="90" w:type="dxa"/>
              <w:right w:w="110" w:type="dxa"/>
            </w:tcMar>
            <w:vAlign w:val="center"/>
          </w:tcPr>
          <w:p w14:paraId="4BE3D9E7" w14:textId="77777777" w:rsidR="00350C20" w:rsidRDefault="00104579">
            <w:pPr>
              <w:spacing w:after="0" w:line="252" w:lineRule="auto"/>
              <w:rPr>
                <w:rFonts w:hint="eastAsia"/>
              </w:rPr>
            </w:pPr>
            <w:r>
              <w:rPr>
                <w:sz w:val="15"/>
              </w:rPr>
              <w:t>Duration Numerator</w:t>
            </w:r>
          </w:p>
        </w:tc>
        <w:tc>
          <w:tcPr>
            <w:tcW w:w="5040" w:type="dxa"/>
            <w:tcMar>
              <w:top w:w="90" w:type="dxa"/>
              <w:left w:w="110" w:type="dxa"/>
              <w:bottom w:w="90" w:type="dxa"/>
              <w:right w:w="110" w:type="dxa"/>
            </w:tcMar>
            <w:vAlign w:val="center"/>
          </w:tcPr>
          <w:p w14:paraId="7F2B603C" w14:textId="77777777" w:rsidR="00350C20" w:rsidRDefault="00104579">
            <w:pPr>
              <w:spacing w:after="0" w:line="252" w:lineRule="auto"/>
              <w:rPr>
                <w:rFonts w:hint="eastAsia"/>
              </w:rPr>
            </w:pPr>
            <w:r>
              <w:rPr>
                <w:sz w:val="15"/>
              </w:rPr>
              <w:t>Unsigned numerator; 0 allowed for instantaneous event.</w:t>
            </w:r>
          </w:p>
        </w:tc>
      </w:tr>
      <w:tr w:rsidR="00350C20" w14:paraId="3F484F5A" w14:textId="77777777">
        <w:trPr>
          <w:jc w:val="center"/>
        </w:trPr>
        <w:tc>
          <w:tcPr>
            <w:tcW w:w="1440" w:type="dxa"/>
            <w:tcMar>
              <w:top w:w="90" w:type="dxa"/>
              <w:left w:w="110" w:type="dxa"/>
              <w:bottom w:w="90" w:type="dxa"/>
              <w:right w:w="110" w:type="dxa"/>
            </w:tcMar>
            <w:vAlign w:val="center"/>
          </w:tcPr>
          <w:p w14:paraId="34C096C4" w14:textId="77777777" w:rsidR="00350C20" w:rsidRDefault="00104579">
            <w:pPr>
              <w:spacing w:after="0" w:line="252" w:lineRule="auto"/>
              <w:jc w:val="center"/>
              <w:rPr>
                <w:rFonts w:hint="eastAsia"/>
              </w:rPr>
            </w:pPr>
            <w:r>
              <w:rPr>
                <w:sz w:val="15"/>
              </w:rPr>
              <w:t>B058-B069</w:t>
            </w:r>
          </w:p>
        </w:tc>
        <w:tc>
          <w:tcPr>
            <w:tcW w:w="792" w:type="dxa"/>
            <w:tcMar>
              <w:top w:w="90" w:type="dxa"/>
              <w:left w:w="110" w:type="dxa"/>
              <w:bottom w:w="90" w:type="dxa"/>
              <w:right w:w="110" w:type="dxa"/>
            </w:tcMar>
            <w:vAlign w:val="center"/>
          </w:tcPr>
          <w:p w14:paraId="5B64C01B" w14:textId="77777777" w:rsidR="00350C20" w:rsidRDefault="00104579">
            <w:pPr>
              <w:spacing w:after="0" w:line="252" w:lineRule="auto"/>
              <w:jc w:val="center"/>
              <w:rPr>
                <w:rFonts w:hint="eastAsia"/>
              </w:rPr>
            </w:pPr>
            <w:r>
              <w:rPr>
                <w:sz w:val="15"/>
              </w:rPr>
              <w:t>12</w:t>
            </w:r>
          </w:p>
        </w:tc>
        <w:tc>
          <w:tcPr>
            <w:tcW w:w="2376" w:type="dxa"/>
            <w:tcMar>
              <w:top w:w="90" w:type="dxa"/>
              <w:left w:w="110" w:type="dxa"/>
              <w:bottom w:w="90" w:type="dxa"/>
              <w:right w:w="110" w:type="dxa"/>
            </w:tcMar>
            <w:vAlign w:val="center"/>
          </w:tcPr>
          <w:p w14:paraId="432AC305" w14:textId="77777777" w:rsidR="00350C20" w:rsidRDefault="00104579">
            <w:pPr>
              <w:spacing w:after="0" w:line="252" w:lineRule="auto"/>
              <w:rPr>
                <w:rFonts w:hint="eastAsia"/>
              </w:rPr>
            </w:pPr>
            <w:r>
              <w:rPr>
                <w:sz w:val="15"/>
              </w:rPr>
              <w:t>Duration Denominator</w:t>
            </w:r>
          </w:p>
        </w:tc>
        <w:tc>
          <w:tcPr>
            <w:tcW w:w="5040" w:type="dxa"/>
            <w:tcMar>
              <w:top w:w="90" w:type="dxa"/>
              <w:left w:w="110" w:type="dxa"/>
              <w:bottom w:w="90" w:type="dxa"/>
              <w:right w:w="110" w:type="dxa"/>
            </w:tcMar>
            <w:vAlign w:val="center"/>
          </w:tcPr>
          <w:p w14:paraId="5A887048" w14:textId="77777777" w:rsidR="00350C20" w:rsidRDefault="00104579">
            <w:pPr>
              <w:spacing w:after="0" w:line="252" w:lineRule="auto"/>
              <w:rPr>
                <w:rFonts w:hint="eastAsia"/>
              </w:rPr>
            </w:pPr>
            <w:r>
              <w:rPr>
                <w:sz w:val="15"/>
              </w:rPr>
              <w:t>Unsigned denominator; 1-4095 when active.</w:t>
            </w:r>
          </w:p>
        </w:tc>
      </w:tr>
      <w:tr w:rsidR="00350C20" w14:paraId="5E8EC7F4" w14:textId="77777777">
        <w:trPr>
          <w:jc w:val="center"/>
        </w:trPr>
        <w:tc>
          <w:tcPr>
            <w:tcW w:w="1440" w:type="dxa"/>
            <w:tcMar>
              <w:top w:w="90" w:type="dxa"/>
              <w:left w:w="110" w:type="dxa"/>
              <w:bottom w:w="90" w:type="dxa"/>
              <w:right w:w="110" w:type="dxa"/>
            </w:tcMar>
            <w:vAlign w:val="center"/>
          </w:tcPr>
          <w:p w14:paraId="5418F753" w14:textId="77777777" w:rsidR="00350C20" w:rsidRDefault="00104579">
            <w:pPr>
              <w:spacing w:after="0" w:line="252" w:lineRule="auto"/>
              <w:jc w:val="center"/>
              <w:rPr>
                <w:rFonts w:hint="eastAsia"/>
              </w:rPr>
            </w:pPr>
            <w:r>
              <w:rPr>
                <w:sz w:val="15"/>
              </w:rPr>
              <w:t>B070-B081</w:t>
            </w:r>
          </w:p>
        </w:tc>
        <w:tc>
          <w:tcPr>
            <w:tcW w:w="792" w:type="dxa"/>
            <w:tcMar>
              <w:top w:w="90" w:type="dxa"/>
              <w:left w:w="110" w:type="dxa"/>
              <w:bottom w:w="90" w:type="dxa"/>
              <w:right w:w="110" w:type="dxa"/>
            </w:tcMar>
            <w:vAlign w:val="center"/>
          </w:tcPr>
          <w:p w14:paraId="5CD51DDE" w14:textId="77777777" w:rsidR="00350C20" w:rsidRDefault="00104579">
            <w:pPr>
              <w:spacing w:after="0" w:line="252" w:lineRule="auto"/>
              <w:jc w:val="center"/>
              <w:rPr>
                <w:rFonts w:hint="eastAsia"/>
              </w:rPr>
            </w:pPr>
            <w:r>
              <w:rPr>
                <w:sz w:val="15"/>
              </w:rPr>
              <w:t>12</w:t>
            </w:r>
          </w:p>
        </w:tc>
        <w:tc>
          <w:tcPr>
            <w:tcW w:w="2376" w:type="dxa"/>
            <w:tcMar>
              <w:top w:w="90" w:type="dxa"/>
              <w:left w:w="110" w:type="dxa"/>
              <w:bottom w:w="90" w:type="dxa"/>
              <w:right w:w="110" w:type="dxa"/>
            </w:tcMar>
            <w:vAlign w:val="center"/>
          </w:tcPr>
          <w:p w14:paraId="76E7AB02" w14:textId="77777777" w:rsidR="00350C20" w:rsidRDefault="00104579">
            <w:pPr>
              <w:spacing w:after="0" w:line="252" w:lineRule="auto"/>
              <w:rPr>
                <w:rFonts w:hint="eastAsia"/>
              </w:rPr>
            </w:pPr>
            <w:r>
              <w:rPr>
                <w:sz w:val="15"/>
              </w:rPr>
              <w:t>Repeat Interval Numerator</w:t>
            </w:r>
          </w:p>
        </w:tc>
        <w:tc>
          <w:tcPr>
            <w:tcW w:w="5040" w:type="dxa"/>
            <w:tcMar>
              <w:top w:w="90" w:type="dxa"/>
              <w:left w:w="110" w:type="dxa"/>
              <w:bottom w:w="90" w:type="dxa"/>
              <w:right w:w="110" w:type="dxa"/>
            </w:tcMar>
            <w:vAlign w:val="center"/>
          </w:tcPr>
          <w:p w14:paraId="30985201" w14:textId="77777777" w:rsidR="00350C20" w:rsidRDefault="00104579">
            <w:pPr>
              <w:spacing w:after="0" w:line="252" w:lineRule="auto"/>
              <w:rPr>
                <w:rFonts w:hint="eastAsia"/>
              </w:rPr>
            </w:pPr>
            <w:r>
              <w:rPr>
                <w:sz w:val="15"/>
              </w:rPr>
              <w:t>Unsigned numerator; &gt;0 when repeat active.</w:t>
            </w:r>
          </w:p>
        </w:tc>
      </w:tr>
      <w:tr w:rsidR="00350C20" w14:paraId="6B678006" w14:textId="77777777">
        <w:trPr>
          <w:jc w:val="center"/>
        </w:trPr>
        <w:tc>
          <w:tcPr>
            <w:tcW w:w="1440" w:type="dxa"/>
            <w:tcMar>
              <w:top w:w="90" w:type="dxa"/>
              <w:left w:w="110" w:type="dxa"/>
              <w:bottom w:w="90" w:type="dxa"/>
              <w:right w:w="110" w:type="dxa"/>
            </w:tcMar>
            <w:vAlign w:val="center"/>
          </w:tcPr>
          <w:p w14:paraId="2699C272" w14:textId="77777777" w:rsidR="00350C20" w:rsidRDefault="00104579">
            <w:pPr>
              <w:spacing w:after="0" w:line="252" w:lineRule="auto"/>
              <w:jc w:val="center"/>
              <w:rPr>
                <w:rFonts w:hint="eastAsia"/>
              </w:rPr>
            </w:pPr>
            <w:r>
              <w:rPr>
                <w:sz w:val="15"/>
              </w:rPr>
              <w:t>B082-B093</w:t>
            </w:r>
          </w:p>
        </w:tc>
        <w:tc>
          <w:tcPr>
            <w:tcW w:w="792" w:type="dxa"/>
            <w:tcMar>
              <w:top w:w="90" w:type="dxa"/>
              <w:left w:w="110" w:type="dxa"/>
              <w:bottom w:w="90" w:type="dxa"/>
              <w:right w:w="110" w:type="dxa"/>
            </w:tcMar>
            <w:vAlign w:val="center"/>
          </w:tcPr>
          <w:p w14:paraId="73C54AFB" w14:textId="77777777" w:rsidR="00350C20" w:rsidRDefault="00104579">
            <w:pPr>
              <w:spacing w:after="0" w:line="252" w:lineRule="auto"/>
              <w:jc w:val="center"/>
              <w:rPr>
                <w:rFonts w:hint="eastAsia"/>
              </w:rPr>
            </w:pPr>
            <w:r>
              <w:rPr>
                <w:sz w:val="15"/>
              </w:rPr>
              <w:t>12</w:t>
            </w:r>
          </w:p>
        </w:tc>
        <w:tc>
          <w:tcPr>
            <w:tcW w:w="2376" w:type="dxa"/>
            <w:tcMar>
              <w:top w:w="90" w:type="dxa"/>
              <w:left w:w="110" w:type="dxa"/>
              <w:bottom w:w="90" w:type="dxa"/>
              <w:right w:w="110" w:type="dxa"/>
            </w:tcMar>
            <w:vAlign w:val="center"/>
          </w:tcPr>
          <w:p w14:paraId="72DA6888" w14:textId="77777777" w:rsidR="00350C20" w:rsidRDefault="00104579">
            <w:pPr>
              <w:spacing w:after="0" w:line="252" w:lineRule="auto"/>
              <w:rPr>
                <w:rFonts w:hint="eastAsia"/>
              </w:rPr>
            </w:pPr>
            <w:r>
              <w:rPr>
                <w:sz w:val="15"/>
              </w:rPr>
              <w:t>Repeat Interval Denominator</w:t>
            </w:r>
          </w:p>
        </w:tc>
        <w:tc>
          <w:tcPr>
            <w:tcW w:w="5040" w:type="dxa"/>
            <w:tcMar>
              <w:top w:w="90" w:type="dxa"/>
              <w:left w:w="110" w:type="dxa"/>
              <w:bottom w:w="90" w:type="dxa"/>
              <w:right w:w="110" w:type="dxa"/>
            </w:tcMar>
            <w:vAlign w:val="center"/>
          </w:tcPr>
          <w:p w14:paraId="3FE91215" w14:textId="77777777" w:rsidR="00350C20" w:rsidRDefault="00104579">
            <w:pPr>
              <w:spacing w:after="0" w:line="252" w:lineRule="auto"/>
              <w:rPr>
                <w:rFonts w:hint="eastAsia"/>
              </w:rPr>
            </w:pPr>
            <w:r>
              <w:rPr>
                <w:sz w:val="15"/>
              </w:rPr>
              <w:t>Unsigned denominator; &gt;0 when repeat active.</w:t>
            </w:r>
          </w:p>
        </w:tc>
      </w:tr>
      <w:tr w:rsidR="00350C20" w14:paraId="08ABD4C8" w14:textId="77777777">
        <w:trPr>
          <w:jc w:val="center"/>
        </w:trPr>
        <w:tc>
          <w:tcPr>
            <w:tcW w:w="1440" w:type="dxa"/>
            <w:tcMar>
              <w:top w:w="90" w:type="dxa"/>
              <w:left w:w="110" w:type="dxa"/>
              <w:bottom w:w="90" w:type="dxa"/>
              <w:right w:w="110" w:type="dxa"/>
            </w:tcMar>
            <w:vAlign w:val="center"/>
          </w:tcPr>
          <w:p w14:paraId="7CA7628F" w14:textId="77777777" w:rsidR="00350C20" w:rsidRDefault="00104579">
            <w:pPr>
              <w:spacing w:after="0" w:line="252" w:lineRule="auto"/>
              <w:jc w:val="center"/>
              <w:rPr>
                <w:rFonts w:hint="eastAsia"/>
              </w:rPr>
            </w:pPr>
            <w:r>
              <w:rPr>
                <w:sz w:val="15"/>
              </w:rPr>
              <w:t>B094-B101</w:t>
            </w:r>
          </w:p>
        </w:tc>
        <w:tc>
          <w:tcPr>
            <w:tcW w:w="792" w:type="dxa"/>
            <w:tcMar>
              <w:top w:w="90" w:type="dxa"/>
              <w:left w:w="110" w:type="dxa"/>
              <w:bottom w:w="90" w:type="dxa"/>
              <w:right w:w="110" w:type="dxa"/>
            </w:tcMar>
            <w:vAlign w:val="center"/>
          </w:tcPr>
          <w:p w14:paraId="3C7CF5DF" w14:textId="77777777" w:rsidR="00350C20" w:rsidRDefault="00104579">
            <w:pPr>
              <w:spacing w:after="0" w:line="252" w:lineRule="auto"/>
              <w:jc w:val="center"/>
              <w:rPr>
                <w:rFonts w:hint="eastAsia"/>
              </w:rPr>
            </w:pPr>
            <w:r>
              <w:rPr>
                <w:sz w:val="15"/>
              </w:rPr>
              <w:t>8</w:t>
            </w:r>
          </w:p>
        </w:tc>
        <w:tc>
          <w:tcPr>
            <w:tcW w:w="2376" w:type="dxa"/>
            <w:tcMar>
              <w:top w:w="90" w:type="dxa"/>
              <w:left w:w="110" w:type="dxa"/>
              <w:bottom w:w="90" w:type="dxa"/>
              <w:right w:w="110" w:type="dxa"/>
            </w:tcMar>
            <w:vAlign w:val="center"/>
          </w:tcPr>
          <w:p w14:paraId="20F13179" w14:textId="77777777" w:rsidR="00350C20" w:rsidRDefault="00104579">
            <w:pPr>
              <w:spacing w:after="0" w:line="252" w:lineRule="auto"/>
              <w:rPr>
                <w:rFonts w:hint="eastAsia"/>
              </w:rPr>
            </w:pPr>
            <w:r>
              <w:rPr>
                <w:sz w:val="15"/>
              </w:rPr>
              <w:t>Repeat Count</w:t>
            </w:r>
          </w:p>
        </w:tc>
        <w:tc>
          <w:tcPr>
            <w:tcW w:w="5040" w:type="dxa"/>
            <w:tcMar>
              <w:top w:w="90" w:type="dxa"/>
              <w:left w:w="110" w:type="dxa"/>
              <w:bottom w:w="90" w:type="dxa"/>
              <w:right w:w="110" w:type="dxa"/>
            </w:tcMar>
            <w:vAlign w:val="center"/>
          </w:tcPr>
          <w:p w14:paraId="6003B10B" w14:textId="77777777" w:rsidR="00350C20" w:rsidRDefault="00104579">
            <w:pPr>
              <w:spacing w:after="0" w:line="252" w:lineRule="auto"/>
              <w:rPr>
                <w:rFonts w:hint="eastAsia"/>
              </w:rPr>
            </w:pPr>
            <w:r>
              <w:rPr>
                <w:sz w:val="15"/>
              </w:rPr>
              <w:t>0 = continuous until external bound when repeat active; 1-255 = additional executions.</w:t>
            </w:r>
          </w:p>
        </w:tc>
      </w:tr>
      <w:tr w:rsidR="00350C20" w14:paraId="18A17348" w14:textId="77777777">
        <w:trPr>
          <w:jc w:val="center"/>
        </w:trPr>
        <w:tc>
          <w:tcPr>
            <w:tcW w:w="1440" w:type="dxa"/>
            <w:tcMar>
              <w:top w:w="90" w:type="dxa"/>
              <w:left w:w="110" w:type="dxa"/>
              <w:bottom w:w="90" w:type="dxa"/>
              <w:right w:w="110" w:type="dxa"/>
            </w:tcMar>
            <w:vAlign w:val="center"/>
          </w:tcPr>
          <w:p w14:paraId="430EB1B5" w14:textId="77777777" w:rsidR="00350C20" w:rsidRDefault="00104579">
            <w:pPr>
              <w:spacing w:after="0" w:line="252" w:lineRule="auto"/>
              <w:jc w:val="center"/>
              <w:rPr>
                <w:rFonts w:hint="eastAsia"/>
              </w:rPr>
            </w:pPr>
            <w:r>
              <w:rPr>
                <w:sz w:val="15"/>
              </w:rPr>
              <w:t>B102-B109</w:t>
            </w:r>
          </w:p>
        </w:tc>
        <w:tc>
          <w:tcPr>
            <w:tcW w:w="792" w:type="dxa"/>
            <w:tcMar>
              <w:top w:w="90" w:type="dxa"/>
              <w:left w:w="110" w:type="dxa"/>
              <w:bottom w:w="90" w:type="dxa"/>
              <w:right w:w="110" w:type="dxa"/>
            </w:tcMar>
            <w:vAlign w:val="center"/>
          </w:tcPr>
          <w:p w14:paraId="25C4374F" w14:textId="77777777" w:rsidR="00350C20" w:rsidRDefault="00104579">
            <w:pPr>
              <w:spacing w:after="0" w:line="252" w:lineRule="auto"/>
              <w:jc w:val="center"/>
              <w:rPr>
                <w:rFonts w:hint="eastAsia"/>
              </w:rPr>
            </w:pPr>
            <w:r>
              <w:rPr>
                <w:sz w:val="15"/>
              </w:rPr>
              <w:t>8</w:t>
            </w:r>
          </w:p>
        </w:tc>
        <w:tc>
          <w:tcPr>
            <w:tcW w:w="2376" w:type="dxa"/>
            <w:tcMar>
              <w:top w:w="90" w:type="dxa"/>
              <w:left w:w="110" w:type="dxa"/>
              <w:bottom w:w="90" w:type="dxa"/>
              <w:right w:w="110" w:type="dxa"/>
            </w:tcMar>
            <w:vAlign w:val="center"/>
          </w:tcPr>
          <w:p w14:paraId="738AA145" w14:textId="77777777" w:rsidR="00350C20" w:rsidRDefault="00104579">
            <w:pPr>
              <w:spacing w:after="0" w:line="252" w:lineRule="auto"/>
              <w:rPr>
                <w:rFonts w:hint="eastAsia"/>
              </w:rPr>
            </w:pPr>
            <w:r>
              <w:rPr>
                <w:sz w:val="15"/>
              </w:rPr>
              <w:t>Phase Offset</w:t>
            </w:r>
          </w:p>
        </w:tc>
        <w:tc>
          <w:tcPr>
            <w:tcW w:w="5040" w:type="dxa"/>
            <w:tcMar>
              <w:top w:w="90" w:type="dxa"/>
              <w:left w:w="110" w:type="dxa"/>
              <w:bottom w:w="90" w:type="dxa"/>
              <w:right w:w="110" w:type="dxa"/>
            </w:tcMar>
            <w:vAlign w:val="center"/>
          </w:tcPr>
          <w:p w14:paraId="2859D086" w14:textId="77777777" w:rsidR="00350C20" w:rsidRDefault="00104579">
            <w:pPr>
              <w:spacing w:after="0" w:line="252" w:lineRule="auto"/>
              <w:rPr>
                <w:rFonts w:hint="eastAsia"/>
              </w:rPr>
            </w:pPr>
            <w:r>
              <w:rPr>
                <w:sz w:val="15"/>
              </w:rPr>
              <w:t>Normalized cycle phase raw/256.</w:t>
            </w:r>
          </w:p>
        </w:tc>
      </w:tr>
      <w:tr w:rsidR="00350C20" w14:paraId="1B428E2C" w14:textId="77777777">
        <w:trPr>
          <w:jc w:val="center"/>
        </w:trPr>
        <w:tc>
          <w:tcPr>
            <w:tcW w:w="1440" w:type="dxa"/>
            <w:tcMar>
              <w:top w:w="90" w:type="dxa"/>
              <w:left w:w="110" w:type="dxa"/>
              <w:bottom w:w="90" w:type="dxa"/>
              <w:right w:w="110" w:type="dxa"/>
            </w:tcMar>
            <w:vAlign w:val="center"/>
          </w:tcPr>
          <w:p w14:paraId="04D05964" w14:textId="77777777" w:rsidR="00350C20" w:rsidRDefault="00104579">
            <w:pPr>
              <w:spacing w:after="0" w:line="252" w:lineRule="auto"/>
              <w:jc w:val="center"/>
              <w:rPr>
                <w:rFonts w:hint="eastAsia"/>
              </w:rPr>
            </w:pPr>
            <w:r>
              <w:rPr>
                <w:sz w:val="15"/>
              </w:rPr>
              <w:t>B110-B111</w:t>
            </w:r>
          </w:p>
        </w:tc>
        <w:tc>
          <w:tcPr>
            <w:tcW w:w="792" w:type="dxa"/>
            <w:tcMar>
              <w:top w:w="90" w:type="dxa"/>
              <w:left w:w="110" w:type="dxa"/>
              <w:bottom w:w="90" w:type="dxa"/>
              <w:right w:w="110" w:type="dxa"/>
            </w:tcMar>
            <w:vAlign w:val="center"/>
          </w:tcPr>
          <w:p w14:paraId="480208B3" w14:textId="77777777" w:rsidR="00350C20" w:rsidRDefault="00104579">
            <w:pPr>
              <w:spacing w:after="0" w:line="252" w:lineRule="auto"/>
              <w:jc w:val="center"/>
              <w:rPr>
                <w:rFonts w:hint="eastAsia"/>
              </w:rPr>
            </w:pPr>
            <w:r>
              <w:rPr>
                <w:sz w:val="15"/>
              </w:rPr>
              <w:t>2</w:t>
            </w:r>
          </w:p>
        </w:tc>
        <w:tc>
          <w:tcPr>
            <w:tcW w:w="2376" w:type="dxa"/>
            <w:tcMar>
              <w:top w:w="90" w:type="dxa"/>
              <w:left w:w="110" w:type="dxa"/>
              <w:bottom w:w="90" w:type="dxa"/>
              <w:right w:w="110" w:type="dxa"/>
            </w:tcMar>
            <w:vAlign w:val="center"/>
          </w:tcPr>
          <w:p w14:paraId="11149DC9" w14:textId="77777777" w:rsidR="00350C20" w:rsidRDefault="00104579">
            <w:pPr>
              <w:spacing w:after="0" w:line="252" w:lineRule="auto"/>
              <w:rPr>
                <w:rFonts w:hint="eastAsia"/>
              </w:rPr>
            </w:pPr>
            <w:r>
              <w:rPr>
                <w:sz w:val="15"/>
              </w:rPr>
              <w:t>Sound Trigger Point</w:t>
            </w:r>
          </w:p>
        </w:tc>
        <w:tc>
          <w:tcPr>
            <w:tcW w:w="5040" w:type="dxa"/>
            <w:tcMar>
              <w:top w:w="90" w:type="dxa"/>
              <w:left w:w="110" w:type="dxa"/>
              <w:bottom w:w="90" w:type="dxa"/>
              <w:right w:w="110" w:type="dxa"/>
            </w:tcMar>
            <w:vAlign w:val="center"/>
          </w:tcPr>
          <w:p w14:paraId="5EF5EAEE" w14:textId="77777777" w:rsidR="00350C20" w:rsidRDefault="00104579">
            <w:pPr>
              <w:spacing w:after="0" w:line="252" w:lineRule="auto"/>
              <w:rPr>
                <w:rFonts w:hint="eastAsia"/>
              </w:rPr>
            </w:pPr>
            <w:r>
              <w:rPr>
                <w:sz w:val="15"/>
              </w:rPr>
              <w:t>00 Start; 01 Anchored point; 10 End; 11 reserved.</w:t>
            </w:r>
          </w:p>
        </w:tc>
      </w:tr>
      <w:tr w:rsidR="00350C20" w14:paraId="7BDA4776" w14:textId="77777777">
        <w:trPr>
          <w:jc w:val="center"/>
        </w:trPr>
        <w:tc>
          <w:tcPr>
            <w:tcW w:w="1440" w:type="dxa"/>
            <w:tcMar>
              <w:top w:w="90" w:type="dxa"/>
              <w:left w:w="110" w:type="dxa"/>
              <w:bottom w:w="90" w:type="dxa"/>
              <w:right w:w="110" w:type="dxa"/>
            </w:tcMar>
            <w:vAlign w:val="center"/>
          </w:tcPr>
          <w:p w14:paraId="6354DC10" w14:textId="77777777" w:rsidR="00350C20" w:rsidRDefault="00104579">
            <w:pPr>
              <w:spacing w:after="0" w:line="252" w:lineRule="auto"/>
              <w:jc w:val="center"/>
              <w:rPr>
                <w:rFonts w:hint="eastAsia"/>
              </w:rPr>
            </w:pPr>
            <w:r>
              <w:rPr>
                <w:sz w:val="15"/>
              </w:rPr>
              <w:t>B112-B119</w:t>
            </w:r>
          </w:p>
        </w:tc>
        <w:tc>
          <w:tcPr>
            <w:tcW w:w="792" w:type="dxa"/>
            <w:tcMar>
              <w:top w:w="90" w:type="dxa"/>
              <w:left w:w="110" w:type="dxa"/>
              <w:bottom w:w="90" w:type="dxa"/>
              <w:right w:w="110" w:type="dxa"/>
            </w:tcMar>
            <w:vAlign w:val="center"/>
          </w:tcPr>
          <w:p w14:paraId="498B46DA" w14:textId="77777777" w:rsidR="00350C20" w:rsidRDefault="00104579">
            <w:pPr>
              <w:spacing w:after="0" w:line="252" w:lineRule="auto"/>
              <w:jc w:val="center"/>
              <w:rPr>
                <w:rFonts w:hint="eastAsia"/>
              </w:rPr>
            </w:pPr>
            <w:r>
              <w:rPr>
                <w:sz w:val="15"/>
              </w:rPr>
              <w:t>8</w:t>
            </w:r>
          </w:p>
        </w:tc>
        <w:tc>
          <w:tcPr>
            <w:tcW w:w="2376" w:type="dxa"/>
            <w:tcMar>
              <w:top w:w="90" w:type="dxa"/>
              <w:left w:w="110" w:type="dxa"/>
              <w:bottom w:w="90" w:type="dxa"/>
              <w:right w:w="110" w:type="dxa"/>
            </w:tcMar>
            <w:vAlign w:val="center"/>
          </w:tcPr>
          <w:p w14:paraId="7F29E864" w14:textId="77777777" w:rsidR="00350C20" w:rsidRDefault="00104579">
            <w:pPr>
              <w:spacing w:after="0" w:line="252" w:lineRule="auto"/>
              <w:rPr>
                <w:rFonts w:hint="eastAsia"/>
              </w:rPr>
            </w:pPr>
            <w:r>
              <w:rPr>
                <w:sz w:val="15"/>
              </w:rPr>
              <w:t>Version</w:t>
            </w:r>
          </w:p>
        </w:tc>
        <w:tc>
          <w:tcPr>
            <w:tcW w:w="5040" w:type="dxa"/>
            <w:tcMar>
              <w:top w:w="90" w:type="dxa"/>
              <w:left w:w="110" w:type="dxa"/>
              <w:bottom w:w="90" w:type="dxa"/>
              <w:right w:w="110" w:type="dxa"/>
            </w:tcMar>
            <w:vAlign w:val="center"/>
          </w:tcPr>
          <w:p w14:paraId="05C5444F" w14:textId="77777777" w:rsidR="00350C20" w:rsidRDefault="00104579">
            <w:pPr>
              <w:spacing w:after="0" w:line="252" w:lineRule="auto"/>
              <w:rPr>
                <w:rFonts w:hint="eastAsia"/>
              </w:rPr>
            </w:pPr>
            <w:r>
              <w:rPr>
                <w:sz w:val="15"/>
              </w:rPr>
              <w:t>Base v0.1 prototype writers encode 1.</w:t>
            </w:r>
          </w:p>
        </w:tc>
      </w:tr>
      <w:tr w:rsidR="00350C20" w14:paraId="7B7562F3" w14:textId="77777777">
        <w:trPr>
          <w:jc w:val="center"/>
        </w:trPr>
        <w:tc>
          <w:tcPr>
            <w:tcW w:w="1440" w:type="dxa"/>
            <w:tcMar>
              <w:top w:w="90" w:type="dxa"/>
              <w:left w:w="110" w:type="dxa"/>
              <w:bottom w:w="90" w:type="dxa"/>
              <w:right w:w="110" w:type="dxa"/>
            </w:tcMar>
            <w:vAlign w:val="center"/>
          </w:tcPr>
          <w:p w14:paraId="7FF485FB" w14:textId="77777777" w:rsidR="00350C20" w:rsidRDefault="00104579">
            <w:pPr>
              <w:spacing w:after="0" w:line="252" w:lineRule="auto"/>
              <w:jc w:val="center"/>
              <w:rPr>
                <w:rFonts w:hint="eastAsia"/>
              </w:rPr>
            </w:pPr>
            <w:r>
              <w:rPr>
                <w:sz w:val="15"/>
              </w:rPr>
              <w:t>B120-B127</w:t>
            </w:r>
          </w:p>
        </w:tc>
        <w:tc>
          <w:tcPr>
            <w:tcW w:w="792" w:type="dxa"/>
            <w:tcMar>
              <w:top w:w="90" w:type="dxa"/>
              <w:left w:w="110" w:type="dxa"/>
              <w:bottom w:w="90" w:type="dxa"/>
              <w:right w:w="110" w:type="dxa"/>
            </w:tcMar>
            <w:vAlign w:val="center"/>
          </w:tcPr>
          <w:p w14:paraId="62C4E1A5" w14:textId="77777777" w:rsidR="00350C20" w:rsidRDefault="00104579">
            <w:pPr>
              <w:spacing w:after="0" w:line="252" w:lineRule="auto"/>
              <w:jc w:val="center"/>
              <w:rPr>
                <w:rFonts w:hint="eastAsia"/>
              </w:rPr>
            </w:pPr>
            <w:r>
              <w:rPr>
                <w:sz w:val="15"/>
              </w:rPr>
              <w:t>8</w:t>
            </w:r>
          </w:p>
        </w:tc>
        <w:tc>
          <w:tcPr>
            <w:tcW w:w="2376" w:type="dxa"/>
            <w:tcMar>
              <w:top w:w="90" w:type="dxa"/>
              <w:left w:w="110" w:type="dxa"/>
              <w:bottom w:w="90" w:type="dxa"/>
              <w:right w:w="110" w:type="dxa"/>
            </w:tcMar>
            <w:vAlign w:val="center"/>
          </w:tcPr>
          <w:p w14:paraId="361173B3" w14:textId="77777777" w:rsidR="00350C20" w:rsidRDefault="00104579">
            <w:pPr>
              <w:spacing w:after="0" w:line="252" w:lineRule="auto"/>
              <w:rPr>
                <w:rFonts w:hint="eastAsia"/>
              </w:rPr>
            </w:pPr>
            <w:r>
              <w:rPr>
                <w:sz w:val="15"/>
              </w:rPr>
              <w:t>Reserved</w:t>
            </w:r>
          </w:p>
        </w:tc>
        <w:tc>
          <w:tcPr>
            <w:tcW w:w="5040" w:type="dxa"/>
            <w:tcMar>
              <w:top w:w="90" w:type="dxa"/>
              <w:left w:w="110" w:type="dxa"/>
              <w:bottom w:w="90" w:type="dxa"/>
              <w:right w:w="110" w:type="dxa"/>
            </w:tcMar>
            <w:vAlign w:val="center"/>
          </w:tcPr>
          <w:p w14:paraId="56905E10" w14:textId="77777777" w:rsidR="00350C20" w:rsidRDefault="00104579">
            <w:pPr>
              <w:spacing w:after="0" w:line="252" w:lineRule="auto"/>
              <w:rPr>
                <w:rFonts w:hint="eastAsia"/>
              </w:rPr>
            </w:pPr>
            <w:r>
              <w:rPr>
                <w:sz w:val="15"/>
              </w:rPr>
              <w:t>MUST be zero in base v0.1.</w:t>
            </w:r>
          </w:p>
        </w:tc>
      </w:tr>
    </w:tbl>
    <w:p w14:paraId="61620DFE" w14:textId="77777777" w:rsidR="00350C20" w:rsidRDefault="00350C20">
      <w:pPr>
        <w:spacing w:after="20"/>
        <w:rPr>
          <w:rFonts w:hint="eastAsia"/>
        </w:rPr>
      </w:pPr>
    </w:p>
    <w:p w14:paraId="09BFC3EF" w14:textId="77777777" w:rsidR="00350C20" w:rsidRDefault="00104579">
      <w:pPr>
        <w:pStyle w:val="Heading1"/>
      </w:pPr>
      <w:r>
        <w:t>7. BitGroup Registry</w:t>
      </w:r>
    </w:p>
    <w:tbl>
      <w:tblPr>
        <w:tblW w:w="0" w:type="auto"/>
        <w:jc w:val="center"/>
        <w:tblLayout w:type="fixed"/>
        <w:tblLook w:val="04A0" w:firstRow="1" w:lastRow="0" w:firstColumn="1" w:lastColumn="0" w:noHBand="0" w:noVBand="1"/>
      </w:tblPr>
      <w:tblGrid>
        <w:gridCol w:w="1224"/>
        <w:gridCol w:w="2232"/>
        <w:gridCol w:w="1512"/>
        <w:gridCol w:w="648"/>
        <w:gridCol w:w="1872"/>
        <w:gridCol w:w="3096"/>
      </w:tblGrid>
      <w:tr w:rsidR="00350C20" w14:paraId="6A505E1A" w14:textId="77777777">
        <w:trPr>
          <w:tblHeader/>
          <w:jc w:val="center"/>
        </w:trPr>
        <w:tc>
          <w:tcPr>
            <w:tcW w:w="1224" w:type="dxa"/>
            <w:shd w:val="clear" w:color="auto" w:fill="183A56"/>
            <w:tcMar>
              <w:top w:w="90" w:type="dxa"/>
              <w:left w:w="110" w:type="dxa"/>
              <w:bottom w:w="90" w:type="dxa"/>
              <w:right w:w="110" w:type="dxa"/>
            </w:tcMar>
            <w:vAlign w:val="center"/>
          </w:tcPr>
          <w:p w14:paraId="1CCC6891" w14:textId="77777777" w:rsidR="00350C20" w:rsidRDefault="00104579">
            <w:pPr>
              <w:spacing w:after="0" w:line="252" w:lineRule="auto"/>
              <w:jc w:val="center"/>
              <w:rPr>
                <w:rFonts w:hint="eastAsia"/>
              </w:rPr>
            </w:pPr>
            <w:r>
              <w:rPr>
                <w:b/>
                <w:color w:val="FFFFFF"/>
                <w:sz w:val="15"/>
              </w:rPr>
              <w:t>Local code</w:t>
            </w:r>
          </w:p>
        </w:tc>
        <w:tc>
          <w:tcPr>
            <w:tcW w:w="2232" w:type="dxa"/>
            <w:shd w:val="clear" w:color="auto" w:fill="183A56"/>
            <w:tcMar>
              <w:top w:w="90" w:type="dxa"/>
              <w:left w:w="110" w:type="dxa"/>
              <w:bottom w:w="90" w:type="dxa"/>
              <w:right w:w="110" w:type="dxa"/>
            </w:tcMar>
            <w:vAlign w:val="center"/>
          </w:tcPr>
          <w:p w14:paraId="68D433C0" w14:textId="77777777" w:rsidR="00350C20" w:rsidRDefault="00104579">
            <w:pPr>
              <w:spacing w:after="0" w:line="252" w:lineRule="auto"/>
              <w:jc w:val="center"/>
              <w:rPr>
                <w:rFonts w:hint="eastAsia"/>
              </w:rPr>
            </w:pPr>
            <w:r>
              <w:rPr>
                <w:b/>
                <w:color w:val="FFFFFF"/>
                <w:sz w:val="15"/>
              </w:rPr>
              <w:t>BitGroup</w:t>
            </w:r>
          </w:p>
        </w:tc>
        <w:tc>
          <w:tcPr>
            <w:tcW w:w="1512" w:type="dxa"/>
            <w:shd w:val="clear" w:color="auto" w:fill="183A56"/>
            <w:tcMar>
              <w:top w:w="90" w:type="dxa"/>
              <w:left w:w="110" w:type="dxa"/>
              <w:bottom w:w="90" w:type="dxa"/>
              <w:right w:w="110" w:type="dxa"/>
            </w:tcMar>
            <w:vAlign w:val="center"/>
          </w:tcPr>
          <w:p w14:paraId="2FD24BFB" w14:textId="77777777" w:rsidR="00350C20" w:rsidRDefault="00104579">
            <w:pPr>
              <w:spacing w:after="0" w:line="252" w:lineRule="auto"/>
              <w:jc w:val="center"/>
              <w:rPr>
                <w:rFonts w:hint="eastAsia"/>
              </w:rPr>
            </w:pPr>
            <w:r>
              <w:rPr>
                <w:b/>
                <w:color w:val="FFFFFF"/>
                <w:sz w:val="15"/>
              </w:rPr>
              <w:t>Placement</w:t>
            </w:r>
          </w:p>
        </w:tc>
        <w:tc>
          <w:tcPr>
            <w:tcW w:w="648" w:type="dxa"/>
            <w:shd w:val="clear" w:color="auto" w:fill="183A56"/>
            <w:tcMar>
              <w:top w:w="90" w:type="dxa"/>
              <w:left w:w="110" w:type="dxa"/>
              <w:bottom w:w="90" w:type="dxa"/>
              <w:right w:w="110" w:type="dxa"/>
            </w:tcMar>
            <w:vAlign w:val="center"/>
          </w:tcPr>
          <w:p w14:paraId="31B99FFF" w14:textId="77777777" w:rsidR="00350C20" w:rsidRDefault="00104579">
            <w:pPr>
              <w:spacing w:after="0" w:line="252" w:lineRule="auto"/>
              <w:jc w:val="center"/>
              <w:rPr>
                <w:rFonts w:hint="eastAsia"/>
              </w:rPr>
            </w:pPr>
            <w:r>
              <w:rPr>
                <w:b/>
                <w:color w:val="FFFFFF"/>
                <w:sz w:val="15"/>
              </w:rPr>
              <w:t>Bits</w:t>
            </w:r>
          </w:p>
        </w:tc>
        <w:tc>
          <w:tcPr>
            <w:tcW w:w="1872" w:type="dxa"/>
            <w:shd w:val="clear" w:color="auto" w:fill="183A56"/>
            <w:tcMar>
              <w:top w:w="90" w:type="dxa"/>
              <w:left w:w="110" w:type="dxa"/>
              <w:bottom w:w="90" w:type="dxa"/>
              <w:right w:w="110" w:type="dxa"/>
            </w:tcMar>
            <w:vAlign w:val="center"/>
          </w:tcPr>
          <w:p w14:paraId="393BBBE0" w14:textId="77777777" w:rsidR="00350C20" w:rsidRDefault="00104579">
            <w:pPr>
              <w:spacing w:after="0" w:line="252" w:lineRule="auto"/>
              <w:jc w:val="center"/>
              <w:rPr>
                <w:rFonts w:hint="eastAsia"/>
              </w:rPr>
            </w:pPr>
            <w:r>
              <w:rPr>
                <w:b/>
                <w:color w:val="FFFFFF"/>
                <w:sz w:val="15"/>
              </w:rPr>
              <w:t>Encoding</w:t>
            </w:r>
          </w:p>
        </w:tc>
        <w:tc>
          <w:tcPr>
            <w:tcW w:w="3096" w:type="dxa"/>
            <w:shd w:val="clear" w:color="auto" w:fill="183A56"/>
            <w:tcMar>
              <w:top w:w="90" w:type="dxa"/>
              <w:left w:w="110" w:type="dxa"/>
              <w:bottom w:w="90" w:type="dxa"/>
              <w:right w:w="110" w:type="dxa"/>
            </w:tcMar>
            <w:vAlign w:val="center"/>
          </w:tcPr>
          <w:p w14:paraId="43A349BB" w14:textId="77777777" w:rsidR="00350C20" w:rsidRDefault="00104579">
            <w:pPr>
              <w:spacing w:after="0" w:line="252" w:lineRule="auto"/>
              <w:jc w:val="center"/>
              <w:rPr>
                <w:rFonts w:hint="eastAsia"/>
              </w:rPr>
            </w:pPr>
            <w:r>
              <w:rPr>
                <w:b/>
                <w:color w:val="FFFFFF"/>
                <w:sz w:val="15"/>
              </w:rPr>
              <w:t>Semantic role</w:t>
            </w:r>
          </w:p>
        </w:tc>
      </w:tr>
      <w:tr w:rsidR="00350C20" w14:paraId="622E846B" w14:textId="77777777">
        <w:trPr>
          <w:jc w:val="center"/>
        </w:trPr>
        <w:tc>
          <w:tcPr>
            <w:tcW w:w="1224" w:type="dxa"/>
            <w:tcMar>
              <w:top w:w="90" w:type="dxa"/>
              <w:left w:w="110" w:type="dxa"/>
              <w:bottom w:w="90" w:type="dxa"/>
              <w:right w:w="110" w:type="dxa"/>
            </w:tcMar>
            <w:vAlign w:val="center"/>
          </w:tcPr>
          <w:p w14:paraId="2836FD1D" w14:textId="77777777" w:rsidR="00350C20" w:rsidRDefault="00104579">
            <w:pPr>
              <w:spacing w:after="0" w:line="252" w:lineRule="auto"/>
              <w:jc w:val="center"/>
              <w:rPr>
                <w:rFonts w:hint="eastAsia"/>
              </w:rPr>
            </w:pPr>
            <w:r>
              <w:rPr>
                <w:sz w:val="15"/>
              </w:rPr>
              <w:t>TR-G00</w:t>
            </w:r>
          </w:p>
        </w:tc>
        <w:tc>
          <w:tcPr>
            <w:tcW w:w="2232" w:type="dxa"/>
            <w:tcMar>
              <w:top w:w="90" w:type="dxa"/>
              <w:left w:w="110" w:type="dxa"/>
              <w:bottom w:w="90" w:type="dxa"/>
              <w:right w:w="110" w:type="dxa"/>
            </w:tcMar>
            <w:vAlign w:val="center"/>
          </w:tcPr>
          <w:p w14:paraId="60990A10" w14:textId="77777777" w:rsidR="00350C20" w:rsidRDefault="00104579">
            <w:pPr>
              <w:spacing w:after="0" w:line="252" w:lineRule="auto"/>
              <w:rPr>
                <w:rFonts w:hint="eastAsia"/>
              </w:rPr>
            </w:pPr>
            <w:r>
              <w:rPr>
                <w:sz w:val="15"/>
              </w:rPr>
              <w:t>Semantic Bindings</w:t>
            </w:r>
          </w:p>
        </w:tc>
        <w:tc>
          <w:tcPr>
            <w:tcW w:w="1512" w:type="dxa"/>
            <w:tcMar>
              <w:top w:w="90" w:type="dxa"/>
              <w:left w:w="110" w:type="dxa"/>
              <w:bottom w:w="90" w:type="dxa"/>
              <w:right w:w="110" w:type="dxa"/>
            </w:tcMar>
            <w:vAlign w:val="center"/>
          </w:tcPr>
          <w:p w14:paraId="6A24016B" w14:textId="77777777" w:rsidR="00350C20" w:rsidRDefault="00104579">
            <w:pPr>
              <w:spacing w:after="0" w:line="252" w:lineRule="auto"/>
              <w:jc w:val="center"/>
              <w:rPr>
                <w:rFonts w:hint="eastAsia"/>
              </w:rPr>
            </w:pPr>
            <w:r>
              <w:rPr>
                <w:sz w:val="15"/>
              </w:rPr>
              <w:t>B000-B003</w:t>
            </w:r>
          </w:p>
        </w:tc>
        <w:tc>
          <w:tcPr>
            <w:tcW w:w="648" w:type="dxa"/>
            <w:tcMar>
              <w:top w:w="90" w:type="dxa"/>
              <w:left w:w="110" w:type="dxa"/>
              <w:bottom w:w="90" w:type="dxa"/>
              <w:right w:w="110" w:type="dxa"/>
            </w:tcMar>
            <w:vAlign w:val="center"/>
          </w:tcPr>
          <w:p w14:paraId="02575E82" w14:textId="77777777" w:rsidR="00350C20" w:rsidRDefault="00104579">
            <w:pPr>
              <w:spacing w:after="0" w:line="252" w:lineRule="auto"/>
              <w:jc w:val="center"/>
              <w:rPr>
                <w:rFonts w:hint="eastAsia"/>
              </w:rPr>
            </w:pPr>
            <w:r>
              <w:rPr>
                <w:sz w:val="15"/>
              </w:rPr>
              <w:t>4</w:t>
            </w:r>
          </w:p>
        </w:tc>
        <w:tc>
          <w:tcPr>
            <w:tcW w:w="1872" w:type="dxa"/>
            <w:tcMar>
              <w:top w:w="90" w:type="dxa"/>
              <w:left w:w="110" w:type="dxa"/>
              <w:bottom w:w="90" w:type="dxa"/>
              <w:right w:w="110" w:type="dxa"/>
            </w:tcMar>
            <w:vAlign w:val="center"/>
          </w:tcPr>
          <w:p w14:paraId="6CD165A2" w14:textId="77777777" w:rsidR="00350C20" w:rsidRDefault="00104579">
            <w:pPr>
              <w:spacing w:after="0" w:line="252" w:lineRule="auto"/>
              <w:rPr>
                <w:rFonts w:hint="eastAsia"/>
              </w:rPr>
            </w:pPr>
            <w:r>
              <w:rPr>
                <w:sz w:val="15"/>
              </w:rPr>
              <w:t>Independent binary controls</w:t>
            </w:r>
          </w:p>
        </w:tc>
        <w:tc>
          <w:tcPr>
            <w:tcW w:w="3096" w:type="dxa"/>
            <w:tcMar>
              <w:top w:w="90" w:type="dxa"/>
              <w:left w:w="110" w:type="dxa"/>
              <w:bottom w:w="90" w:type="dxa"/>
              <w:right w:w="110" w:type="dxa"/>
            </w:tcMar>
            <w:vAlign w:val="center"/>
          </w:tcPr>
          <w:p w14:paraId="3834F1D7" w14:textId="77777777" w:rsidR="00350C20" w:rsidRDefault="00104579">
            <w:pPr>
              <w:spacing w:after="0" w:line="252" w:lineRule="auto"/>
              <w:rPr>
                <w:rFonts w:hint="eastAsia"/>
              </w:rPr>
            </w:pPr>
            <w:r>
              <w:rPr>
                <w:sz w:val="15"/>
              </w:rPr>
              <w:t>Routes and external anchor mode.</w:t>
            </w:r>
          </w:p>
        </w:tc>
      </w:tr>
      <w:tr w:rsidR="00350C20" w14:paraId="2869305F" w14:textId="77777777">
        <w:trPr>
          <w:jc w:val="center"/>
        </w:trPr>
        <w:tc>
          <w:tcPr>
            <w:tcW w:w="1224" w:type="dxa"/>
            <w:tcMar>
              <w:top w:w="90" w:type="dxa"/>
              <w:left w:w="110" w:type="dxa"/>
              <w:bottom w:w="90" w:type="dxa"/>
              <w:right w:w="110" w:type="dxa"/>
            </w:tcMar>
            <w:vAlign w:val="center"/>
          </w:tcPr>
          <w:p w14:paraId="2D9AE95E" w14:textId="77777777" w:rsidR="00350C20" w:rsidRDefault="00104579">
            <w:pPr>
              <w:spacing w:after="0" w:line="252" w:lineRule="auto"/>
              <w:jc w:val="center"/>
              <w:rPr>
                <w:rFonts w:hint="eastAsia"/>
              </w:rPr>
            </w:pPr>
            <w:r>
              <w:rPr>
                <w:sz w:val="15"/>
              </w:rPr>
              <w:t>TR-G01</w:t>
            </w:r>
          </w:p>
        </w:tc>
        <w:tc>
          <w:tcPr>
            <w:tcW w:w="2232" w:type="dxa"/>
            <w:tcMar>
              <w:top w:w="90" w:type="dxa"/>
              <w:left w:w="110" w:type="dxa"/>
              <w:bottom w:w="90" w:type="dxa"/>
              <w:right w:w="110" w:type="dxa"/>
            </w:tcMar>
            <w:vAlign w:val="center"/>
          </w:tcPr>
          <w:p w14:paraId="2AF79597" w14:textId="77777777" w:rsidR="00350C20" w:rsidRDefault="00104579">
            <w:pPr>
              <w:spacing w:after="0" w:line="252" w:lineRule="auto"/>
              <w:rPr>
                <w:rFonts w:hint="eastAsia"/>
              </w:rPr>
            </w:pPr>
            <w:r>
              <w:rPr>
                <w:sz w:val="15"/>
              </w:rPr>
              <w:t>Anchor Point</w:t>
            </w:r>
          </w:p>
        </w:tc>
        <w:tc>
          <w:tcPr>
            <w:tcW w:w="1512" w:type="dxa"/>
            <w:tcMar>
              <w:top w:w="90" w:type="dxa"/>
              <w:left w:w="110" w:type="dxa"/>
              <w:bottom w:w="90" w:type="dxa"/>
              <w:right w:w="110" w:type="dxa"/>
            </w:tcMar>
            <w:vAlign w:val="center"/>
          </w:tcPr>
          <w:p w14:paraId="77327E8B" w14:textId="77777777" w:rsidR="00350C20" w:rsidRDefault="00104579">
            <w:pPr>
              <w:spacing w:after="0" w:line="252" w:lineRule="auto"/>
              <w:jc w:val="center"/>
              <w:rPr>
                <w:rFonts w:hint="eastAsia"/>
              </w:rPr>
            </w:pPr>
            <w:r>
              <w:rPr>
                <w:sz w:val="15"/>
              </w:rPr>
              <w:t>B004-B005</w:t>
            </w:r>
          </w:p>
        </w:tc>
        <w:tc>
          <w:tcPr>
            <w:tcW w:w="648" w:type="dxa"/>
            <w:tcMar>
              <w:top w:w="90" w:type="dxa"/>
              <w:left w:w="110" w:type="dxa"/>
              <w:bottom w:w="90" w:type="dxa"/>
              <w:right w:w="110" w:type="dxa"/>
            </w:tcMar>
            <w:vAlign w:val="center"/>
          </w:tcPr>
          <w:p w14:paraId="672D9FA4" w14:textId="77777777" w:rsidR="00350C20" w:rsidRDefault="00104579">
            <w:pPr>
              <w:spacing w:after="0" w:line="252" w:lineRule="auto"/>
              <w:jc w:val="center"/>
              <w:rPr>
                <w:rFonts w:hint="eastAsia"/>
              </w:rPr>
            </w:pPr>
            <w:r>
              <w:rPr>
                <w:sz w:val="15"/>
              </w:rPr>
              <w:t>2</w:t>
            </w:r>
          </w:p>
        </w:tc>
        <w:tc>
          <w:tcPr>
            <w:tcW w:w="1872" w:type="dxa"/>
            <w:tcMar>
              <w:top w:w="90" w:type="dxa"/>
              <w:left w:w="110" w:type="dxa"/>
              <w:bottom w:w="90" w:type="dxa"/>
              <w:right w:w="110" w:type="dxa"/>
            </w:tcMar>
            <w:vAlign w:val="center"/>
          </w:tcPr>
          <w:p w14:paraId="5C524E3D" w14:textId="77777777" w:rsidR="00350C20" w:rsidRDefault="00104579">
            <w:pPr>
              <w:spacing w:after="0" w:line="252" w:lineRule="auto"/>
              <w:rPr>
                <w:rFonts w:hint="eastAsia"/>
              </w:rPr>
            </w:pPr>
            <w:r>
              <w:rPr>
                <w:sz w:val="15"/>
              </w:rPr>
              <w:t>Enumerated scalar</w:t>
            </w:r>
          </w:p>
        </w:tc>
        <w:tc>
          <w:tcPr>
            <w:tcW w:w="3096" w:type="dxa"/>
            <w:tcMar>
              <w:top w:w="90" w:type="dxa"/>
              <w:left w:w="110" w:type="dxa"/>
              <w:bottom w:w="90" w:type="dxa"/>
              <w:right w:w="110" w:type="dxa"/>
            </w:tcMar>
            <w:vAlign w:val="center"/>
          </w:tcPr>
          <w:p w14:paraId="5C905712" w14:textId="77777777" w:rsidR="00350C20" w:rsidRDefault="00104579">
            <w:pPr>
              <w:spacing w:after="0" w:line="252" w:lineRule="auto"/>
              <w:rPr>
                <w:rFonts w:hint="eastAsia"/>
              </w:rPr>
            </w:pPr>
            <w:r>
              <w:rPr>
                <w:sz w:val="15"/>
              </w:rPr>
              <w:t>Select Start, End/Arrival, or Midpoint.</w:t>
            </w:r>
          </w:p>
        </w:tc>
      </w:tr>
      <w:tr w:rsidR="00350C20" w14:paraId="06906624" w14:textId="77777777">
        <w:trPr>
          <w:jc w:val="center"/>
        </w:trPr>
        <w:tc>
          <w:tcPr>
            <w:tcW w:w="1224" w:type="dxa"/>
            <w:tcMar>
              <w:top w:w="90" w:type="dxa"/>
              <w:left w:w="110" w:type="dxa"/>
              <w:bottom w:w="90" w:type="dxa"/>
              <w:right w:w="110" w:type="dxa"/>
            </w:tcMar>
            <w:vAlign w:val="center"/>
          </w:tcPr>
          <w:p w14:paraId="66717664" w14:textId="77777777" w:rsidR="00350C20" w:rsidRDefault="00104579">
            <w:pPr>
              <w:spacing w:after="0" w:line="252" w:lineRule="auto"/>
              <w:jc w:val="center"/>
              <w:rPr>
                <w:rFonts w:hint="eastAsia"/>
              </w:rPr>
            </w:pPr>
            <w:r>
              <w:rPr>
                <w:sz w:val="15"/>
              </w:rPr>
              <w:t>TR-G02</w:t>
            </w:r>
          </w:p>
        </w:tc>
        <w:tc>
          <w:tcPr>
            <w:tcW w:w="2232" w:type="dxa"/>
            <w:tcMar>
              <w:top w:w="90" w:type="dxa"/>
              <w:left w:w="110" w:type="dxa"/>
              <w:bottom w:w="90" w:type="dxa"/>
              <w:right w:w="110" w:type="dxa"/>
            </w:tcMar>
            <w:vAlign w:val="center"/>
          </w:tcPr>
          <w:p w14:paraId="29D7B7EA" w14:textId="77777777" w:rsidR="00350C20" w:rsidRDefault="00104579">
            <w:pPr>
              <w:spacing w:after="0" w:line="252" w:lineRule="auto"/>
              <w:rPr>
                <w:rFonts w:hint="eastAsia"/>
              </w:rPr>
            </w:pPr>
            <w:r>
              <w:rPr>
                <w:sz w:val="15"/>
              </w:rPr>
              <w:t>Time Basis</w:t>
            </w:r>
          </w:p>
        </w:tc>
        <w:tc>
          <w:tcPr>
            <w:tcW w:w="1512" w:type="dxa"/>
            <w:tcMar>
              <w:top w:w="90" w:type="dxa"/>
              <w:left w:w="110" w:type="dxa"/>
              <w:bottom w:w="90" w:type="dxa"/>
              <w:right w:w="110" w:type="dxa"/>
            </w:tcMar>
            <w:vAlign w:val="center"/>
          </w:tcPr>
          <w:p w14:paraId="53B760D3" w14:textId="77777777" w:rsidR="00350C20" w:rsidRDefault="00104579">
            <w:pPr>
              <w:spacing w:after="0" w:line="252" w:lineRule="auto"/>
              <w:jc w:val="center"/>
              <w:rPr>
                <w:rFonts w:hint="eastAsia"/>
              </w:rPr>
            </w:pPr>
            <w:r>
              <w:rPr>
                <w:sz w:val="15"/>
              </w:rPr>
              <w:t>B006-B009</w:t>
            </w:r>
          </w:p>
        </w:tc>
        <w:tc>
          <w:tcPr>
            <w:tcW w:w="648" w:type="dxa"/>
            <w:tcMar>
              <w:top w:w="90" w:type="dxa"/>
              <w:left w:w="110" w:type="dxa"/>
              <w:bottom w:w="90" w:type="dxa"/>
              <w:right w:w="110" w:type="dxa"/>
            </w:tcMar>
            <w:vAlign w:val="center"/>
          </w:tcPr>
          <w:p w14:paraId="3D0A702B" w14:textId="77777777" w:rsidR="00350C20" w:rsidRDefault="00104579">
            <w:pPr>
              <w:spacing w:after="0" w:line="252" w:lineRule="auto"/>
              <w:jc w:val="center"/>
              <w:rPr>
                <w:rFonts w:hint="eastAsia"/>
              </w:rPr>
            </w:pPr>
            <w:r>
              <w:rPr>
                <w:sz w:val="15"/>
              </w:rPr>
              <w:t>4</w:t>
            </w:r>
          </w:p>
        </w:tc>
        <w:tc>
          <w:tcPr>
            <w:tcW w:w="1872" w:type="dxa"/>
            <w:tcMar>
              <w:top w:w="90" w:type="dxa"/>
              <w:left w:w="110" w:type="dxa"/>
              <w:bottom w:w="90" w:type="dxa"/>
              <w:right w:w="110" w:type="dxa"/>
            </w:tcMar>
            <w:vAlign w:val="center"/>
          </w:tcPr>
          <w:p w14:paraId="547E0294" w14:textId="77777777" w:rsidR="00350C20" w:rsidRDefault="00104579">
            <w:pPr>
              <w:spacing w:after="0" w:line="252" w:lineRule="auto"/>
              <w:rPr>
                <w:rFonts w:hint="eastAsia"/>
              </w:rPr>
            </w:pPr>
            <w:r>
              <w:rPr>
                <w:sz w:val="15"/>
              </w:rPr>
              <w:t>Enumerated scalar</w:t>
            </w:r>
          </w:p>
        </w:tc>
        <w:tc>
          <w:tcPr>
            <w:tcW w:w="3096" w:type="dxa"/>
            <w:tcMar>
              <w:top w:w="90" w:type="dxa"/>
              <w:left w:w="110" w:type="dxa"/>
              <w:bottom w:w="90" w:type="dxa"/>
              <w:right w:w="110" w:type="dxa"/>
            </w:tcMar>
            <w:vAlign w:val="center"/>
          </w:tcPr>
          <w:p w14:paraId="0135C342" w14:textId="77777777" w:rsidR="00350C20" w:rsidRDefault="00104579">
            <w:pPr>
              <w:spacing w:after="0" w:line="252" w:lineRule="auto"/>
              <w:rPr>
                <w:rFonts w:hint="eastAsia"/>
              </w:rPr>
            </w:pPr>
            <w:r>
              <w:rPr>
                <w:sz w:val="15"/>
              </w:rPr>
              <w:t>Single temporal basis for all dimensional scalar groups.</w:t>
            </w:r>
          </w:p>
        </w:tc>
      </w:tr>
      <w:tr w:rsidR="00350C20" w14:paraId="2800E87C" w14:textId="77777777">
        <w:trPr>
          <w:jc w:val="center"/>
        </w:trPr>
        <w:tc>
          <w:tcPr>
            <w:tcW w:w="1224" w:type="dxa"/>
            <w:tcMar>
              <w:top w:w="90" w:type="dxa"/>
              <w:left w:w="110" w:type="dxa"/>
              <w:bottom w:w="90" w:type="dxa"/>
              <w:right w:w="110" w:type="dxa"/>
            </w:tcMar>
            <w:vAlign w:val="center"/>
          </w:tcPr>
          <w:p w14:paraId="6CAB182B" w14:textId="77777777" w:rsidR="00350C20" w:rsidRDefault="00104579">
            <w:pPr>
              <w:spacing w:after="0" w:line="252" w:lineRule="auto"/>
              <w:jc w:val="center"/>
              <w:rPr>
                <w:rFonts w:hint="eastAsia"/>
              </w:rPr>
            </w:pPr>
            <w:r>
              <w:rPr>
                <w:sz w:val="15"/>
              </w:rPr>
              <w:t>TR-G03</w:t>
            </w:r>
          </w:p>
        </w:tc>
        <w:tc>
          <w:tcPr>
            <w:tcW w:w="2232" w:type="dxa"/>
            <w:tcMar>
              <w:top w:w="90" w:type="dxa"/>
              <w:left w:w="110" w:type="dxa"/>
              <w:bottom w:w="90" w:type="dxa"/>
              <w:right w:w="110" w:type="dxa"/>
            </w:tcMar>
            <w:vAlign w:val="center"/>
          </w:tcPr>
          <w:p w14:paraId="7ACB0B96" w14:textId="77777777" w:rsidR="00350C20" w:rsidRDefault="00104579">
            <w:pPr>
              <w:spacing w:after="0" w:line="252" w:lineRule="auto"/>
              <w:rPr>
                <w:rFonts w:hint="eastAsia"/>
              </w:rPr>
            </w:pPr>
            <w:r>
              <w:rPr>
                <w:sz w:val="15"/>
              </w:rPr>
              <w:t>Constraint Presence</w:t>
            </w:r>
          </w:p>
        </w:tc>
        <w:tc>
          <w:tcPr>
            <w:tcW w:w="1512" w:type="dxa"/>
            <w:tcMar>
              <w:top w:w="90" w:type="dxa"/>
              <w:left w:w="110" w:type="dxa"/>
              <w:bottom w:w="90" w:type="dxa"/>
              <w:right w:w="110" w:type="dxa"/>
            </w:tcMar>
            <w:vAlign w:val="center"/>
          </w:tcPr>
          <w:p w14:paraId="5A88798B" w14:textId="77777777" w:rsidR="00350C20" w:rsidRDefault="00104579">
            <w:pPr>
              <w:spacing w:after="0" w:line="252" w:lineRule="auto"/>
              <w:jc w:val="center"/>
              <w:rPr>
                <w:rFonts w:hint="eastAsia"/>
              </w:rPr>
            </w:pPr>
            <w:r>
              <w:rPr>
                <w:sz w:val="15"/>
              </w:rPr>
              <w:t>B010-B013</w:t>
            </w:r>
          </w:p>
        </w:tc>
        <w:tc>
          <w:tcPr>
            <w:tcW w:w="648" w:type="dxa"/>
            <w:tcMar>
              <w:top w:w="90" w:type="dxa"/>
              <w:left w:w="110" w:type="dxa"/>
              <w:bottom w:w="90" w:type="dxa"/>
              <w:right w:w="110" w:type="dxa"/>
            </w:tcMar>
            <w:vAlign w:val="center"/>
          </w:tcPr>
          <w:p w14:paraId="40ABB3AB" w14:textId="77777777" w:rsidR="00350C20" w:rsidRDefault="00104579">
            <w:pPr>
              <w:spacing w:after="0" w:line="252" w:lineRule="auto"/>
              <w:jc w:val="center"/>
              <w:rPr>
                <w:rFonts w:hint="eastAsia"/>
              </w:rPr>
            </w:pPr>
            <w:r>
              <w:rPr>
                <w:sz w:val="15"/>
              </w:rPr>
              <w:t>4</w:t>
            </w:r>
          </w:p>
        </w:tc>
        <w:tc>
          <w:tcPr>
            <w:tcW w:w="1872" w:type="dxa"/>
            <w:tcMar>
              <w:top w:w="90" w:type="dxa"/>
              <w:left w:w="110" w:type="dxa"/>
              <w:bottom w:w="90" w:type="dxa"/>
              <w:right w:w="110" w:type="dxa"/>
            </w:tcMar>
            <w:vAlign w:val="center"/>
          </w:tcPr>
          <w:p w14:paraId="16188FB9" w14:textId="77777777" w:rsidR="00350C20" w:rsidRDefault="00104579">
            <w:pPr>
              <w:spacing w:after="0" w:line="252" w:lineRule="auto"/>
              <w:rPr>
                <w:rFonts w:hint="eastAsia"/>
              </w:rPr>
            </w:pPr>
            <w:r>
              <w:rPr>
                <w:sz w:val="15"/>
              </w:rPr>
              <w:t>Independent booleans</w:t>
            </w:r>
          </w:p>
        </w:tc>
        <w:tc>
          <w:tcPr>
            <w:tcW w:w="3096" w:type="dxa"/>
            <w:tcMar>
              <w:top w:w="90" w:type="dxa"/>
              <w:left w:w="110" w:type="dxa"/>
              <w:bottom w:w="90" w:type="dxa"/>
              <w:right w:w="110" w:type="dxa"/>
            </w:tcMar>
            <w:vAlign w:val="center"/>
          </w:tcPr>
          <w:p w14:paraId="474E7590" w14:textId="77777777" w:rsidR="00350C20" w:rsidRDefault="00104579">
            <w:pPr>
              <w:spacing w:after="0" w:line="252" w:lineRule="auto"/>
              <w:rPr>
                <w:rFonts w:hint="eastAsia"/>
              </w:rPr>
            </w:pPr>
            <w:r>
              <w:rPr>
                <w:sz w:val="15"/>
              </w:rPr>
              <w:t>Offset, Duration, Repeat, and Phase participation.</w:t>
            </w:r>
          </w:p>
        </w:tc>
      </w:tr>
      <w:tr w:rsidR="00350C20" w14:paraId="25E09652" w14:textId="77777777">
        <w:trPr>
          <w:jc w:val="center"/>
        </w:trPr>
        <w:tc>
          <w:tcPr>
            <w:tcW w:w="1224" w:type="dxa"/>
            <w:tcMar>
              <w:top w:w="90" w:type="dxa"/>
              <w:left w:w="110" w:type="dxa"/>
              <w:bottom w:w="90" w:type="dxa"/>
              <w:right w:w="110" w:type="dxa"/>
            </w:tcMar>
            <w:vAlign w:val="center"/>
          </w:tcPr>
          <w:p w14:paraId="45E3A85A" w14:textId="77777777" w:rsidR="00350C20" w:rsidRDefault="00104579">
            <w:pPr>
              <w:spacing w:after="0" w:line="252" w:lineRule="auto"/>
              <w:jc w:val="center"/>
              <w:rPr>
                <w:rFonts w:hint="eastAsia"/>
              </w:rPr>
            </w:pPr>
            <w:r>
              <w:rPr>
                <w:sz w:val="15"/>
              </w:rPr>
              <w:t>TR-G04</w:t>
            </w:r>
          </w:p>
        </w:tc>
        <w:tc>
          <w:tcPr>
            <w:tcW w:w="2232" w:type="dxa"/>
            <w:tcMar>
              <w:top w:w="90" w:type="dxa"/>
              <w:left w:w="110" w:type="dxa"/>
              <w:bottom w:w="90" w:type="dxa"/>
              <w:right w:w="110" w:type="dxa"/>
            </w:tcMar>
            <w:vAlign w:val="center"/>
          </w:tcPr>
          <w:p w14:paraId="49BE4D3A" w14:textId="77777777" w:rsidR="00350C20" w:rsidRDefault="00104579">
            <w:pPr>
              <w:spacing w:after="0" w:line="252" w:lineRule="auto"/>
              <w:rPr>
                <w:rFonts w:hint="eastAsia"/>
              </w:rPr>
            </w:pPr>
            <w:r>
              <w:rPr>
                <w:sz w:val="15"/>
              </w:rPr>
              <w:t>Anchor Offset Numerator</w:t>
            </w:r>
          </w:p>
        </w:tc>
        <w:tc>
          <w:tcPr>
            <w:tcW w:w="1512" w:type="dxa"/>
            <w:tcMar>
              <w:top w:w="90" w:type="dxa"/>
              <w:left w:w="110" w:type="dxa"/>
              <w:bottom w:w="90" w:type="dxa"/>
              <w:right w:w="110" w:type="dxa"/>
            </w:tcMar>
            <w:vAlign w:val="center"/>
          </w:tcPr>
          <w:p w14:paraId="24A57D51" w14:textId="77777777" w:rsidR="00350C20" w:rsidRDefault="00104579">
            <w:pPr>
              <w:spacing w:after="0" w:line="252" w:lineRule="auto"/>
              <w:jc w:val="center"/>
              <w:rPr>
                <w:rFonts w:hint="eastAsia"/>
              </w:rPr>
            </w:pPr>
            <w:r>
              <w:rPr>
                <w:sz w:val="15"/>
              </w:rPr>
              <w:t>B014-B029</w:t>
            </w:r>
          </w:p>
        </w:tc>
        <w:tc>
          <w:tcPr>
            <w:tcW w:w="648" w:type="dxa"/>
            <w:tcMar>
              <w:top w:w="90" w:type="dxa"/>
              <w:left w:w="110" w:type="dxa"/>
              <w:bottom w:w="90" w:type="dxa"/>
              <w:right w:w="110" w:type="dxa"/>
            </w:tcMar>
            <w:vAlign w:val="center"/>
          </w:tcPr>
          <w:p w14:paraId="7BC55EB2" w14:textId="77777777" w:rsidR="00350C20" w:rsidRDefault="00104579">
            <w:pPr>
              <w:spacing w:after="0" w:line="252" w:lineRule="auto"/>
              <w:jc w:val="center"/>
              <w:rPr>
                <w:rFonts w:hint="eastAsia"/>
              </w:rPr>
            </w:pPr>
            <w:r>
              <w:rPr>
                <w:sz w:val="15"/>
              </w:rPr>
              <w:t>16</w:t>
            </w:r>
          </w:p>
        </w:tc>
        <w:tc>
          <w:tcPr>
            <w:tcW w:w="1872" w:type="dxa"/>
            <w:tcMar>
              <w:top w:w="90" w:type="dxa"/>
              <w:left w:w="110" w:type="dxa"/>
              <w:bottom w:w="90" w:type="dxa"/>
              <w:right w:w="110" w:type="dxa"/>
            </w:tcMar>
            <w:vAlign w:val="center"/>
          </w:tcPr>
          <w:p w14:paraId="5DCEBD6F" w14:textId="77777777" w:rsidR="00350C20" w:rsidRDefault="00104579">
            <w:pPr>
              <w:spacing w:after="0" w:line="252" w:lineRule="auto"/>
              <w:rPr>
                <w:rFonts w:hint="eastAsia"/>
              </w:rPr>
            </w:pPr>
            <w:r>
              <w:rPr>
                <w:sz w:val="15"/>
              </w:rPr>
              <w:t>Signed scalar</w:t>
            </w:r>
          </w:p>
        </w:tc>
        <w:tc>
          <w:tcPr>
            <w:tcW w:w="3096" w:type="dxa"/>
            <w:tcMar>
              <w:top w:w="90" w:type="dxa"/>
              <w:left w:w="110" w:type="dxa"/>
              <w:bottom w:w="90" w:type="dxa"/>
              <w:right w:w="110" w:type="dxa"/>
            </w:tcMar>
            <w:vAlign w:val="center"/>
          </w:tcPr>
          <w:p w14:paraId="5F464561" w14:textId="77777777" w:rsidR="00350C20" w:rsidRDefault="00104579">
            <w:pPr>
              <w:spacing w:after="0" w:line="252" w:lineRule="auto"/>
              <w:rPr>
                <w:rFonts w:hint="eastAsia"/>
              </w:rPr>
            </w:pPr>
            <w:r>
              <w:rPr>
                <w:sz w:val="15"/>
              </w:rPr>
              <w:t>Two's-complement N for Anchor Offset.</w:t>
            </w:r>
          </w:p>
        </w:tc>
      </w:tr>
      <w:tr w:rsidR="00350C20" w14:paraId="762790E7" w14:textId="77777777">
        <w:trPr>
          <w:jc w:val="center"/>
        </w:trPr>
        <w:tc>
          <w:tcPr>
            <w:tcW w:w="1224" w:type="dxa"/>
            <w:tcMar>
              <w:top w:w="90" w:type="dxa"/>
              <w:left w:w="110" w:type="dxa"/>
              <w:bottom w:w="90" w:type="dxa"/>
              <w:right w:w="110" w:type="dxa"/>
            </w:tcMar>
            <w:vAlign w:val="center"/>
          </w:tcPr>
          <w:p w14:paraId="33F399D6" w14:textId="77777777" w:rsidR="00350C20" w:rsidRDefault="00104579">
            <w:pPr>
              <w:spacing w:after="0" w:line="252" w:lineRule="auto"/>
              <w:jc w:val="center"/>
              <w:rPr>
                <w:rFonts w:hint="eastAsia"/>
              </w:rPr>
            </w:pPr>
            <w:r>
              <w:rPr>
                <w:sz w:val="15"/>
              </w:rPr>
              <w:t>TR-G05</w:t>
            </w:r>
          </w:p>
        </w:tc>
        <w:tc>
          <w:tcPr>
            <w:tcW w:w="2232" w:type="dxa"/>
            <w:tcMar>
              <w:top w:w="90" w:type="dxa"/>
              <w:left w:w="110" w:type="dxa"/>
              <w:bottom w:w="90" w:type="dxa"/>
              <w:right w:w="110" w:type="dxa"/>
            </w:tcMar>
            <w:vAlign w:val="center"/>
          </w:tcPr>
          <w:p w14:paraId="23617C9D" w14:textId="77777777" w:rsidR="00350C20" w:rsidRDefault="00104579">
            <w:pPr>
              <w:spacing w:after="0" w:line="252" w:lineRule="auto"/>
              <w:rPr>
                <w:rFonts w:hint="eastAsia"/>
              </w:rPr>
            </w:pPr>
            <w:r>
              <w:rPr>
                <w:sz w:val="15"/>
              </w:rPr>
              <w:t>Anchor Offset Denominator</w:t>
            </w:r>
          </w:p>
        </w:tc>
        <w:tc>
          <w:tcPr>
            <w:tcW w:w="1512" w:type="dxa"/>
            <w:tcMar>
              <w:top w:w="90" w:type="dxa"/>
              <w:left w:w="110" w:type="dxa"/>
              <w:bottom w:w="90" w:type="dxa"/>
              <w:right w:w="110" w:type="dxa"/>
            </w:tcMar>
            <w:vAlign w:val="center"/>
          </w:tcPr>
          <w:p w14:paraId="6DF64CA7" w14:textId="77777777" w:rsidR="00350C20" w:rsidRDefault="00104579">
            <w:pPr>
              <w:spacing w:after="0" w:line="252" w:lineRule="auto"/>
              <w:jc w:val="center"/>
              <w:rPr>
                <w:rFonts w:hint="eastAsia"/>
              </w:rPr>
            </w:pPr>
            <w:r>
              <w:rPr>
                <w:sz w:val="15"/>
              </w:rPr>
              <w:t>B030-B041</w:t>
            </w:r>
          </w:p>
        </w:tc>
        <w:tc>
          <w:tcPr>
            <w:tcW w:w="648" w:type="dxa"/>
            <w:tcMar>
              <w:top w:w="90" w:type="dxa"/>
              <w:left w:w="110" w:type="dxa"/>
              <w:bottom w:w="90" w:type="dxa"/>
              <w:right w:w="110" w:type="dxa"/>
            </w:tcMar>
            <w:vAlign w:val="center"/>
          </w:tcPr>
          <w:p w14:paraId="1CE796A9" w14:textId="77777777" w:rsidR="00350C20" w:rsidRDefault="00104579">
            <w:pPr>
              <w:spacing w:after="0" w:line="252" w:lineRule="auto"/>
              <w:jc w:val="center"/>
              <w:rPr>
                <w:rFonts w:hint="eastAsia"/>
              </w:rPr>
            </w:pPr>
            <w:r>
              <w:rPr>
                <w:sz w:val="15"/>
              </w:rPr>
              <w:t>12</w:t>
            </w:r>
          </w:p>
        </w:tc>
        <w:tc>
          <w:tcPr>
            <w:tcW w:w="1872" w:type="dxa"/>
            <w:tcMar>
              <w:top w:w="90" w:type="dxa"/>
              <w:left w:w="110" w:type="dxa"/>
              <w:bottom w:w="90" w:type="dxa"/>
              <w:right w:w="110" w:type="dxa"/>
            </w:tcMar>
            <w:vAlign w:val="center"/>
          </w:tcPr>
          <w:p w14:paraId="7B8B8BC3" w14:textId="77777777" w:rsidR="00350C20" w:rsidRDefault="00104579">
            <w:pPr>
              <w:spacing w:after="0" w:line="252" w:lineRule="auto"/>
              <w:rPr>
                <w:rFonts w:hint="eastAsia"/>
              </w:rPr>
            </w:pPr>
            <w:r>
              <w:rPr>
                <w:sz w:val="15"/>
              </w:rPr>
              <w:t>Unsigned scalar</w:t>
            </w:r>
          </w:p>
        </w:tc>
        <w:tc>
          <w:tcPr>
            <w:tcW w:w="3096" w:type="dxa"/>
            <w:tcMar>
              <w:top w:w="90" w:type="dxa"/>
              <w:left w:w="110" w:type="dxa"/>
              <w:bottom w:w="90" w:type="dxa"/>
              <w:right w:w="110" w:type="dxa"/>
            </w:tcMar>
            <w:vAlign w:val="center"/>
          </w:tcPr>
          <w:p w14:paraId="337DA4C9" w14:textId="77777777" w:rsidR="00350C20" w:rsidRDefault="00104579">
            <w:pPr>
              <w:spacing w:after="0" w:line="252" w:lineRule="auto"/>
              <w:rPr>
                <w:rFonts w:hint="eastAsia"/>
              </w:rPr>
            </w:pPr>
            <w:r>
              <w:rPr>
                <w:sz w:val="15"/>
              </w:rPr>
              <w:t>D for Anchor Offset.</w:t>
            </w:r>
          </w:p>
        </w:tc>
      </w:tr>
      <w:tr w:rsidR="00350C20" w14:paraId="3EF5194D" w14:textId="77777777">
        <w:trPr>
          <w:jc w:val="center"/>
        </w:trPr>
        <w:tc>
          <w:tcPr>
            <w:tcW w:w="1224" w:type="dxa"/>
            <w:tcMar>
              <w:top w:w="90" w:type="dxa"/>
              <w:left w:w="110" w:type="dxa"/>
              <w:bottom w:w="90" w:type="dxa"/>
              <w:right w:w="110" w:type="dxa"/>
            </w:tcMar>
            <w:vAlign w:val="center"/>
          </w:tcPr>
          <w:p w14:paraId="66EEDE9C" w14:textId="77777777" w:rsidR="00350C20" w:rsidRDefault="00104579">
            <w:pPr>
              <w:spacing w:after="0" w:line="252" w:lineRule="auto"/>
              <w:jc w:val="center"/>
              <w:rPr>
                <w:rFonts w:hint="eastAsia"/>
              </w:rPr>
            </w:pPr>
            <w:r>
              <w:rPr>
                <w:sz w:val="15"/>
              </w:rPr>
              <w:t>TR-G06</w:t>
            </w:r>
          </w:p>
        </w:tc>
        <w:tc>
          <w:tcPr>
            <w:tcW w:w="2232" w:type="dxa"/>
            <w:tcMar>
              <w:top w:w="90" w:type="dxa"/>
              <w:left w:w="110" w:type="dxa"/>
              <w:bottom w:w="90" w:type="dxa"/>
              <w:right w:w="110" w:type="dxa"/>
            </w:tcMar>
            <w:vAlign w:val="center"/>
          </w:tcPr>
          <w:p w14:paraId="74DEE7B3" w14:textId="77777777" w:rsidR="00350C20" w:rsidRDefault="00104579">
            <w:pPr>
              <w:spacing w:after="0" w:line="252" w:lineRule="auto"/>
              <w:rPr>
                <w:rFonts w:hint="eastAsia"/>
              </w:rPr>
            </w:pPr>
            <w:r>
              <w:rPr>
                <w:sz w:val="15"/>
              </w:rPr>
              <w:t>Duration Numerator</w:t>
            </w:r>
          </w:p>
        </w:tc>
        <w:tc>
          <w:tcPr>
            <w:tcW w:w="1512" w:type="dxa"/>
            <w:tcMar>
              <w:top w:w="90" w:type="dxa"/>
              <w:left w:w="110" w:type="dxa"/>
              <w:bottom w:w="90" w:type="dxa"/>
              <w:right w:w="110" w:type="dxa"/>
            </w:tcMar>
            <w:vAlign w:val="center"/>
          </w:tcPr>
          <w:p w14:paraId="266BC6D9" w14:textId="77777777" w:rsidR="00350C20" w:rsidRDefault="00104579">
            <w:pPr>
              <w:spacing w:after="0" w:line="252" w:lineRule="auto"/>
              <w:jc w:val="center"/>
              <w:rPr>
                <w:rFonts w:hint="eastAsia"/>
              </w:rPr>
            </w:pPr>
            <w:r>
              <w:rPr>
                <w:sz w:val="15"/>
              </w:rPr>
              <w:t>B042-B057</w:t>
            </w:r>
          </w:p>
        </w:tc>
        <w:tc>
          <w:tcPr>
            <w:tcW w:w="648" w:type="dxa"/>
            <w:tcMar>
              <w:top w:w="90" w:type="dxa"/>
              <w:left w:w="110" w:type="dxa"/>
              <w:bottom w:w="90" w:type="dxa"/>
              <w:right w:w="110" w:type="dxa"/>
            </w:tcMar>
            <w:vAlign w:val="center"/>
          </w:tcPr>
          <w:p w14:paraId="0FB8403C" w14:textId="77777777" w:rsidR="00350C20" w:rsidRDefault="00104579">
            <w:pPr>
              <w:spacing w:after="0" w:line="252" w:lineRule="auto"/>
              <w:jc w:val="center"/>
              <w:rPr>
                <w:rFonts w:hint="eastAsia"/>
              </w:rPr>
            </w:pPr>
            <w:r>
              <w:rPr>
                <w:sz w:val="15"/>
              </w:rPr>
              <w:t>16</w:t>
            </w:r>
          </w:p>
        </w:tc>
        <w:tc>
          <w:tcPr>
            <w:tcW w:w="1872" w:type="dxa"/>
            <w:tcMar>
              <w:top w:w="90" w:type="dxa"/>
              <w:left w:w="110" w:type="dxa"/>
              <w:bottom w:w="90" w:type="dxa"/>
              <w:right w:w="110" w:type="dxa"/>
            </w:tcMar>
            <w:vAlign w:val="center"/>
          </w:tcPr>
          <w:p w14:paraId="2A8509A0" w14:textId="77777777" w:rsidR="00350C20" w:rsidRDefault="00104579">
            <w:pPr>
              <w:spacing w:after="0" w:line="252" w:lineRule="auto"/>
              <w:rPr>
                <w:rFonts w:hint="eastAsia"/>
              </w:rPr>
            </w:pPr>
            <w:r>
              <w:rPr>
                <w:sz w:val="15"/>
              </w:rPr>
              <w:t>Unsigned scalar</w:t>
            </w:r>
          </w:p>
        </w:tc>
        <w:tc>
          <w:tcPr>
            <w:tcW w:w="3096" w:type="dxa"/>
            <w:tcMar>
              <w:top w:w="90" w:type="dxa"/>
              <w:left w:w="110" w:type="dxa"/>
              <w:bottom w:w="90" w:type="dxa"/>
              <w:right w:w="110" w:type="dxa"/>
            </w:tcMar>
            <w:vAlign w:val="center"/>
          </w:tcPr>
          <w:p w14:paraId="4CCF1212" w14:textId="77777777" w:rsidR="00350C20" w:rsidRDefault="00104579">
            <w:pPr>
              <w:spacing w:after="0" w:line="252" w:lineRule="auto"/>
              <w:rPr>
                <w:rFonts w:hint="eastAsia"/>
              </w:rPr>
            </w:pPr>
            <w:r>
              <w:rPr>
                <w:sz w:val="15"/>
              </w:rPr>
              <w:t>N for Duration.</w:t>
            </w:r>
          </w:p>
        </w:tc>
      </w:tr>
      <w:tr w:rsidR="00350C20" w14:paraId="4ED64A5D" w14:textId="77777777">
        <w:trPr>
          <w:jc w:val="center"/>
        </w:trPr>
        <w:tc>
          <w:tcPr>
            <w:tcW w:w="1224" w:type="dxa"/>
            <w:tcMar>
              <w:top w:w="90" w:type="dxa"/>
              <w:left w:w="110" w:type="dxa"/>
              <w:bottom w:w="90" w:type="dxa"/>
              <w:right w:w="110" w:type="dxa"/>
            </w:tcMar>
            <w:vAlign w:val="center"/>
          </w:tcPr>
          <w:p w14:paraId="5BD873DD" w14:textId="77777777" w:rsidR="00350C20" w:rsidRDefault="00104579">
            <w:pPr>
              <w:spacing w:after="0" w:line="252" w:lineRule="auto"/>
              <w:jc w:val="center"/>
              <w:rPr>
                <w:rFonts w:hint="eastAsia"/>
              </w:rPr>
            </w:pPr>
            <w:r>
              <w:rPr>
                <w:sz w:val="15"/>
              </w:rPr>
              <w:t>TR-G07</w:t>
            </w:r>
          </w:p>
        </w:tc>
        <w:tc>
          <w:tcPr>
            <w:tcW w:w="2232" w:type="dxa"/>
            <w:tcMar>
              <w:top w:w="90" w:type="dxa"/>
              <w:left w:w="110" w:type="dxa"/>
              <w:bottom w:w="90" w:type="dxa"/>
              <w:right w:w="110" w:type="dxa"/>
            </w:tcMar>
            <w:vAlign w:val="center"/>
          </w:tcPr>
          <w:p w14:paraId="19E1DDC6" w14:textId="77777777" w:rsidR="00350C20" w:rsidRDefault="00104579">
            <w:pPr>
              <w:spacing w:after="0" w:line="252" w:lineRule="auto"/>
              <w:rPr>
                <w:rFonts w:hint="eastAsia"/>
              </w:rPr>
            </w:pPr>
            <w:r>
              <w:rPr>
                <w:sz w:val="15"/>
              </w:rPr>
              <w:t>Duration Denominator</w:t>
            </w:r>
          </w:p>
        </w:tc>
        <w:tc>
          <w:tcPr>
            <w:tcW w:w="1512" w:type="dxa"/>
            <w:tcMar>
              <w:top w:w="90" w:type="dxa"/>
              <w:left w:w="110" w:type="dxa"/>
              <w:bottom w:w="90" w:type="dxa"/>
              <w:right w:w="110" w:type="dxa"/>
            </w:tcMar>
            <w:vAlign w:val="center"/>
          </w:tcPr>
          <w:p w14:paraId="0905AB68" w14:textId="77777777" w:rsidR="00350C20" w:rsidRDefault="00104579">
            <w:pPr>
              <w:spacing w:after="0" w:line="252" w:lineRule="auto"/>
              <w:jc w:val="center"/>
              <w:rPr>
                <w:rFonts w:hint="eastAsia"/>
              </w:rPr>
            </w:pPr>
            <w:r>
              <w:rPr>
                <w:sz w:val="15"/>
              </w:rPr>
              <w:t>B058-B069</w:t>
            </w:r>
          </w:p>
        </w:tc>
        <w:tc>
          <w:tcPr>
            <w:tcW w:w="648" w:type="dxa"/>
            <w:tcMar>
              <w:top w:w="90" w:type="dxa"/>
              <w:left w:w="110" w:type="dxa"/>
              <w:bottom w:w="90" w:type="dxa"/>
              <w:right w:w="110" w:type="dxa"/>
            </w:tcMar>
            <w:vAlign w:val="center"/>
          </w:tcPr>
          <w:p w14:paraId="398D6A48" w14:textId="77777777" w:rsidR="00350C20" w:rsidRDefault="00104579">
            <w:pPr>
              <w:spacing w:after="0" w:line="252" w:lineRule="auto"/>
              <w:jc w:val="center"/>
              <w:rPr>
                <w:rFonts w:hint="eastAsia"/>
              </w:rPr>
            </w:pPr>
            <w:r>
              <w:rPr>
                <w:sz w:val="15"/>
              </w:rPr>
              <w:t>12</w:t>
            </w:r>
          </w:p>
        </w:tc>
        <w:tc>
          <w:tcPr>
            <w:tcW w:w="1872" w:type="dxa"/>
            <w:tcMar>
              <w:top w:w="90" w:type="dxa"/>
              <w:left w:w="110" w:type="dxa"/>
              <w:bottom w:w="90" w:type="dxa"/>
              <w:right w:w="110" w:type="dxa"/>
            </w:tcMar>
            <w:vAlign w:val="center"/>
          </w:tcPr>
          <w:p w14:paraId="01331A29" w14:textId="77777777" w:rsidR="00350C20" w:rsidRDefault="00104579">
            <w:pPr>
              <w:spacing w:after="0" w:line="252" w:lineRule="auto"/>
              <w:rPr>
                <w:rFonts w:hint="eastAsia"/>
              </w:rPr>
            </w:pPr>
            <w:r>
              <w:rPr>
                <w:sz w:val="15"/>
              </w:rPr>
              <w:t>Unsigned scalar</w:t>
            </w:r>
          </w:p>
        </w:tc>
        <w:tc>
          <w:tcPr>
            <w:tcW w:w="3096" w:type="dxa"/>
            <w:tcMar>
              <w:top w:w="90" w:type="dxa"/>
              <w:left w:w="110" w:type="dxa"/>
              <w:bottom w:w="90" w:type="dxa"/>
              <w:right w:w="110" w:type="dxa"/>
            </w:tcMar>
            <w:vAlign w:val="center"/>
          </w:tcPr>
          <w:p w14:paraId="207F4DBF" w14:textId="77777777" w:rsidR="00350C20" w:rsidRDefault="00104579">
            <w:pPr>
              <w:spacing w:after="0" w:line="252" w:lineRule="auto"/>
              <w:rPr>
                <w:rFonts w:hint="eastAsia"/>
              </w:rPr>
            </w:pPr>
            <w:r>
              <w:rPr>
                <w:sz w:val="15"/>
              </w:rPr>
              <w:t>D for Duration.</w:t>
            </w:r>
          </w:p>
        </w:tc>
      </w:tr>
      <w:tr w:rsidR="00350C20" w14:paraId="5A58704F" w14:textId="77777777">
        <w:trPr>
          <w:jc w:val="center"/>
        </w:trPr>
        <w:tc>
          <w:tcPr>
            <w:tcW w:w="1224" w:type="dxa"/>
            <w:tcMar>
              <w:top w:w="90" w:type="dxa"/>
              <w:left w:w="110" w:type="dxa"/>
              <w:bottom w:w="90" w:type="dxa"/>
              <w:right w:w="110" w:type="dxa"/>
            </w:tcMar>
            <w:vAlign w:val="center"/>
          </w:tcPr>
          <w:p w14:paraId="0DEFBD0C" w14:textId="77777777" w:rsidR="00350C20" w:rsidRDefault="00104579">
            <w:pPr>
              <w:spacing w:after="0" w:line="252" w:lineRule="auto"/>
              <w:jc w:val="center"/>
              <w:rPr>
                <w:rFonts w:hint="eastAsia"/>
              </w:rPr>
            </w:pPr>
            <w:r>
              <w:rPr>
                <w:sz w:val="15"/>
              </w:rPr>
              <w:t>TR-G08</w:t>
            </w:r>
          </w:p>
        </w:tc>
        <w:tc>
          <w:tcPr>
            <w:tcW w:w="2232" w:type="dxa"/>
            <w:tcMar>
              <w:top w:w="90" w:type="dxa"/>
              <w:left w:w="110" w:type="dxa"/>
              <w:bottom w:w="90" w:type="dxa"/>
              <w:right w:w="110" w:type="dxa"/>
            </w:tcMar>
            <w:vAlign w:val="center"/>
          </w:tcPr>
          <w:p w14:paraId="41343CC4" w14:textId="77777777" w:rsidR="00350C20" w:rsidRDefault="00104579">
            <w:pPr>
              <w:spacing w:after="0" w:line="252" w:lineRule="auto"/>
              <w:rPr>
                <w:rFonts w:hint="eastAsia"/>
              </w:rPr>
            </w:pPr>
            <w:r>
              <w:rPr>
                <w:sz w:val="15"/>
              </w:rPr>
              <w:t>Repeat Interval Numerator</w:t>
            </w:r>
          </w:p>
        </w:tc>
        <w:tc>
          <w:tcPr>
            <w:tcW w:w="1512" w:type="dxa"/>
            <w:tcMar>
              <w:top w:w="90" w:type="dxa"/>
              <w:left w:w="110" w:type="dxa"/>
              <w:bottom w:w="90" w:type="dxa"/>
              <w:right w:w="110" w:type="dxa"/>
            </w:tcMar>
            <w:vAlign w:val="center"/>
          </w:tcPr>
          <w:p w14:paraId="0C0C0904" w14:textId="77777777" w:rsidR="00350C20" w:rsidRDefault="00104579">
            <w:pPr>
              <w:spacing w:after="0" w:line="252" w:lineRule="auto"/>
              <w:jc w:val="center"/>
              <w:rPr>
                <w:rFonts w:hint="eastAsia"/>
              </w:rPr>
            </w:pPr>
            <w:r>
              <w:rPr>
                <w:sz w:val="15"/>
              </w:rPr>
              <w:t>B070-B081</w:t>
            </w:r>
          </w:p>
        </w:tc>
        <w:tc>
          <w:tcPr>
            <w:tcW w:w="648" w:type="dxa"/>
            <w:tcMar>
              <w:top w:w="90" w:type="dxa"/>
              <w:left w:w="110" w:type="dxa"/>
              <w:bottom w:w="90" w:type="dxa"/>
              <w:right w:w="110" w:type="dxa"/>
            </w:tcMar>
            <w:vAlign w:val="center"/>
          </w:tcPr>
          <w:p w14:paraId="44C2A1D0" w14:textId="77777777" w:rsidR="00350C20" w:rsidRDefault="00104579">
            <w:pPr>
              <w:spacing w:after="0" w:line="252" w:lineRule="auto"/>
              <w:jc w:val="center"/>
              <w:rPr>
                <w:rFonts w:hint="eastAsia"/>
              </w:rPr>
            </w:pPr>
            <w:r>
              <w:rPr>
                <w:sz w:val="15"/>
              </w:rPr>
              <w:t>12</w:t>
            </w:r>
          </w:p>
        </w:tc>
        <w:tc>
          <w:tcPr>
            <w:tcW w:w="1872" w:type="dxa"/>
            <w:tcMar>
              <w:top w:w="90" w:type="dxa"/>
              <w:left w:w="110" w:type="dxa"/>
              <w:bottom w:w="90" w:type="dxa"/>
              <w:right w:w="110" w:type="dxa"/>
            </w:tcMar>
            <w:vAlign w:val="center"/>
          </w:tcPr>
          <w:p w14:paraId="79C68DB6" w14:textId="77777777" w:rsidR="00350C20" w:rsidRDefault="00104579">
            <w:pPr>
              <w:spacing w:after="0" w:line="252" w:lineRule="auto"/>
              <w:rPr>
                <w:rFonts w:hint="eastAsia"/>
              </w:rPr>
            </w:pPr>
            <w:r>
              <w:rPr>
                <w:sz w:val="15"/>
              </w:rPr>
              <w:t>Unsigned scalar</w:t>
            </w:r>
          </w:p>
        </w:tc>
        <w:tc>
          <w:tcPr>
            <w:tcW w:w="3096" w:type="dxa"/>
            <w:tcMar>
              <w:top w:w="90" w:type="dxa"/>
              <w:left w:w="110" w:type="dxa"/>
              <w:bottom w:w="90" w:type="dxa"/>
              <w:right w:w="110" w:type="dxa"/>
            </w:tcMar>
            <w:vAlign w:val="center"/>
          </w:tcPr>
          <w:p w14:paraId="51378790" w14:textId="77777777" w:rsidR="00350C20" w:rsidRDefault="00104579">
            <w:pPr>
              <w:spacing w:after="0" w:line="252" w:lineRule="auto"/>
              <w:rPr>
                <w:rFonts w:hint="eastAsia"/>
              </w:rPr>
            </w:pPr>
            <w:r>
              <w:rPr>
                <w:sz w:val="15"/>
              </w:rPr>
              <w:t>N for Repeat Interval.</w:t>
            </w:r>
          </w:p>
        </w:tc>
      </w:tr>
      <w:tr w:rsidR="00350C20" w14:paraId="49DB71AE" w14:textId="77777777">
        <w:trPr>
          <w:jc w:val="center"/>
        </w:trPr>
        <w:tc>
          <w:tcPr>
            <w:tcW w:w="1224" w:type="dxa"/>
            <w:tcMar>
              <w:top w:w="90" w:type="dxa"/>
              <w:left w:w="110" w:type="dxa"/>
              <w:bottom w:w="90" w:type="dxa"/>
              <w:right w:w="110" w:type="dxa"/>
            </w:tcMar>
            <w:vAlign w:val="center"/>
          </w:tcPr>
          <w:p w14:paraId="0DD96E1B" w14:textId="77777777" w:rsidR="00350C20" w:rsidRDefault="00104579">
            <w:pPr>
              <w:spacing w:after="0" w:line="252" w:lineRule="auto"/>
              <w:jc w:val="center"/>
              <w:rPr>
                <w:rFonts w:hint="eastAsia"/>
              </w:rPr>
            </w:pPr>
            <w:r>
              <w:rPr>
                <w:sz w:val="15"/>
              </w:rPr>
              <w:t>TR-G09</w:t>
            </w:r>
          </w:p>
        </w:tc>
        <w:tc>
          <w:tcPr>
            <w:tcW w:w="2232" w:type="dxa"/>
            <w:tcMar>
              <w:top w:w="90" w:type="dxa"/>
              <w:left w:w="110" w:type="dxa"/>
              <w:bottom w:w="90" w:type="dxa"/>
              <w:right w:w="110" w:type="dxa"/>
            </w:tcMar>
            <w:vAlign w:val="center"/>
          </w:tcPr>
          <w:p w14:paraId="6961A865" w14:textId="77777777" w:rsidR="00350C20" w:rsidRDefault="00104579">
            <w:pPr>
              <w:spacing w:after="0" w:line="252" w:lineRule="auto"/>
              <w:rPr>
                <w:rFonts w:hint="eastAsia"/>
              </w:rPr>
            </w:pPr>
            <w:r>
              <w:rPr>
                <w:sz w:val="15"/>
              </w:rPr>
              <w:t>Repeat Interval Denominator</w:t>
            </w:r>
          </w:p>
        </w:tc>
        <w:tc>
          <w:tcPr>
            <w:tcW w:w="1512" w:type="dxa"/>
            <w:tcMar>
              <w:top w:w="90" w:type="dxa"/>
              <w:left w:w="110" w:type="dxa"/>
              <w:bottom w:w="90" w:type="dxa"/>
              <w:right w:w="110" w:type="dxa"/>
            </w:tcMar>
            <w:vAlign w:val="center"/>
          </w:tcPr>
          <w:p w14:paraId="6286196F" w14:textId="77777777" w:rsidR="00350C20" w:rsidRDefault="00104579">
            <w:pPr>
              <w:spacing w:after="0" w:line="252" w:lineRule="auto"/>
              <w:jc w:val="center"/>
              <w:rPr>
                <w:rFonts w:hint="eastAsia"/>
              </w:rPr>
            </w:pPr>
            <w:r>
              <w:rPr>
                <w:sz w:val="15"/>
              </w:rPr>
              <w:t>B082-B093</w:t>
            </w:r>
          </w:p>
        </w:tc>
        <w:tc>
          <w:tcPr>
            <w:tcW w:w="648" w:type="dxa"/>
            <w:tcMar>
              <w:top w:w="90" w:type="dxa"/>
              <w:left w:w="110" w:type="dxa"/>
              <w:bottom w:w="90" w:type="dxa"/>
              <w:right w:w="110" w:type="dxa"/>
            </w:tcMar>
            <w:vAlign w:val="center"/>
          </w:tcPr>
          <w:p w14:paraId="4D8AA2FF" w14:textId="77777777" w:rsidR="00350C20" w:rsidRDefault="00104579">
            <w:pPr>
              <w:spacing w:after="0" w:line="252" w:lineRule="auto"/>
              <w:jc w:val="center"/>
              <w:rPr>
                <w:rFonts w:hint="eastAsia"/>
              </w:rPr>
            </w:pPr>
            <w:r>
              <w:rPr>
                <w:sz w:val="15"/>
              </w:rPr>
              <w:t>12</w:t>
            </w:r>
          </w:p>
        </w:tc>
        <w:tc>
          <w:tcPr>
            <w:tcW w:w="1872" w:type="dxa"/>
            <w:tcMar>
              <w:top w:w="90" w:type="dxa"/>
              <w:left w:w="110" w:type="dxa"/>
              <w:bottom w:w="90" w:type="dxa"/>
              <w:right w:w="110" w:type="dxa"/>
            </w:tcMar>
            <w:vAlign w:val="center"/>
          </w:tcPr>
          <w:p w14:paraId="5A9BEB26" w14:textId="77777777" w:rsidR="00350C20" w:rsidRDefault="00104579">
            <w:pPr>
              <w:spacing w:after="0" w:line="252" w:lineRule="auto"/>
              <w:rPr>
                <w:rFonts w:hint="eastAsia"/>
              </w:rPr>
            </w:pPr>
            <w:r>
              <w:rPr>
                <w:sz w:val="15"/>
              </w:rPr>
              <w:t>Unsigned scalar</w:t>
            </w:r>
          </w:p>
        </w:tc>
        <w:tc>
          <w:tcPr>
            <w:tcW w:w="3096" w:type="dxa"/>
            <w:tcMar>
              <w:top w:w="90" w:type="dxa"/>
              <w:left w:w="110" w:type="dxa"/>
              <w:bottom w:w="90" w:type="dxa"/>
              <w:right w:w="110" w:type="dxa"/>
            </w:tcMar>
            <w:vAlign w:val="center"/>
          </w:tcPr>
          <w:p w14:paraId="2A98FAD4" w14:textId="77777777" w:rsidR="00350C20" w:rsidRDefault="00104579">
            <w:pPr>
              <w:spacing w:after="0" w:line="252" w:lineRule="auto"/>
              <w:rPr>
                <w:rFonts w:hint="eastAsia"/>
              </w:rPr>
            </w:pPr>
            <w:r>
              <w:rPr>
                <w:sz w:val="15"/>
              </w:rPr>
              <w:t>D for Repeat Interval.</w:t>
            </w:r>
          </w:p>
        </w:tc>
      </w:tr>
      <w:tr w:rsidR="00350C20" w14:paraId="0CD3E407" w14:textId="77777777">
        <w:trPr>
          <w:jc w:val="center"/>
        </w:trPr>
        <w:tc>
          <w:tcPr>
            <w:tcW w:w="1224" w:type="dxa"/>
            <w:tcMar>
              <w:top w:w="90" w:type="dxa"/>
              <w:left w:w="110" w:type="dxa"/>
              <w:bottom w:w="90" w:type="dxa"/>
              <w:right w:w="110" w:type="dxa"/>
            </w:tcMar>
            <w:vAlign w:val="center"/>
          </w:tcPr>
          <w:p w14:paraId="02A4F1D0" w14:textId="77777777" w:rsidR="00350C20" w:rsidRDefault="00104579">
            <w:pPr>
              <w:spacing w:after="0" w:line="252" w:lineRule="auto"/>
              <w:jc w:val="center"/>
              <w:rPr>
                <w:rFonts w:hint="eastAsia"/>
              </w:rPr>
            </w:pPr>
            <w:r>
              <w:rPr>
                <w:sz w:val="15"/>
              </w:rPr>
              <w:t>TR-G10</w:t>
            </w:r>
          </w:p>
        </w:tc>
        <w:tc>
          <w:tcPr>
            <w:tcW w:w="2232" w:type="dxa"/>
            <w:tcMar>
              <w:top w:w="90" w:type="dxa"/>
              <w:left w:w="110" w:type="dxa"/>
              <w:bottom w:w="90" w:type="dxa"/>
              <w:right w:w="110" w:type="dxa"/>
            </w:tcMar>
            <w:vAlign w:val="center"/>
          </w:tcPr>
          <w:p w14:paraId="0CDD64A0" w14:textId="77777777" w:rsidR="00350C20" w:rsidRDefault="00104579">
            <w:pPr>
              <w:spacing w:after="0" w:line="252" w:lineRule="auto"/>
              <w:rPr>
                <w:rFonts w:hint="eastAsia"/>
              </w:rPr>
            </w:pPr>
            <w:r>
              <w:rPr>
                <w:sz w:val="15"/>
              </w:rPr>
              <w:t>Repeat Count</w:t>
            </w:r>
          </w:p>
        </w:tc>
        <w:tc>
          <w:tcPr>
            <w:tcW w:w="1512" w:type="dxa"/>
            <w:tcMar>
              <w:top w:w="90" w:type="dxa"/>
              <w:left w:w="110" w:type="dxa"/>
              <w:bottom w:w="90" w:type="dxa"/>
              <w:right w:w="110" w:type="dxa"/>
            </w:tcMar>
            <w:vAlign w:val="center"/>
          </w:tcPr>
          <w:p w14:paraId="2469FA1D" w14:textId="77777777" w:rsidR="00350C20" w:rsidRDefault="00104579">
            <w:pPr>
              <w:spacing w:after="0" w:line="252" w:lineRule="auto"/>
              <w:jc w:val="center"/>
              <w:rPr>
                <w:rFonts w:hint="eastAsia"/>
              </w:rPr>
            </w:pPr>
            <w:r>
              <w:rPr>
                <w:sz w:val="15"/>
              </w:rPr>
              <w:t>B094-B101</w:t>
            </w:r>
          </w:p>
        </w:tc>
        <w:tc>
          <w:tcPr>
            <w:tcW w:w="648" w:type="dxa"/>
            <w:tcMar>
              <w:top w:w="90" w:type="dxa"/>
              <w:left w:w="110" w:type="dxa"/>
              <w:bottom w:w="90" w:type="dxa"/>
              <w:right w:w="110" w:type="dxa"/>
            </w:tcMar>
            <w:vAlign w:val="center"/>
          </w:tcPr>
          <w:p w14:paraId="10ACE68C" w14:textId="77777777" w:rsidR="00350C20" w:rsidRDefault="00104579">
            <w:pPr>
              <w:spacing w:after="0" w:line="252" w:lineRule="auto"/>
              <w:jc w:val="center"/>
              <w:rPr>
                <w:rFonts w:hint="eastAsia"/>
              </w:rPr>
            </w:pPr>
            <w:r>
              <w:rPr>
                <w:sz w:val="15"/>
              </w:rPr>
              <w:t>8</w:t>
            </w:r>
          </w:p>
        </w:tc>
        <w:tc>
          <w:tcPr>
            <w:tcW w:w="1872" w:type="dxa"/>
            <w:tcMar>
              <w:top w:w="90" w:type="dxa"/>
              <w:left w:w="110" w:type="dxa"/>
              <w:bottom w:w="90" w:type="dxa"/>
              <w:right w:w="110" w:type="dxa"/>
            </w:tcMar>
            <w:vAlign w:val="center"/>
          </w:tcPr>
          <w:p w14:paraId="5415400B" w14:textId="77777777" w:rsidR="00350C20" w:rsidRDefault="00104579">
            <w:pPr>
              <w:spacing w:after="0" w:line="252" w:lineRule="auto"/>
              <w:rPr>
                <w:rFonts w:hint="eastAsia"/>
              </w:rPr>
            </w:pPr>
            <w:r>
              <w:rPr>
                <w:sz w:val="15"/>
              </w:rPr>
              <w:t>Unsigned scalar</w:t>
            </w:r>
          </w:p>
        </w:tc>
        <w:tc>
          <w:tcPr>
            <w:tcW w:w="3096" w:type="dxa"/>
            <w:tcMar>
              <w:top w:w="90" w:type="dxa"/>
              <w:left w:w="110" w:type="dxa"/>
              <w:bottom w:w="90" w:type="dxa"/>
              <w:right w:w="110" w:type="dxa"/>
            </w:tcMar>
            <w:vAlign w:val="center"/>
          </w:tcPr>
          <w:p w14:paraId="4E46CA83" w14:textId="77777777" w:rsidR="00350C20" w:rsidRDefault="00104579">
            <w:pPr>
              <w:spacing w:after="0" w:line="252" w:lineRule="auto"/>
              <w:rPr>
                <w:rFonts w:hint="eastAsia"/>
              </w:rPr>
            </w:pPr>
            <w:r>
              <w:rPr>
                <w:sz w:val="15"/>
              </w:rPr>
              <w:t>Finite additional repetitions or externally bounded continuous repetition.</w:t>
            </w:r>
          </w:p>
        </w:tc>
      </w:tr>
      <w:tr w:rsidR="00350C20" w14:paraId="6B09BAA9" w14:textId="77777777">
        <w:trPr>
          <w:jc w:val="center"/>
        </w:trPr>
        <w:tc>
          <w:tcPr>
            <w:tcW w:w="1224" w:type="dxa"/>
            <w:tcMar>
              <w:top w:w="90" w:type="dxa"/>
              <w:left w:w="110" w:type="dxa"/>
              <w:bottom w:w="90" w:type="dxa"/>
              <w:right w:w="110" w:type="dxa"/>
            </w:tcMar>
            <w:vAlign w:val="center"/>
          </w:tcPr>
          <w:p w14:paraId="37DF8B41" w14:textId="77777777" w:rsidR="00350C20" w:rsidRDefault="00104579">
            <w:pPr>
              <w:spacing w:after="0" w:line="252" w:lineRule="auto"/>
              <w:jc w:val="center"/>
              <w:rPr>
                <w:rFonts w:hint="eastAsia"/>
              </w:rPr>
            </w:pPr>
            <w:r>
              <w:rPr>
                <w:sz w:val="15"/>
              </w:rPr>
              <w:t>TR-G11</w:t>
            </w:r>
          </w:p>
        </w:tc>
        <w:tc>
          <w:tcPr>
            <w:tcW w:w="2232" w:type="dxa"/>
            <w:tcMar>
              <w:top w:w="90" w:type="dxa"/>
              <w:left w:w="110" w:type="dxa"/>
              <w:bottom w:w="90" w:type="dxa"/>
              <w:right w:w="110" w:type="dxa"/>
            </w:tcMar>
            <w:vAlign w:val="center"/>
          </w:tcPr>
          <w:p w14:paraId="15EE049F" w14:textId="77777777" w:rsidR="00350C20" w:rsidRDefault="00104579">
            <w:pPr>
              <w:spacing w:after="0" w:line="252" w:lineRule="auto"/>
              <w:rPr>
                <w:rFonts w:hint="eastAsia"/>
              </w:rPr>
            </w:pPr>
            <w:r>
              <w:rPr>
                <w:sz w:val="15"/>
              </w:rPr>
              <w:t>Phase Offset</w:t>
            </w:r>
          </w:p>
        </w:tc>
        <w:tc>
          <w:tcPr>
            <w:tcW w:w="1512" w:type="dxa"/>
            <w:tcMar>
              <w:top w:w="90" w:type="dxa"/>
              <w:left w:w="110" w:type="dxa"/>
              <w:bottom w:w="90" w:type="dxa"/>
              <w:right w:w="110" w:type="dxa"/>
            </w:tcMar>
            <w:vAlign w:val="center"/>
          </w:tcPr>
          <w:p w14:paraId="67341097" w14:textId="77777777" w:rsidR="00350C20" w:rsidRDefault="00104579">
            <w:pPr>
              <w:spacing w:after="0" w:line="252" w:lineRule="auto"/>
              <w:jc w:val="center"/>
              <w:rPr>
                <w:rFonts w:hint="eastAsia"/>
              </w:rPr>
            </w:pPr>
            <w:r>
              <w:rPr>
                <w:sz w:val="15"/>
              </w:rPr>
              <w:t>B102-B109</w:t>
            </w:r>
          </w:p>
        </w:tc>
        <w:tc>
          <w:tcPr>
            <w:tcW w:w="648" w:type="dxa"/>
            <w:tcMar>
              <w:top w:w="90" w:type="dxa"/>
              <w:left w:w="110" w:type="dxa"/>
              <w:bottom w:w="90" w:type="dxa"/>
              <w:right w:w="110" w:type="dxa"/>
            </w:tcMar>
            <w:vAlign w:val="center"/>
          </w:tcPr>
          <w:p w14:paraId="536D5FF9" w14:textId="77777777" w:rsidR="00350C20" w:rsidRDefault="00104579">
            <w:pPr>
              <w:spacing w:after="0" w:line="252" w:lineRule="auto"/>
              <w:jc w:val="center"/>
              <w:rPr>
                <w:rFonts w:hint="eastAsia"/>
              </w:rPr>
            </w:pPr>
            <w:r>
              <w:rPr>
                <w:sz w:val="15"/>
              </w:rPr>
              <w:t>8</w:t>
            </w:r>
          </w:p>
        </w:tc>
        <w:tc>
          <w:tcPr>
            <w:tcW w:w="1872" w:type="dxa"/>
            <w:tcMar>
              <w:top w:w="90" w:type="dxa"/>
              <w:left w:w="110" w:type="dxa"/>
              <w:bottom w:w="90" w:type="dxa"/>
              <w:right w:w="110" w:type="dxa"/>
            </w:tcMar>
            <w:vAlign w:val="center"/>
          </w:tcPr>
          <w:p w14:paraId="2607BB9C" w14:textId="77777777" w:rsidR="00350C20" w:rsidRDefault="00104579">
            <w:pPr>
              <w:spacing w:after="0" w:line="252" w:lineRule="auto"/>
              <w:rPr>
                <w:rFonts w:hint="eastAsia"/>
              </w:rPr>
            </w:pPr>
            <w:r>
              <w:rPr>
                <w:sz w:val="15"/>
              </w:rPr>
              <w:t>Normalized scalar</w:t>
            </w:r>
          </w:p>
        </w:tc>
        <w:tc>
          <w:tcPr>
            <w:tcW w:w="3096" w:type="dxa"/>
            <w:tcMar>
              <w:top w:w="90" w:type="dxa"/>
              <w:left w:w="110" w:type="dxa"/>
              <w:bottom w:w="90" w:type="dxa"/>
              <w:right w:w="110" w:type="dxa"/>
            </w:tcMar>
            <w:vAlign w:val="center"/>
          </w:tcPr>
          <w:p w14:paraId="11B51595" w14:textId="77777777" w:rsidR="00350C20" w:rsidRDefault="00104579">
            <w:pPr>
              <w:spacing w:after="0" w:line="252" w:lineRule="auto"/>
              <w:rPr>
                <w:rFonts w:hint="eastAsia"/>
              </w:rPr>
            </w:pPr>
            <w:r>
              <w:rPr>
                <w:sz w:val="15"/>
              </w:rPr>
              <w:t>Cycle phase raw/256.</w:t>
            </w:r>
          </w:p>
        </w:tc>
      </w:tr>
      <w:tr w:rsidR="00350C20" w14:paraId="360E9BBC" w14:textId="77777777">
        <w:trPr>
          <w:jc w:val="center"/>
        </w:trPr>
        <w:tc>
          <w:tcPr>
            <w:tcW w:w="1224" w:type="dxa"/>
            <w:tcMar>
              <w:top w:w="90" w:type="dxa"/>
              <w:left w:w="110" w:type="dxa"/>
              <w:bottom w:w="90" w:type="dxa"/>
              <w:right w:w="110" w:type="dxa"/>
            </w:tcMar>
            <w:vAlign w:val="center"/>
          </w:tcPr>
          <w:p w14:paraId="6F4AD4CF" w14:textId="77777777" w:rsidR="00350C20" w:rsidRDefault="00104579">
            <w:pPr>
              <w:spacing w:after="0" w:line="252" w:lineRule="auto"/>
              <w:jc w:val="center"/>
              <w:rPr>
                <w:rFonts w:hint="eastAsia"/>
              </w:rPr>
            </w:pPr>
            <w:r>
              <w:rPr>
                <w:sz w:val="15"/>
              </w:rPr>
              <w:t>TR-G12</w:t>
            </w:r>
          </w:p>
        </w:tc>
        <w:tc>
          <w:tcPr>
            <w:tcW w:w="2232" w:type="dxa"/>
            <w:tcMar>
              <w:top w:w="90" w:type="dxa"/>
              <w:left w:w="110" w:type="dxa"/>
              <w:bottom w:w="90" w:type="dxa"/>
              <w:right w:w="110" w:type="dxa"/>
            </w:tcMar>
            <w:vAlign w:val="center"/>
          </w:tcPr>
          <w:p w14:paraId="24D30D4D" w14:textId="77777777" w:rsidR="00350C20" w:rsidRDefault="00104579">
            <w:pPr>
              <w:spacing w:after="0" w:line="252" w:lineRule="auto"/>
              <w:rPr>
                <w:rFonts w:hint="eastAsia"/>
              </w:rPr>
            </w:pPr>
            <w:r>
              <w:rPr>
                <w:sz w:val="15"/>
              </w:rPr>
              <w:t>Sound Trigger Point</w:t>
            </w:r>
          </w:p>
        </w:tc>
        <w:tc>
          <w:tcPr>
            <w:tcW w:w="1512" w:type="dxa"/>
            <w:tcMar>
              <w:top w:w="90" w:type="dxa"/>
              <w:left w:w="110" w:type="dxa"/>
              <w:bottom w:w="90" w:type="dxa"/>
              <w:right w:w="110" w:type="dxa"/>
            </w:tcMar>
            <w:vAlign w:val="center"/>
          </w:tcPr>
          <w:p w14:paraId="4FB1FF70" w14:textId="77777777" w:rsidR="00350C20" w:rsidRDefault="00104579">
            <w:pPr>
              <w:spacing w:after="0" w:line="252" w:lineRule="auto"/>
              <w:jc w:val="center"/>
              <w:rPr>
                <w:rFonts w:hint="eastAsia"/>
              </w:rPr>
            </w:pPr>
            <w:r>
              <w:rPr>
                <w:sz w:val="15"/>
              </w:rPr>
              <w:t>B110-B111</w:t>
            </w:r>
          </w:p>
        </w:tc>
        <w:tc>
          <w:tcPr>
            <w:tcW w:w="648" w:type="dxa"/>
            <w:tcMar>
              <w:top w:w="90" w:type="dxa"/>
              <w:left w:w="110" w:type="dxa"/>
              <w:bottom w:w="90" w:type="dxa"/>
              <w:right w:w="110" w:type="dxa"/>
            </w:tcMar>
            <w:vAlign w:val="center"/>
          </w:tcPr>
          <w:p w14:paraId="7AA15BED" w14:textId="77777777" w:rsidR="00350C20" w:rsidRDefault="00104579">
            <w:pPr>
              <w:spacing w:after="0" w:line="252" w:lineRule="auto"/>
              <w:jc w:val="center"/>
              <w:rPr>
                <w:rFonts w:hint="eastAsia"/>
              </w:rPr>
            </w:pPr>
            <w:r>
              <w:rPr>
                <w:sz w:val="15"/>
              </w:rPr>
              <w:t>2</w:t>
            </w:r>
          </w:p>
        </w:tc>
        <w:tc>
          <w:tcPr>
            <w:tcW w:w="1872" w:type="dxa"/>
            <w:tcMar>
              <w:top w:w="90" w:type="dxa"/>
              <w:left w:w="110" w:type="dxa"/>
              <w:bottom w:w="90" w:type="dxa"/>
              <w:right w:w="110" w:type="dxa"/>
            </w:tcMar>
            <w:vAlign w:val="center"/>
          </w:tcPr>
          <w:p w14:paraId="1B50970D" w14:textId="77777777" w:rsidR="00350C20" w:rsidRDefault="00104579">
            <w:pPr>
              <w:spacing w:after="0" w:line="252" w:lineRule="auto"/>
              <w:rPr>
                <w:rFonts w:hint="eastAsia"/>
              </w:rPr>
            </w:pPr>
            <w:r>
              <w:rPr>
                <w:sz w:val="15"/>
              </w:rPr>
              <w:t>Enumerated scalar</w:t>
            </w:r>
          </w:p>
        </w:tc>
        <w:tc>
          <w:tcPr>
            <w:tcW w:w="3096" w:type="dxa"/>
            <w:tcMar>
              <w:top w:w="90" w:type="dxa"/>
              <w:left w:w="110" w:type="dxa"/>
              <w:bottom w:w="90" w:type="dxa"/>
              <w:right w:w="110" w:type="dxa"/>
            </w:tcMar>
            <w:vAlign w:val="center"/>
          </w:tcPr>
          <w:p w14:paraId="7DBF7C40" w14:textId="77777777" w:rsidR="00350C20" w:rsidRDefault="00104579">
            <w:pPr>
              <w:spacing w:after="0" w:line="252" w:lineRule="auto"/>
              <w:rPr>
                <w:rFonts w:hint="eastAsia"/>
              </w:rPr>
            </w:pPr>
            <w:r>
              <w:rPr>
                <w:sz w:val="15"/>
              </w:rPr>
              <w:t>Sound cue position within each occurrence.</w:t>
            </w:r>
          </w:p>
        </w:tc>
      </w:tr>
      <w:tr w:rsidR="00350C20" w14:paraId="6B921F0B" w14:textId="77777777">
        <w:trPr>
          <w:jc w:val="center"/>
        </w:trPr>
        <w:tc>
          <w:tcPr>
            <w:tcW w:w="1224" w:type="dxa"/>
            <w:tcMar>
              <w:top w:w="90" w:type="dxa"/>
              <w:left w:w="110" w:type="dxa"/>
              <w:bottom w:w="90" w:type="dxa"/>
              <w:right w:w="110" w:type="dxa"/>
            </w:tcMar>
            <w:vAlign w:val="center"/>
          </w:tcPr>
          <w:p w14:paraId="69795821" w14:textId="77777777" w:rsidR="00350C20" w:rsidRDefault="00104579">
            <w:pPr>
              <w:spacing w:after="0" w:line="252" w:lineRule="auto"/>
              <w:jc w:val="center"/>
              <w:rPr>
                <w:rFonts w:hint="eastAsia"/>
              </w:rPr>
            </w:pPr>
            <w:r>
              <w:rPr>
                <w:sz w:val="15"/>
              </w:rPr>
              <w:t>TR-G13</w:t>
            </w:r>
          </w:p>
        </w:tc>
        <w:tc>
          <w:tcPr>
            <w:tcW w:w="2232" w:type="dxa"/>
            <w:tcMar>
              <w:top w:w="90" w:type="dxa"/>
              <w:left w:w="110" w:type="dxa"/>
              <w:bottom w:w="90" w:type="dxa"/>
              <w:right w:w="110" w:type="dxa"/>
            </w:tcMar>
            <w:vAlign w:val="center"/>
          </w:tcPr>
          <w:p w14:paraId="6F36EC36" w14:textId="77777777" w:rsidR="00350C20" w:rsidRDefault="00104579">
            <w:pPr>
              <w:spacing w:after="0" w:line="252" w:lineRule="auto"/>
              <w:rPr>
                <w:rFonts w:hint="eastAsia"/>
              </w:rPr>
            </w:pPr>
            <w:r>
              <w:rPr>
                <w:sz w:val="15"/>
              </w:rPr>
              <w:t>Version</w:t>
            </w:r>
          </w:p>
        </w:tc>
        <w:tc>
          <w:tcPr>
            <w:tcW w:w="1512" w:type="dxa"/>
            <w:tcMar>
              <w:top w:w="90" w:type="dxa"/>
              <w:left w:w="110" w:type="dxa"/>
              <w:bottom w:w="90" w:type="dxa"/>
              <w:right w:w="110" w:type="dxa"/>
            </w:tcMar>
            <w:vAlign w:val="center"/>
          </w:tcPr>
          <w:p w14:paraId="2910C7FC" w14:textId="77777777" w:rsidR="00350C20" w:rsidRDefault="00104579">
            <w:pPr>
              <w:spacing w:after="0" w:line="252" w:lineRule="auto"/>
              <w:jc w:val="center"/>
              <w:rPr>
                <w:rFonts w:hint="eastAsia"/>
              </w:rPr>
            </w:pPr>
            <w:r>
              <w:rPr>
                <w:sz w:val="15"/>
              </w:rPr>
              <w:t>B112-B119</w:t>
            </w:r>
          </w:p>
        </w:tc>
        <w:tc>
          <w:tcPr>
            <w:tcW w:w="648" w:type="dxa"/>
            <w:tcMar>
              <w:top w:w="90" w:type="dxa"/>
              <w:left w:w="110" w:type="dxa"/>
              <w:bottom w:w="90" w:type="dxa"/>
              <w:right w:w="110" w:type="dxa"/>
            </w:tcMar>
            <w:vAlign w:val="center"/>
          </w:tcPr>
          <w:p w14:paraId="03D4C579" w14:textId="77777777" w:rsidR="00350C20" w:rsidRDefault="00104579">
            <w:pPr>
              <w:spacing w:after="0" w:line="252" w:lineRule="auto"/>
              <w:jc w:val="center"/>
              <w:rPr>
                <w:rFonts w:hint="eastAsia"/>
              </w:rPr>
            </w:pPr>
            <w:r>
              <w:rPr>
                <w:sz w:val="15"/>
              </w:rPr>
              <w:t>8</w:t>
            </w:r>
          </w:p>
        </w:tc>
        <w:tc>
          <w:tcPr>
            <w:tcW w:w="1872" w:type="dxa"/>
            <w:tcMar>
              <w:top w:w="90" w:type="dxa"/>
              <w:left w:w="110" w:type="dxa"/>
              <w:bottom w:w="90" w:type="dxa"/>
              <w:right w:w="110" w:type="dxa"/>
            </w:tcMar>
            <w:vAlign w:val="center"/>
          </w:tcPr>
          <w:p w14:paraId="14A86BE8" w14:textId="77777777" w:rsidR="00350C20" w:rsidRDefault="00104579">
            <w:pPr>
              <w:spacing w:after="0" w:line="252" w:lineRule="auto"/>
              <w:rPr>
                <w:rFonts w:hint="eastAsia"/>
              </w:rPr>
            </w:pPr>
            <w:r>
              <w:rPr>
                <w:sz w:val="15"/>
              </w:rPr>
              <w:t>Unsigned scalar</w:t>
            </w:r>
          </w:p>
        </w:tc>
        <w:tc>
          <w:tcPr>
            <w:tcW w:w="3096" w:type="dxa"/>
            <w:tcMar>
              <w:top w:w="90" w:type="dxa"/>
              <w:left w:w="110" w:type="dxa"/>
              <w:bottom w:w="90" w:type="dxa"/>
              <w:right w:w="110" w:type="dxa"/>
            </w:tcMar>
            <w:vAlign w:val="center"/>
          </w:tcPr>
          <w:p w14:paraId="1C40588F" w14:textId="77777777" w:rsidR="00350C20" w:rsidRDefault="00104579">
            <w:pPr>
              <w:spacing w:after="0" w:line="252" w:lineRule="auto"/>
              <w:rPr>
                <w:rFonts w:hint="eastAsia"/>
              </w:rPr>
            </w:pPr>
            <w:r>
              <w:rPr>
                <w:sz w:val="15"/>
              </w:rPr>
              <w:t>Published timing-rig contract version.</w:t>
            </w:r>
          </w:p>
        </w:tc>
      </w:tr>
      <w:tr w:rsidR="00350C20" w14:paraId="3442D290" w14:textId="77777777">
        <w:trPr>
          <w:jc w:val="center"/>
        </w:trPr>
        <w:tc>
          <w:tcPr>
            <w:tcW w:w="1224" w:type="dxa"/>
            <w:tcMar>
              <w:top w:w="90" w:type="dxa"/>
              <w:left w:w="110" w:type="dxa"/>
              <w:bottom w:w="90" w:type="dxa"/>
              <w:right w:w="110" w:type="dxa"/>
            </w:tcMar>
            <w:vAlign w:val="center"/>
          </w:tcPr>
          <w:p w14:paraId="5FBDD292" w14:textId="77777777" w:rsidR="00350C20" w:rsidRDefault="00104579">
            <w:pPr>
              <w:spacing w:after="0" w:line="252" w:lineRule="auto"/>
              <w:jc w:val="center"/>
              <w:rPr>
                <w:rFonts w:hint="eastAsia"/>
              </w:rPr>
            </w:pPr>
            <w:r>
              <w:rPr>
                <w:sz w:val="15"/>
              </w:rPr>
              <w:t>TR-G14</w:t>
            </w:r>
          </w:p>
        </w:tc>
        <w:tc>
          <w:tcPr>
            <w:tcW w:w="2232" w:type="dxa"/>
            <w:tcMar>
              <w:top w:w="90" w:type="dxa"/>
              <w:left w:w="110" w:type="dxa"/>
              <w:bottom w:w="90" w:type="dxa"/>
              <w:right w:w="110" w:type="dxa"/>
            </w:tcMar>
            <w:vAlign w:val="center"/>
          </w:tcPr>
          <w:p w14:paraId="10440255" w14:textId="77777777" w:rsidR="00350C20" w:rsidRDefault="00104579">
            <w:pPr>
              <w:spacing w:after="0" w:line="252" w:lineRule="auto"/>
              <w:rPr>
                <w:rFonts w:hint="eastAsia"/>
              </w:rPr>
            </w:pPr>
            <w:r>
              <w:rPr>
                <w:sz w:val="15"/>
              </w:rPr>
              <w:t>Reserved</w:t>
            </w:r>
          </w:p>
        </w:tc>
        <w:tc>
          <w:tcPr>
            <w:tcW w:w="1512" w:type="dxa"/>
            <w:tcMar>
              <w:top w:w="90" w:type="dxa"/>
              <w:left w:w="110" w:type="dxa"/>
              <w:bottom w:w="90" w:type="dxa"/>
              <w:right w:w="110" w:type="dxa"/>
            </w:tcMar>
            <w:vAlign w:val="center"/>
          </w:tcPr>
          <w:p w14:paraId="1C1A41CF" w14:textId="77777777" w:rsidR="00350C20" w:rsidRDefault="00104579">
            <w:pPr>
              <w:spacing w:after="0" w:line="252" w:lineRule="auto"/>
              <w:jc w:val="center"/>
              <w:rPr>
                <w:rFonts w:hint="eastAsia"/>
              </w:rPr>
            </w:pPr>
            <w:r>
              <w:rPr>
                <w:sz w:val="15"/>
              </w:rPr>
              <w:t>B120-B127</w:t>
            </w:r>
          </w:p>
        </w:tc>
        <w:tc>
          <w:tcPr>
            <w:tcW w:w="648" w:type="dxa"/>
            <w:tcMar>
              <w:top w:w="90" w:type="dxa"/>
              <w:left w:w="110" w:type="dxa"/>
              <w:bottom w:w="90" w:type="dxa"/>
              <w:right w:w="110" w:type="dxa"/>
            </w:tcMar>
            <w:vAlign w:val="center"/>
          </w:tcPr>
          <w:p w14:paraId="365B6E41" w14:textId="77777777" w:rsidR="00350C20" w:rsidRDefault="00104579">
            <w:pPr>
              <w:spacing w:after="0" w:line="252" w:lineRule="auto"/>
              <w:jc w:val="center"/>
              <w:rPr>
                <w:rFonts w:hint="eastAsia"/>
              </w:rPr>
            </w:pPr>
            <w:r>
              <w:rPr>
                <w:sz w:val="15"/>
              </w:rPr>
              <w:t>8</w:t>
            </w:r>
          </w:p>
        </w:tc>
        <w:tc>
          <w:tcPr>
            <w:tcW w:w="1872" w:type="dxa"/>
            <w:tcMar>
              <w:top w:w="90" w:type="dxa"/>
              <w:left w:w="110" w:type="dxa"/>
              <w:bottom w:w="90" w:type="dxa"/>
              <w:right w:w="110" w:type="dxa"/>
            </w:tcMar>
            <w:vAlign w:val="center"/>
          </w:tcPr>
          <w:p w14:paraId="6CA17519" w14:textId="77777777" w:rsidR="00350C20" w:rsidRDefault="00104579">
            <w:pPr>
              <w:spacing w:after="0" w:line="252" w:lineRule="auto"/>
              <w:rPr>
                <w:rFonts w:hint="eastAsia"/>
              </w:rPr>
            </w:pPr>
            <w:r>
              <w:rPr>
                <w:sz w:val="15"/>
              </w:rPr>
              <w:t>Reserved</w:t>
            </w:r>
          </w:p>
        </w:tc>
        <w:tc>
          <w:tcPr>
            <w:tcW w:w="3096" w:type="dxa"/>
            <w:tcMar>
              <w:top w:w="90" w:type="dxa"/>
              <w:left w:w="110" w:type="dxa"/>
              <w:bottom w:w="90" w:type="dxa"/>
              <w:right w:w="110" w:type="dxa"/>
            </w:tcMar>
            <w:vAlign w:val="center"/>
          </w:tcPr>
          <w:p w14:paraId="091636D9" w14:textId="77777777" w:rsidR="00350C20" w:rsidRDefault="00104579">
            <w:pPr>
              <w:spacing w:after="0" w:line="252" w:lineRule="auto"/>
              <w:rPr>
                <w:rFonts w:hint="eastAsia"/>
              </w:rPr>
            </w:pPr>
            <w:r>
              <w:rPr>
                <w:sz w:val="15"/>
              </w:rPr>
              <w:t>No base v0.1 application meaning.</w:t>
            </w:r>
          </w:p>
        </w:tc>
      </w:tr>
    </w:tbl>
    <w:p w14:paraId="0294ACD7" w14:textId="77777777" w:rsidR="00350C20" w:rsidRDefault="00350C20">
      <w:pPr>
        <w:spacing w:after="20"/>
        <w:rPr>
          <w:rFonts w:hint="eastAsia"/>
        </w:rPr>
      </w:pPr>
    </w:p>
    <w:tbl>
      <w:tblPr>
        <w:tblW w:w="0" w:type="auto"/>
        <w:jc w:val="center"/>
        <w:tblLook w:val="04A0" w:firstRow="1" w:lastRow="0" w:firstColumn="1" w:lastColumn="0" w:noHBand="0" w:noVBand="1"/>
      </w:tblPr>
      <w:tblGrid>
        <w:gridCol w:w="9994"/>
      </w:tblGrid>
      <w:tr w:rsidR="00350C20" w14:paraId="3D1514BF" w14:textId="77777777">
        <w:trPr>
          <w:jc w:val="center"/>
        </w:trPr>
        <w:tc>
          <w:tcPr>
            <w:tcW w:w="9994" w:type="dxa"/>
            <w:shd w:val="clear" w:color="auto" w:fill="F8F1E5"/>
            <w:tcMar>
              <w:top w:w="140" w:type="dxa"/>
              <w:left w:w="160" w:type="dxa"/>
              <w:bottom w:w="140" w:type="dxa"/>
              <w:right w:w="160" w:type="dxa"/>
            </w:tcMar>
          </w:tcPr>
          <w:p w14:paraId="1CB7755F" w14:textId="77777777" w:rsidR="00350C20" w:rsidRDefault="00104579">
            <w:pPr>
              <w:spacing w:after="60"/>
              <w:rPr>
                <w:rFonts w:hint="eastAsia"/>
              </w:rPr>
            </w:pPr>
            <w:r>
              <w:rPr>
                <w:b/>
                <w:color w:val="B27A2A"/>
              </w:rPr>
              <w:t>REGISTRY STATUS</w:t>
            </w:r>
          </w:p>
          <w:p w14:paraId="451E7902" w14:textId="77777777" w:rsidR="00350C20" w:rsidRDefault="00104579">
            <w:pPr>
              <w:spacing w:after="0"/>
              <w:rPr>
                <w:rFonts w:hint="eastAsia"/>
              </w:rPr>
            </w:pPr>
            <w:r>
              <w:t>TR-G00 through TR-G14 are specification-local mnemonics. Production BIGFOOT registration must reuse or assign stable BITGROUP IDs after exact semantic comparison. The B### placements and encoding contracts in this document are the proposed v0.1 BitWord layout.</w:t>
            </w:r>
          </w:p>
        </w:tc>
      </w:tr>
    </w:tbl>
    <w:p w14:paraId="6CC9C71D" w14:textId="77777777" w:rsidR="00350C20" w:rsidRDefault="00350C20">
      <w:pPr>
        <w:spacing w:after="0"/>
        <w:rPr>
          <w:rFonts w:hint="eastAsia"/>
        </w:rPr>
      </w:pPr>
    </w:p>
    <w:p w14:paraId="13E89AAD" w14:textId="77777777" w:rsidR="00350C20" w:rsidRDefault="00104579">
      <w:pPr>
        <w:pStyle w:val="Heading1"/>
      </w:pPr>
      <w:r>
        <w:t>8. Full Bit Registry: B000-B127</w:t>
      </w:r>
    </w:p>
    <w:p w14:paraId="5D828AFB" w14:textId="77777777" w:rsidR="00350C20" w:rsidRDefault="00104579">
      <w:pPr>
        <w:rPr>
          <w:rFonts w:hint="eastAsia"/>
        </w:rPr>
      </w:pPr>
      <w:r>
        <w:t>This registry enumerates every local placement in the proposed TIMING_RIG-128 v0.1 BitWord. The "semantic identity / weight" column describes the exact local role that the production BIGFOOT Bit record must represent. Final global BIT IDs are assigned only after reuse analysis.</w:t>
      </w:r>
    </w:p>
    <w:tbl>
      <w:tblPr>
        <w:tblW w:w="0" w:type="auto"/>
        <w:jc w:val="center"/>
        <w:tblLayout w:type="fixed"/>
        <w:tblLook w:val="04A0" w:firstRow="1" w:lastRow="0" w:firstColumn="1" w:lastColumn="0" w:noHBand="0" w:noVBand="1"/>
      </w:tblPr>
      <w:tblGrid>
        <w:gridCol w:w="720"/>
        <w:gridCol w:w="864"/>
        <w:gridCol w:w="3384"/>
        <w:gridCol w:w="4536"/>
      </w:tblGrid>
      <w:tr w:rsidR="00350C20" w14:paraId="113D2CE8" w14:textId="77777777">
        <w:trPr>
          <w:tblHeader/>
          <w:jc w:val="center"/>
        </w:trPr>
        <w:tc>
          <w:tcPr>
            <w:tcW w:w="720" w:type="dxa"/>
            <w:shd w:val="clear" w:color="auto" w:fill="183A56"/>
            <w:tcMar>
              <w:top w:w="90" w:type="dxa"/>
              <w:left w:w="110" w:type="dxa"/>
              <w:bottom w:w="90" w:type="dxa"/>
              <w:right w:w="110" w:type="dxa"/>
            </w:tcMar>
            <w:vAlign w:val="center"/>
          </w:tcPr>
          <w:p w14:paraId="741A987F" w14:textId="77777777" w:rsidR="00350C20" w:rsidRDefault="00104579">
            <w:pPr>
              <w:spacing w:after="0" w:line="252" w:lineRule="auto"/>
              <w:jc w:val="center"/>
              <w:rPr>
                <w:rFonts w:hint="eastAsia"/>
              </w:rPr>
            </w:pPr>
            <w:r>
              <w:rPr>
                <w:b/>
                <w:color w:val="FFFFFF"/>
                <w:sz w:val="13"/>
              </w:rPr>
              <w:t>Bit</w:t>
            </w:r>
          </w:p>
        </w:tc>
        <w:tc>
          <w:tcPr>
            <w:tcW w:w="864" w:type="dxa"/>
            <w:shd w:val="clear" w:color="auto" w:fill="183A56"/>
            <w:tcMar>
              <w:top w:w="90" w:type="dxa"/>
              <w:left w:w="110" w:type="dxa"/>
              <w:bottom w:w="90" w:type="dxa"/>
              <w:right w:w="110" w:type="dxa"/>
            </w:tcMar>
            <w:vAlign w:val="center"/>
          </w:tcPr>
          <w:p w14:paraId="3B592DC2" w14:textId="77777777" w:rsidR="00350C20" w:rsidRDefault="00104579">
            <w:pPr>
              <w:spacing w:after="0" w:line="252" w:lineRule="auto"/>
              <w:jc w:val="center"/>
              <w:rPr>
                <w:rFonts w:hint="eastAsia"/>
              </w:rPr>
            </w:pPr>
            <w:r>
              <w:rPr>
                <w:b/>
                <w:color w:val="FFFFFF"/>
                <w:sz w:val="13"/>
              </w:rPr>
              <w:t>Group</w:t>
            </w:r>
          </w:p>
        </w:tc>
        <w:tc>
          <w:tcPr>
            <w:tcW w:w="3384" w:type="dxa"/>
            <w:shd w:val="clear" w:color="auto" w:fill="183A56"/>
            <w:tcMar>
              <w:top w:w="90" w:type="dxa"/>
              <w:left w:w="110" w:type="dxa"/>
              <w:bottom w:w="90" w:type="dxa"/>
              <w:right w:w="110" w:type="dxa"/>
            </w:tcMar>
            <w:vAlign w:val="center"/>
          </w:tcPr>
          <w:p w14:paraId="673D3B6C" w14:textId="77777777" w:rsidR="00350C20" w:rsidRDefault="00104579">
            <w:pPr>
              <w:spacing w:after="0" w:line="252" w:lineRule="auto"/>
              <w:jc w:val="center"/>
              <w:rPr>
                <w:rFonts w:hint="eastAsia"/>
              </w:rPr>
            </w:pPr>
            <w:r>
              <w:rPr>
                <w:b/>
                <w:color w:val="FFFFFF"/>
                <w:sz w:val="13"/>
              </w:rPr>
              <w:t>Semantic identity / weight</w:t>
            </w:r>
          </w:p>
        </w:tc>
        <w:tc>
          <w:tcPr>
            <w:tcW w:w="4536" w:type="dxa"/>
            <w:shd w:val="clear" w:color="auto" w:fill="183A56"/>
            <w:tcMar>
              <w:top w:w="90" w:type="dxa"/>
              <w:left w:w="110" w:type="dxa"/>
              <w:bottom w:w="90" w:type="dxa"/>
              <w:right w:w="110" w:type="dxa"/>
            </w:tcMar>
            <w:vAlign w:val="center"/>
          </w:tcPr>
          <w:p w14:paraId="331D972B" w14:textId="77777777" w:rsidR="00350C20" w:rsidRDefault="00104579">
            <w:pPr>
              <w:spacing w:after="0" w:line="252" w:lineRule="auto"/>
              <w:jc w:val="center"/>
              <w:rPr>
                <w:rFonts w:hint="eastAsia"/>
              </w:rPr>
            </w:pPr>
            <w:r>
              <w:rPr>
                <w:b/>
                <w:color w:val="FFFFFF"/>
                <w:sz w:val="13"/>
              </w:rPr>
              <w:t>Encoding / meaning</w:t>
            </w:r>
          </w:p>
        </w:tc>
      </w:tr>
      <w:tr w:rsidR="00350C20" w14:paraId="160C1C18" w14:textId="77777777">
        <w:trPr>
          <w:jc w:val="center"/>
        </w:trPr>
        <w:tc>
          <w:tcPr>
            <w:tcW w:w="720" w:type="dxa"/>
            <w:tcMar>
              <w:top w:w="90" w:type="dxa"/>
              <w:left w:w="110" w:type="dxa"/>
              <w:bottom w:w="90" w:type="dxa"/>
              <w:right w:w="110" w:type="dxa"/>
            </w:tcMar>
            <w:vAlign w:val="center"/>
          </w:tcPr>
          <w:p w14:paraId="72F0836A" w14:textId="77777777" w:rsidR="00350C20" w:rsidRDefault="00104579">
            <w:pPr>
              <w:spacing w:after="0" w:line="252" w:lineRule="auto"/>
              <w:jc w:val="center"/>
              <w:rPr>
                <w:rFonts w:hint="eastAsia"/>
              </w:rPr>
            </w:pPr>
            <w:r>
              <w:rPr>
                <w:sz w:val="13"/>
              </w:rPr>
              <w:t>B000</w:t>
            </w:r>
          </w:p>
        </w:tc>
        <w:tc>
          <w:tcPr>
            <w:tcW w:w="864" w:type="dxa"/>
            <w:tcMar>
              <w:top w:w="90" w:type="dxa"/>
              <w:left w:w="110" w:type="dxa"/>
              <w:bottom w:w="90" w:type="dxa"/>
              <w:right w:w="110" w:type="dxa"/>
            </w:tcMar>
            <w:vAlign w:val="center"/>
          </w:tcPr>
          <w:p w14:paraId="0FEE701F" w14:textId="77777777" w:rsidR="00350C20" w:rsidRDefault="00104579">
            <w:pPr>
              <w:spacing w:after="0" w:line="252" w:lineRule="auto"/>
              <w:jc w:val="center"/>
              <w:rPr>
                <w:rFonts w:hint="eastAsia"/>
              </w:rPr>
            </w:pPr>
            <w:r>
              <w:rPr>
                <w:sz w:val="13"/>
              </w:rPr>
              <w:t>TR-G00</w:t>
            </w:r>
          </w:p>
        </w:tc>
        <w:tc>
          <w:tcPr>
            <w:tcW w:w="3384" w:type="dxa"/>
            <w:tcMar>
              <w:top w:w="90" w:type="dxa"/>
              <w:left w:w="110" w:type="dxa"/>
              <w:bottom w:w="90" w:type="dxa"/>
              <w:right w:w="110" w:type="dxa"/>
            </w:tcMar>
            <w:vAlign w:val="center"/>
          </w:tcPr>
          <w:p w14:paraId="49501D6B" w14:textId="77777777" w:rsidR="00350C20" w:rsidRDefault="00104579">
            <w:pPr>
              <w:spacing w:after="0" w:line="252" w:lineRule="auto"/>
              <w:rPr>
                <w:rFonts w:hint="eastAsia"/>
              </w:rPr>
            </w:pPr>
            <w:r>
              <w:rPr>
                <w:sz w:val="13"/>
              </w:rPr>
              <w:t>Animation Asset Route &lt;R:X&gt;</w:t>
            </w:r>
          </w:p>
        </w:tc>
        <w:tc>
          <w:tcPr>
            <w:tcW w:w="4536" w:type="dxa"/>
            <w:tcMar>
              <w:top w:w="90" w:type="dxa"/>
              <w:left w:w="110" w:type="dxa"/>
              <w:bottom w:w="90" w:type="dxa"/>
              <w:right w:w="110" w:type="dxa"/>
            </w:tcMar>
            <w:vAlign w:val="center"/>
          </w:tcPr>
          <w:p w14:paraId="218568A4" w14:textId="77777777" w:rsidR="00350C20" w:rsidRDefault="00104579">
            <w:pPr>
              <w:spacing w:after="0" w:line="252" w:lineRule="auto"/>
              <w:rPr>
                <w:rFonts w:hint="eastAsia"/>
              </w:rPr>
            </w:pPr>
            <w:r>
              <w:rPr>
                <w:sz w:val="13"/>
              </w:rPr>
              <w:t>1 when the rig instance carries an exact Asset/Part continuation; 0 otherwise.</w:t>
            </w:r>
          </w:p>
        </w:tc>
      </w:tr>
      <w:tr w:rsidR="00350C20" w14:paraId="2099BDB1" w14:textId="77777777">
        <w:trPr>
          <w:jc w:val="center"/>
        </w:trPr>
        <w:tc>
          <w:tcPr>
            <w:tcW w:w="720" w:type="dxa"/>
            <w:tcMar>
              <w:top w:w="90" w:type="dxa"/>
              <w:left w:w="110" w:type="dxa"/>
              <w:bottom w:w="90" w:type="dxa"/>
              <w:right w:w="110" w:type="dxa"/>
            </w:tcMar>
            <w:vAlign w:val="center"/>
          </w:tcPr>
          <w:p w14:paraId="699E8741" w14:textId="77777777" w:rsidR="00350C20" w:rsidRDefault="00104579">
            <w:pPr>
              <w:spacing w:after="0" w:line="252" w:lineRule="auto"/>
              <w:jc w:val="center"/>
              <w:rPr>
                <w:rFonts w:hint="eastAsia"/>
              </w:rPr>
            </w:pPr>
            <w:r>
              <w:rPr>
                <w:sz w:val="13"/>
              </w:rPr>
              <w:t>B001</w:t>
            </w:r>
          </w:p>
        </w:tc>
        <w:tc>
          <w:tcPr>
            <w:tcW w:w="864" w:type="dxa"/>
            <w:tcMar>
              <w:top w:w="90" w:type="dxa"/>
              <w:left w:w="110" w:type="dxa"/>
              <w:bottom w:w="90" w:type="dxa"/>
              <w:right w:w="110" w:type="dxa"/>
            </w:tcMar>
            <w:vAlign w:val="center"/>
          </w:tcPr>
          <w:p w14:paraId="01B7ADD8" w14:textId="77777777" w:rsidR="00350C20" w:rsidRDefault="00104579">
            <w:pPr>
              <w:spacing w:after="0" w:line="252" w:lineRule="auto"/>
              <w:jc w:val="center"/>
              <w:rPr>
                <w:rFonts w:hint="eastAsia"/>
              </w:rPr>
            </w:pPr>
            <w:r>
              <w:rPr>
                <w:sz w:val="13"/>
              </w:rPr>
              <w:t>TR-G00</w:t>
            </w:r>
          </w:p>
        </w:tc>
        <w:tc>
          <w:tcPr>
            <w:tcW w:w="3384" w:type="dxa"/>
            <w:tcMar>
              <w:top w:w="90" w:type="dxa"/>
              <w:left w:w="110" w:type="dxa"/>
              <w:bottom w:w="90" w:type="dxa"/>
              <w:right w:w="110" w:type="dxa"/>
            </w:tcMar>
            <w:vAlign w:val="center"/>
          </w:tcPr>
          <w:p w14:paraId="7E94FA27" w14:textId="77777777" w:rsidR="00350C20" w:rsidRDefault="00104579">
            <w:pPr>
              <w:spacing w:after="0" w:line="252" w:lineRule="auto"/>
              <w:rPr>
                <w:rFonts w:hint="eastAsia"/>
              </w:rPr>
            </w:pPr>
            <w:r>
              <w:rPr>
                <w:sz w:val="13"/>
              </w:rPr>
              <w:t>Animation Route &lt;R:X&gt;</w:t>
            </w:r>
          </w:p>
        </w:tc>
        <w:tc>
          <w:tcPr>
            <w:tcW w:w="4536" w:type="dxa"/>
            <w:tcMar>
              <w:top w:w="90" w:type="dxa"/>
              <w:left w:w="110" w:type="dxa"/>
              <w:bottom w:w="90" w:type="dxa"/>
              <w:right w:w="110" w:type="dxa"/>
            </w:tcMar>
            <w:vAlign w:val="center"/>
          </w:tcPr>
          <w:p w14:paraId="344D9D56" w14:textId="77777777" w:rsidR="00350C20" w:rsidRDefault="00104579">
            <w:pPr>
              <w:spacing w:after="0" w:line="252" w:lineRule="auto"/>
              <w:rPr>
                <w:rFonts w:hint="eastAsia"/>
              </w:rPr>
            </w:pPr>
            <w:r>
              <w:rPr>
                <w:sz w:val="13"/>
              </w:rPr>
              <w:t>1 when the rig instance carries an exact Animation continuation; 0 otherwise.</w:t>
            </w:r>
          </w:p>
        </w:tc>
      </w:tr>
      <w:tr w:rsidR="00350C20" w14:paraId="43B87CED" w14:textId="77777777">
        <w:trPr>
          <w:jc w:val="center"/>
        </w:trPr>
        <w:tc>
          <w:tcPr>
            <w:tcW w:w="720" w:type="dxa"/>
            <w:tcMar>
              <w:top w:w="90" w:type="dxa"/>
              <w:left w:w="110" w:type="dxa"/>
              <w:bottom w:w="90" w:type="dxa"/>
              <w:right w:w="110" w:type="dxa"/>
            </w:tcMar>
            <w:vAlign w:val="center"/>
          </w:tcPr>
          <w:p w14:paraId="450EF3C9" w14:textId="77777777" w:rsidR="00350C20" w:rsidRDefault="00104579">
            <w:pPr>
              <w:spacing w:after="0" w:line="252" w:lineRule="auto"/>
              <w:jc w:val="center"/>
              <w:rPr>
                <w:rFonts w:hint="eastAsia"/>
              </w:rPr>
            </w:pPr>
            <w:r>
              <w:rPr>
                <w:sz w:val="13"/>
              </w:rPr>
              <w:t>B002</w:t>
            </w:r>
          </w:p>
        </w:tc>
        <w:tc>
          <w:tcPr>
            <w:tcW w:w="864" w:type="dxa"/>
            <w:tcMar>
              <w:top w:w="90" w:type="dxa"/>
              <w:left w:w="110" w:type="dxa"/>
              <w:bottom w:w="90" w:type="dxa"/>
              <w:right w:w="110" w:type="dxa"/>
            </w:tcMar>
            <w:vAlign w:val="center"/>
          </w:tcPr>
          <w:p w14:paraId="69AB409B" w14:textId="77777777" w:rsidR="00350C20" w:rsidRDefault="00104579">
            <w:pPr>
              <w:spacing w:after="0" w:line="252" w:lineRule="auto"/>
              <w:jc w:val="center"/>
              <w:rPr>
                <w:rFonts w:hint="eastAsia"/>
              </w:rPr>
            </w:pPr>
            <w:r>
              <w:rPr>
                <w:sz w:val="13"/>
              </w:rPr>
              <w:t>TR-G00</w:t>
            </w:r>
          </w:p>
        </w:tc>
        <w:tc>
          <w:tcPr>
            <w:tcW w:w="3384" w:type="dxa"/>
            <w:tcMar>
              <w:top w:w="90" w:type="dxa"/>
              <w:left w:w="110" w:type="dxa"/>
              <w:bottom w:w="90" w:type="dxa"/>
              <w:right w:w="110" w:type="dxa"/>
            </w:tcMar>
            <w:vAlign w:val="center"/>
          </w:tcPr>
          <w:p w14:paraId="69DA6B4C" w14:textId="77777777" w:rsidR="00350C20" w:rsidRDefault="00104579">
            <w:pPr>
              <w:spacing w:after="0" w:line="252" w:lineRule="auto"/>
              <w:rPr>
                <w:rFonts w:hint="eastAsia"/>
              </w:rPr>
            </w:pPr>
            <w:r>
              <w:rPr>
                <w:sz w:val="13"/>
              </w:rPr>
              <w:t>Sound Route &lt;R:C&gt;</w:t>
            </w:r>
          </w:p>
        </w:tc>
        <w:tc>
          <w:tcPr>
            <w:tcW w:w="4536" w:type="dxa"/>
            <w:tcMar>
              <w:top w:w="90" w:type="dxa"/>
              <w:left w:w="110" w:type="dxa"/>
              <w:bottom w:w="90" w:type="dxa"/>
              <w:right w:w="110" w:type="dxa"/>
            </w:tcMar>
            <w:vAlign w:val="center"/>
          </w:tcPr>
          <w:p w14:paraId="7B533F83" w14:textId="77777777" w:rsidR="00350C20" w:rsidRDefault="00104579">
            <w:pPr>
              <w:spacing w:after="0" w:line="252" w:lineRule="auto"/>
              <w:rPr>
                <w:rFonts w:hint="eastAsia"/>
              </w:rPr>
            </w:pPr>
            <w:r>
              <w:rPr>
                <w:sz w:val="13"/>
              </w:rPr>
              <w:t>1 when sound semantics continue through the registered SOUND Routing SK; 0 = no sound.</w:t>
            </w:r>
          </w:p>
        </w:tc>
      </w:tr>
      <w:tr w:rsidR="00350C20" w14:paraId="2BBC87C3" w14:textId="77777777">
        <w:trPr>
          <w:jc w:val="center"/>
        </w:trPr>
        <w:tc>
          <w:tcPr>
            <w:tcW w:w="720" w:type="dxa"/>
            <w:tcMar>
              <w:top w:w="90" w:type="dxa"/>
              <w:left w:w="110" w:type="dxa"/>
              <w:bottom w:w="90" w:type="dxa"/>
              <w:right w:w="110" w:type="dxa"/>
            </w:tcMar>
            <w:vAlign w:val="center"/>
          </w:tcPr>
          <w:p w14:paraId="179D5F00" w14:textId="77777777" w:rsidR="00350C20" w:rsidRDefault="00104579">
            <w:pPr>
              <w:spacing w:after="0" w:line="252" w:lineRule="auto"/>
              <w:jc w:val="center"/>
              <w:rPr>
                <w:rFonts w:hint="eastAsia"/>
              </w:rPr>
            </w:pPr>
            <w:r>
              <w:rPr>
                <w:sz w:val="13"/>
              </w:rPr>
              <w:t>B003</w:t>
            </w:r>
          </w:p>
        </w:tc>
        <w:tc>
          <w:tcPr>
            <w:tcW w:w="864" w:type="dxa"/>
            <w:tcMar>
              <w:top w:w="90" w:type="dxa"/>
              <w:left w:w="110" w:type="dxa"/>
              <w:bottom w:w="90" w:type="dxa"/>
              <w:right w:w="110" w:type="dxa"/>
            </w:tcMar>
            <w:vAlign w:val="center"/>
          </w:tcPr>
          <w:p w14:paraId="0B5240BF" w14:textId="77777777" w:rsidR="00350C20" w:rsidRDefault="00104579">
            <w:pPr>
              <w:spacing w:after="0" w:line="252" w:lineRule="auto"/>
              <w:jc w:val="center"/>
              <w:rPr>
                <w:rFonts w:hint="eastAsia"/>
              </w:rPr>
            </w:pPr>
            <w:r>
              <w:rPr>
                <w:sz w:val="13"/>
              </w:rPr>
              <w:t>TR-G00</w:t>
            </w:r>
          </w:p>
        </w:tc>
        <w:tc>
          <w:tcPr>
            <w:tcW w:w="3384" w:type="dxa"/>
            <w:tcMar>
              <w:top w:w="90" w:type="dxa"/>
              <w:left w:w="110" w:type="dxa"/>
              <w:bottom w:w="90" w:type="dxa"/>
              <w:right w:w="110" w:type="dxa"/>
            </w:tcMar>
            <w:vAlign w:val="center"/>
          </w:tcPr>
          <w:p w14:paraId="6D8A8646" w14:textId="77777777" w:rsidR="00350C20" w:rsidRDefault="00104579">
            <w:pPr>
              <w:spacing w:after="0" w:line="252" w:lineRule="auto"/>
              <w:rPr>
                <w:rFonts w:hint="eastAsia"/>
              </w:rPr>
            </w:pPr>
            <w:r>
              <w:rPr>
                <w:sz w:val="13"/>
              </w:rPr>
              <w:t>Temporal Anchor Bitlink Active</w:t>
            </w:r>
          </w:p>
        </w:tc>
        <w:tc>
          <w:tcPr>
            <w:tcW w:w="4536" w:type="dxa"/>
            <w:tcMar>
              <w:top w:w="90" w:type="dxa"/>
              <w:left w:w="110" w:type="dxa"/>
              <w:bottom w:w="90" w:type="dxa"/>
              <w:right w:w="110" w:type="dxa"/>
            </w:tcMar>
            <w:vAlign w:val="center"/>
          </w:tcPr>
          <w:p w14:paraId="764E0FAE" w14:textId="77777777" w:rsidR="00350C20" w:rsidRDefault="00104579">
            <w:pPr>
              <w:spacing w:after="0" w:line="252" w:lineRule="auto"/>
              <w:rPr>
                <w:rFonts w:hint="eastAsia"/>
              </w:rPr>
            </w:pPr>
            <w:r>
              <w:rPr>
                <w:sz w:val="13"/>
              </w:rPr>
              <w:t>1 requires an exact external temporal Bitlink; 0 resolves against local temporal parent/root.</w:t>
            </w:r>
          </w:p>
        </w:tc>
      </w:tr>
      <w:tr w:rsidR="00350C20" w14:paraId="317AA8B2" w14:textId="77777777">
        <w:trPr>
          <w:jc w:val="center"/>
        </w:trPr>
        <w:tc>
          <w:tcPr>
            <w:tcW w:w="720" w:type="dxa"/>
            <w:tcMar>
              <w:top w:w="90" w:type="dxa"/>
              <w:left w:w="110" w:type="dxa"/>
              <w:bottom w:w="90" w:type="dxa"/>
              <w:right w:w="110" w:type="dxa"/>
            </w:tcMar>
            <w:vAlign w:val="center"/>
          </w:tcPr>
          <w:p w14:paraId="7AB11FEC" w14:textId="77777777" w:rsidR="00350C20" w:rsidRDefault="00104579">
            <w:pPr>
              <w:spacing w:after="0" w:line="252" w:lineRule="auto"/>
              <w:jc w:val="center"/>
              <w:rPr>
                <w:rFonts w:hint="eastAsia"/>
              </w:rPr>
            </w:pPr>
            <w:r>
              <w:rPr>
                <w:sz w:val="13"/>
              </w:rPr>
              <w:t>B004</w:t>
            </w:r>
          </w:p>
        </w:tc>
        <w:tc>
          <w:tcPr>
            <w:tcW w:w="864" w:type="dxa"/>
            <w:tcMar>
              <w:top w:w="90" w:type="dxa"/>
              <w:left w:w="110" w:type="dxa"/>
              <w:bottom w:w="90" w:type="dxa"/>
              <w:right w:w="110" w:type="dxa"/>
            </w:tcMar>
            <w:vAlign w:val="center"/>
          </w:tcPr>
          <w:p w14:paraId="7822AA00" w14:textId="77777777" w:rsidR="00350C20" w:rsidRDefault="00104579">
            <w:pPr>
              <w:spacing w:after="0" w:line="252" w:lineRule="auto"/>
              <w:jc w:val="center"/>
              <w:rPr>
                <w:rFonts w:hint="eastAsia"/>
              </w:rPr>
            </w:pPr>
            <w:r>
              <w:rPr>
                <w:sz w:val="13"/>
              </w:rPr>
              <w:t>TR-G01</w:t>
            </w:r>
          </w:p>
        </w:tc>
        <w:tc>
          <w:tcPr>
            <w:tcW w:w="3384" w:type="dxa"/>
            <w:tcMar>
              <w:top w:w="90" w:type="dxa"/>
              <w:left w:w="110" w:type="dxa"/>
              <w:bottom w:w="90" w:type="dxa"/>
              <w:right w:w="110" w:type="dxa"/>
            </w:tcMar>
            <w:vAlign w:val="center"/>
          </w:tcPr>
          <w:p w14:paraId="64E0B936" w14:textId="77777777" w:rsidR="00350C20" w:rsidRDefault="00104579">
            <w:pPr>
              <w:spacing w:after="0" w:line="252" w:lineRule="auto"/>
              <w:rPr>
                <w:rFonts w:hint="eastAsia"/>
              </w:rPr>
            </w:pPr>
            <w:r>
              <w:rPr>
                <w:sz w:val="13"/>
              </w:rPr>
              <w:t>Anchor Point code bit 0 | weight 1</w:t>
            </w:r>
          </w:p>
        </w:tc>
        <w:tc>
          <w:tcPr>
            <w:tcW w:w="4536" w:type="dxa"/>
            <w:tcMar>
              <w:top w:w="90" w:type="dxa"/>
              <w:left w:w="110" w:type="dxa"/>
              <w:bottom w:w="90" w:type="dxa"/>
              <w:right w:w="110" w:type="dxa"/>
            </w:tcMar>
            <w:vAlign w:val="center"/>
          </w:tcPr>
          <w:p w14:paraId="1C2E2629" w14:textId="77777777" w:rsidR="00350C20" w:rsidRDefault="00104579">
            <w:pPr>
              <w:spacing w:after="0" w:line="252" w:lineRule="auto"/>
              <w:rPr>
                <w:rFonts w:hint="eastAsia"/>
              </w:rPr>
            </w:pPr>
            <w:r>
              <w:rPr>
                <w:sz w:val="13"/>
              </w:rPr>
              <w:t>Low-order bit of Anchor Point enum.</w:t>
            </w:r>
          </w:p>
        </w:tc>
      </w:tr>
      <w:tr w:rsidR="00350C20" w14:paraId="3609D90E" w14:textId="77777777">
        <w:trPr>
          <w:jc w:val="center"/>
        </w:trPr>
        <w:tc>
          <w:tcPr>
            <w:tcW w:w="720" w:type="dxa"/>
            <w:tcMar>
              <w:top w:w="90" w:type="dxa"/>
              <w:left w:w="110" w:type="dxa"/>
              <w:bottom w:w="90" w:type="dxa"/>
              <w:right w:w="110" w:type="dxa"/>
            </w:tcMar>
            <w:vAlign w:val="center"/>
          </w:tcPr>
          <w:p w14:paraId="49A6782D" w14:textId="77777777" w:rsidR="00350C20" w:rsidRDefault="00104579">
            <w:pPr>
              <w:spacing w:after="0" w:line="252" w:lineRule="auto"/>
              <w:jc w:val="center"/>
              <w:rPr>
                <w:rFonts w:hint="eastAsia"/>
              </w:rPr>
            </w:pPr>
            <w:r>
              <w:rPr>
                <w:sz w:val="13"/>
              </w:rPr>
              <w:t>B005</w:t>
            </w:r>
          </w:p>
        </w:tc>
        <w:tc>
          <w:tcPr>
            <w:tcW w:w="864" w:type="dxa"/>
            <w:tcMar>
              <w:top w:w="90" w:type="dxa"/>
              <w:left w:w="110" w:type="dxa"/>
              <w:bottom w:w="90" w:type="dxa"/>
              <w:right w:w="110" w:type="dxa"/>
            </w:tcMar>
            <w:vAlign w:val="center"/>
          </w:tcPr>
          <w:p w14:paraId="125D2314" w14:textId="77777777" w:rsidR="00350C20" w:rsidRDefault="00104579">
            <w:pPr>
              <w:spacing w:after="0" w:line="252" w:lineRule="auto"/>
              <w:jc w:val="center"/>
              <w:rPr>
                <w:rFonts w:hint="eastAsia"/>
              </w:rPr>
            </w:pPr>
            <w:r>
              <w:rPr>
                <w:sz w:val="13"/>
              </w:rPr>
              <w:t>TR-G01</w:t>
            </w:r>
          </w:p>
        </w:tc>
        <w:tc>
          <w:tcPr>
            <w:tcW w:w="3384" w:type="dxa"/>
            <w:tcMar>
              <w:top w:w="90" w:type="dxa"/>
              <w:left w:w="110" w:type="dxa"/>
              <w:bottom w:w="90" w:type="dxa"/>
              <w:right w:w="110" w:type="dxa"/>
            </w:tcMar>
            <w:vAlign w:val="center"/>
          </w:tcPr>
          <w:p w14:paraId="1A1769BE" w14:textId="77777777" w:rsidR="00350C20" w:rsidRDefault="00104579">
            <w:pPr>
              <w:spacing w:after="0" w:line="252" w:lineRule="auto"/>
              <w:rPr>
                <w:rFonts w:hint="eastAsia"/>
              </w:rPr>
            </w:pPr>
            <w:r>
              <w:rPr>
                <w:sz w:val="13"/>
              </w:rPr>
              <w:t>Anchor Point code bit 1 | weight 2</w:t>
            </w:r>
          </w:p>
        </w:tc>
        <w:tc>
          <w:tcPr>
            <w:tcW w:w="4536" w:type="dxa"/>
            <w:tcMar>
              <w:top w:w="90" w:type="dxa"/>
              <w:left w:w="110" w:type="dxa"/>
              <w:bottom w:w="90" w:type="dxa"/>
              <w:right w:w="110" w:type="dxa"/>
            </w:tcMar>
            <w:vAlign w:val="center"/>
          </w:tcPr>
          <w:p w14:paraId="0F406FB3" w14:textId="77777777" w:rsidR="00350C20" w:rsidRDefault="00104579">
            <w:pPr>
              <w:spacing w:after="0" w:line="252" w:lineRule="auto"/>
              <w:rPr>
                <w:rFonts w:hint="eastAsia"/>
              </w:rPr>
            </w:pPr>
            <w:r>
              <w:rPr>
                <w:sz w:val="13"/>
              </w:rPr>
              <w:t>High-order bit of Anchor Point enum.</w:t>
            </w:r>
          </w:p>
        </w:tc>
      </w:tr>
      <w:tr w:rsidR="00350C20" w14:paraId="047D7BFF" w14:textId="77777777">
        <w:trPr>
          <w:jc w:val="center"/>
        </w:trPr>
        <w:tc>
          <w:tcPr>
            <w:tcW w:w="720" w:type="dxa"/>
            <w:tcMar>
              <w:top w:w="90" w:type="dxa"/>
              <w:left w:w="110" w:type="dxa"/>
              <w:bottom w:w="90" w:type="dxa"/>
              <w:right w:w="110" w:type="dxa"/>
            </w:tcMar>
            <w:vAlign w:val="center"/>
          </w:tcPr>
          <w:p w14:paraId="32D8BC50" w14:textId="77777777" w:rsidR="00350C20" w:rsidRDefault="00104579">
            <w:pPr>
              <w:spacing w:after="0" w:line="252" w:lineRule="auto"/>
              <w:jc w:val="center"/>
              <w:rPr>
                <w:rFonts w:hint="eastAsia"/>
              </w:rPr>
            </w:pPr>
            <w:r>
              <w:rPr>
                <w:sz w:val="13"/>
              </w:rPr>
              <w:t>B006</w:t>
            </w:r>
          </w:p>
        </w:tc>
        <w:tc>
          <w:tcPr>
            <w:tcW w:w="864" w:type="dxa"/>
            <w:tcMar>
              <w:top w:w="90" w:type="dxa"/>
              <w:left w:w="110" w:type="dxa"/>
              <w:bottom w:w="90" w:type="dxa"/>
              <w:right w:w="110" w:type="dxa"/>
            </w:tcMar>
            <w:vAlign w:val="center"/>
          </w:tcPr>
          <w:p w14:paraId="3FBD14D1" w14:textId="77777777" w:rsidR="00350C20" w:rsidRDefault="00104579">
            <w:pPr>
              <w:spacing w:after="0" w:line="252" w:lineRule="auto"/>
              <w:jc w:val="center"/>
              <w:rPr>
                <w:rFonts w:hint="eastAsia"/>
              </w:rPr>
            </w:pPr>
            <w:r>
              <w:rPr>
                <w:sz w:val="13"/>
              </w:rPr>
              <w:t>TR-G02</w:t>
            </w:r>
          </w:p>
        </w:tc>
        <w:tc>
          <w:tcPr>
            <w:tcW w:w="3384" w:type="dxa"/>
            <w:tcMar>
              <w:top w:w="90" w:type="dxa"/>
              <w:left w:w="110" w:type="dxa"/>
              <w:bottom w:w="90" w:type="dxa"/>
              <w:right w:w="110" w:type="dxa"/>
            </w:tcMar>
            <w:vAlign w:val="center"/>
          </w:tcPr>
          <w:p w14:paraId="53D461E7" w14:textId="77777777" w:rsidR="00350C20" w:rsidRDefault="00104579">
            <w:pPr>
              <w:spacing w:after="0" w:line="252" w:lineRule="auto"/>
              <w:rPr>
                <w:rFonts w:hint="eastAsia"/>
              </w:rPr>
            </w:pPr>
            <w:r>
              <w:rPr>
                <w:sz w:val="13"/>
              </w:rPr>
              <w:t>Time Basis code bit 0 | weight 1</w:t>
            </w:r>
          </w:p>
        </w:tc>
        <w:tc>
          <w:tcPr>
            <w:tcW w:w="4536" w:type="dxa"/>
            <w:tcMar>
              <w:top w:w="90" w:type="dxa"/>
              <w:left w:w="110" w:type="dxa"/>
              <w:bottom w:w="90" w:type="dxa"/>
              <w:right w:w="110" w:type="dxa"/>
            </w:tcMar>
            <w:vAlign w:val="center"/>
          </w:tcPr>
          <w:p w14:paraId="15BCBBCE" w14:textId="77777777" w:rsidR="00350C20" w:rsidRDefault="00104579">
            <w:pPr>
              <w:spacing w:after="0" w:line="252" w:lineRule="auto"/>
              <w:rPr>
                <w:rFonts w:hint="eastAsia"/>
              </w:rPr>
            </w:pPr>
            <w:r>
              <w:rPr>
                <w:sz w:val="13"/>
              </w:rPr>
              <w:t>Low-order bit of Time Basis enum.</w:t>
            </w:r>
          </w:p>
        </w:tc>
      </w:tr>
      <w:tr w:rsidR="00350C20" w14:paraId="5089BD94" w14:textId="77777777">
        <w:trPr>
          <w:jc w:val="center"/>
        </w:trPr>
        <w:tc>
          <w:tcPr>
            <w:tcW w:w="720" w:type="dxa"/>
            <w:tcMar>
              <w:top w:w="90" w:type="dxa"/>
              <w:left w:w="110" w:type="dxa"/>
              <w:bottom w:w="90" w:type="dxa"/>
              <w:right w:w="110" w:type="dxa"/>
            </w:tcMar>
            <w:vAlign w:val="center"/>
          </w:tcPr>
          <w:p w14:paraId="5D0A94EA" w14:textId="77777777" w:rsidR="00350C20" w:rsidRDefault="00104579">
            <w:pPr>
              <w:spacing w:after="0" w:line="252" w:lineRule="auto"/>
              <w:jc w:val="center"/>
              <w:rPr>
                <w:rFonts w:hint="eastAsia"/>
              </w:rPr>
            </w:pPr>
            <w:r>
              <w:rPr>
                <w:sz w:val="13"/>
              </w:rPr>
              <w:t>B007</w:t>
            </w:r>
          </w:p>
        </w:tc>
        <w:tc>
          <w:tcPr>
            <w:tcW w:w="864" w:type="dxa"/>
            <w:tcMar>
              <w:top w:w="90" w:type="dxa"/>
              <w:left w:w="110" w:type="dxa"/>
              <w:bottom w:w="90" w:type="dxa"/>
              <w:right w:w="110" w:type="dxa"/>
            </w:tcMar>
            <w:vAlign w:val="center"/>
          </w:tcPr>
          <w:p w14:paraId="79FFC672" w14:textId="77777777" w:rsidR="00350C20" w:rsidRDefault="00104579">
            <w:pPr>
              <w:spacing w:after="0" w:line="252" w:lineRule="auto"/>
              <w:jc w:val="center"/>
              <w:rPr>
                <w:rFonts w:hint="eastAsia"/>
              </w:rPr>
            </w:pPr>
            <w:r>
              <w:rPr>
                <w:sz w:val="13"/>
              </w:rPr>
              <w:t>TR-G02</w:t>
            </w:r>
          </w:p>
        </w:tc>
        <w:tc>
          <w:tcPr>
            <w:tcW w:w="3384" w:type="dxa"/>
            <w:tcMar>
              <w:top w:w="90" w:type="dxa"/>
              <w:left w:w="110" w:type="dxa"/>
              <w:bottom w:w="90" w:type="dxa"/>
              <w:right w:w="110" w:type="dxa"/>
            </w:tcMar>
            <w:vAlign w:val="center"/>
          </w:tcPr>
          <w:p w14:paraId="646D03C4" w14:textId="77777777" w:rsidR="00350C20" w:rsidRDefault="00104579">
            <w:pPr>
              <w:spacing w:after="0" w:line="252" w:lineRule="auto"/>
              <w:rPr>
                <w:rFonts w:hint="eastAsia"/>
              </w:rPr>
            </w:pPr>
            <w:r>
              <w:rPr>
                <w:sz w:val="13"/>
              </w:rPr>
              <w:t>Time Basis code bit 1 | weight 2</w:t>
            </w:r>
          </w:p>
        </w:tc>
        <w:tc>
          <w:tcPr>
            <w:tcW w:w="4536" w:type="dxa"/>
            <w:tcMar>
              <w:top w:w="90" w:type="dxa"/>
              <w:left w:w="110" w:type="dxa"/>
              <w:bottom w:w="90" w:type="dxa"/>
              <w:right w:w="110" w:type="dxa"/>
            </w:tcMar>
            <w:vAlign w:val="center"/>
          </w:tcPr>
          <w:p w14:paraId="453655E3" w14:textId="77777777" w:rsidR="00350C20" w:rsidRDefault="00104579">
            <w:pPr>
              <w:spacing w:after="0" w:line="252" w:lineRule="auto"/>
              <w:rPr>
                <w:rFonts w:hint="eastAsia"/>
              </w:rPr>
            </w:pPr>
            <w:r>
              <w:rPr>
                <w:sz w:val="13"/>
              </w:rPr>
              <w:t>Time Basis enum weight 2.</w:t>
            </w:r>
          </w:p>
        </w:tc>
      </w:tr>
      <w:tr w:rsidR="00350C20" w14:paraId="6933555E" w14:textId="77777777">
        <w:trPr>
          <w:jc w:val="center"/>
        </w:trPr>
        <w:tc>
          <w:tcPr>
            <w:tcW w:w="720" w:type="dxa"/>
            <w:tcMar>
              <w:top w:w="90" w:type="dxa"/>
              <w:left w:w="110" w:type="dxa"/>
              <w:bottom w:w="90" w:type="dxa"/>
              <w:right w:w="110" w:type="dxa"/>
            </w:tcMar>
            <w:vAlign w:val="center"/>
          </w:tcPr>
          <w:p w14:paraId="4F3AC7FB" w14:textId="77777777" w:rsidR="00350C20" w:rsidRDefault="00104579">
            <w:pPr>
              <w:spacing w:after="0" w:line="252" w:lineRule="auto"/>
              <w:jc w:val="center"/>
              <w:rPr>
                <w:rFonts w:hint="eastAsia"/>
              </w:rPr>
            </w:pPr>
            <w:r>
              <w:rPr>
                <w:sz w:val="13"/>
              </w:rPr>
              <w:t>B008</w:t>
            </w:r>
          </w:p>
        </w:tc>
        <w:tc>
          <w:tcPr>
            <w:tcW w:w="864" w:type="dxa"/>
            <w:tcMar>
              <w:top w:w="90" w:type="dxa"/>
              <w:left w:w="110" w:type="dxa"/>
              <w:bottom w:w="90" w:type="dxa"/>
              <w:right w:w="110" w:type="dxa"/>
            </w:tcMar>
            <w:vAlign w:val="center"/>
          </w:tcPr>
          <w:p w14:paraId="1D16D3A2" w14:textId="77777777" w:rsidR="00350C20" w:rsidRDefault="00104579">
            <w:pPr>
              <w:spacing w:after="0" w:line="252" w:lineRule="auto"/>
              <w:jc w:val="center"/>
              <w:rPr>
                <w:rFonts w:hint="eastAsia"/>
              </w:rPr>
            </w:pPr>
            <w:r>
              <w:rPr>
                <w:sz w:val="13"/>
              </w:rPr>
              <w:t>TR-G02</w:t>
            </w:r>
          </w:p>
        </w:tc>
        <w:tc>
          <w:tcPr>
            <w:tcW w:w="3384" w:type="dxa"/>
            <w:tcMar>
              <w:top w:w="90" w:type="dxa"/>
              <w:left w:w="110" w:type="dxa"/>
              <w:bottom w:w="90" w:type="dxa"/>
              <w:right w:w="110" w:type="dxa"/>
            </w:tcMar>
            <w:vAlign w:val="center"/>
          </w:tcPr>
          <w:p w14:paraId="0FC1B377" w14:textId="77777777" w:rsidR="00350C20" w:rsidRDefault="00104579">
            <w:pPr>
              <w:spacing w:after="0" w:line="252" w:lineRule="auto"/>
              <w:rPr>
                <w:rFonts w:hint="eastAsia"/>
              </w:rPr>
            </w:pPr>
            <w:r>
              <w:rPr>
                <w:sz w:val="13"/>
              </w:rPr>
              <w:t>Time Basis code bit 2 | weight 4</w:t>
            </w:r>
          </w:p>
        </w:tc>
        <w:tc>
          <w:tcPr>
            <w:tcW w:w="4536" w:type="dxa"/>
            <w:tcMar>
              <w:top w:w="90" w:type="dxa"/>
              <w:left w:w="110" w:type="dxa"/>
              <w:bottom w:w="90" w:type="dxa"/>
              <w:right w:w="110" w:type="dxa"/>
            </w:tcMar>
            <w:vAlign w:val="center"/>
          </w:tcPr>
          <w:p w14:paraId="150E85E5" w14:textId="77777777" w:rsidR="00350C20" w:rsidRDefault="00104579">
            <w:pPr>
              <w:spacing w:after="0" w:line="252" w:lineRule="auto"/>
              <w:rPr>
                <w:rFonts w:hint="eastAsia"/>
              </w:rPr>
            </w:pPr>
            <w:r>
              <w:rPr>
                <w:sz w:val="13"/>
              </w:rPr>
              <w:t>Time Basis enum weight 4.</w:t>
            </w:r>
          </w:p>
        </w:tc>
      </w:tr>
      <w:tr w:rsidR="00350C20" w14:paraId="66B33693" w14:textId="77777777">
        <w:trPr>
          <w:jc w:val="center"/>
        </w:trPr>
        <w:tc>
          <w:tcPr>
            <w:tcW w:w="720" w:type="dxa"/>
            <w:tcMar>
              <w:top w:w="90" w:type="dxa"/>
              <w:left w:w="110" w:type="dxa"/>
              <w:bottom w:w="90" w:type="dxa"/>
              <w:right w:w="110" w:type="dxa"/>
            </w:tcMar>
            <w:vAlign w:val="center"/>
          </w:tcPr>
          <w:p w14:paraId="715ED34F" w14:textId="77777777" w:rsidR="00350C20" w:rsidRDefault="00104579">
            <w:pPr>
              <w:spacing w:after="0" w:line="252" w:lineRule="auto"/>
              <w:jc w:val="center"/>
              <w:rPr>
                <w:rFonts w:hint="eastAsia"/>
              </w:rPr>
            </w:pPr>
            <w:r>
              <w:rPr>
                <w:sz w:val="13"/>
              </w:rPr>
              <w:t>B009</w:t>
            </w:r>
          </w:p>
        </w:tc>
        <w:tc>
          <w:tcPr>
            <w:tcW w:w="864" w:type="dxa"/>
            <w:tcMar>
              <w:top w:w="90" w:type="dxa"/>
              <w:left w:w="110" w:type="dxa"/>
              <w:bottom w:w="90" w:type="dxa"/>
              <w:right w:w="110" w:type="dxa"/>
            </w:tcMar>
            <w:vAlign w:val="center"/>
          </w:tcPr>
          <w:p w14:paraId="5DDD6792" w14:textId="77777777" w:rsidR="00350C20" w:rsidRDefault="00104579">
            <w:pPr>
              <w:spacing w:after="0" w:line="252" w:lineRule="auto"/>
              <w:jc w:val="center"/>
              <w:rPr>
                <w:rFonts w:hint="eastAsia"/>
              </w:rPr>
            </w:pPr>
            <w:r>
              <w:rPr>
                <w:sz w:val="13"/>
              </w:rPr>
              <w:t>TR-G02</w:t>
            </w:r>
          </w:p>
        </w:tc>
        <w:tc>
          <w:tcPr>
            <w:tcW w:w="3384" w:type="dxa"/>
            <w:tcMar>
              <w:top w:w="90" w:type="dxa"/>
              <w:left w:w="110" w:type="dxa"/>
              <w:bottom w:w="90" w:type="dxa"/>
              <w:right w:w="110" w:type="dxa"/>
            </w:tcMar>
            <w:vAlign w:val="center"/>
          </w:tcPr>
          <w:p w14:paraId="11DB3F35" w14:textId="77777777" w:rsidR="00350C20" w:rsidRDefault="00104579">
            <w:pPr>
              <w:spacing w:after="0" w:line="252" w:lineRule="auto"/>
              <w:rPr>
                <w:rFonts w:hint="eastAsia"/>
              </w:rPr>
            </w:pPr>
            <w:r>
              <w:rPr>
                <w:sz w:val="13"/>
              </w:rPr>
              <w:t>Time Basis code bit 3 | weight 8</w:t>
            </w:r>
          </w:p>
        </w:tc>
        <w:tc>
          <w:tcPr>
            <w:tcW w:w="4536" w:type="dxa"/>
            <w:tcMar>
              <w:top w:w="90" w:type="dxa"/>
              <w:left w:w="110" w:type="dxa"/>
              <w:bottom w:w="90" w:type="dxa"/>
              <w:right w:w="110" w:type="dxa"/>
            </w:tcMar>
            <w:vAlign w:val="center"/>
          </w:tcPr>
          <w:p w14:paraId="23148EB3" w14:textId="77777777" w:rsidR="00350C20" w:rsidRDefault="00104579">
            <w:pPr>
              <w:spacing w:after="0" w:line="252" w:lineRule="auto"/>
              <w:rPr>
                <w:rFonts w:hint="eastAsia"/>
              </w:rPr>
            </w:pPr>
            <w:r>
              <w:rPr>
                <w:sz w:val="13"/>
              </w:rPr>
              <w:t>High-order bit of Time Basis enum.</w:t>
            </w:r>
          </w:p>
        </w:tc>
      </w:tr>
      <w:tr w:rsidR="00350C20" w14:paraId="05CD07E0" w14:textId="77777777">
        <w:trPr>
          <w:jc w:val="center"/>
        </w:trPr>
        <w:tc>
          <w:tcPr>
            <w:tcW w:w="720" w:type="dxa"/>
            <w:tcMar>
              <w:top w:w="90" w:type="dxa"/>
              <w:left w:w="110" w:type="dxa"/>
              <w:bottom w:w="90" w:type="dxa"/>
              <w:right w:w="110" w:type="dxa"/>
            </w:tcMar>
            <w:vAlign w:val="center"/>
          </w:tcPr>
          <w:p w14:paraId="0441A589" w14:textId="77777777" w:rsidR="00350C20" w:rsidRDefault="00104579">
            <w:pPr>
              <w:spacing w:after="0" w:line="252" w:lineRule="auto"/>
              <w:jc w:val="center"/>
              <w:rPr>
                <w:rFonts w:hint="eastAsia"/>
              </w:rPr>
            </w:pPr>
            <w:r>
              <w:rPr>
                <w:sz w:val="13"/>
              </w:rPr>
              <w:t>B010</w:t>
            </w:r>
          </w:p>
        </w:tc>
        <w:tc>
          <w:tcPr>
            <w:tcW w:w="864" w:type="dxa"/>
            <w:tcMar>
              <w:top w:w="90" w:type="dxa"/>
              <w:left w:w="110" w:type="dxa"/>
              <w:bottom w:w="90" w:type="dxa"/>
              <w:right w:w="110" w:type="dxa"/>
            </w:tcMar>
            <w:vAlign w:val="center"/>
          </w:tcPr>
          <w:p w14:paraId="65781D1C" w14:textId="77777777" w:rsidR="00350C20" w:rsidRDefault="00104579">
            <w:pPr>
              <w:spacing w:after="0" w:line="252" w:lineRule="auto"/>
              <w:jc w:val="center"/>
              <w:rPr>
                <w:rFonts w:hint="eastAsia"/>
              </w:rPr>
            </w:pPr>
            <w:r>
              <w:rPr>
                <w:sz w:val="13"/>
              </w:rPr>
              <w:t>TR-G03</w:t>
            </w:r>
          </w:p>
        </w:tc>
        <w:tc>
          <w:tcPr>
            <w:tcW w:w="3384" w:type="dxa"/>
            <w:tcMar>
              <w:top w:w="90" w:type="dxa"/>
              <w:left w:w="110" w:type="dxa"/>
              <w:bottom w:w="90" w:type="dxa"/>
              <w:right w:w="110" w:type="dxa"/>
            </w:tcMar>
            <w:vAlign w:val="center"/>
          </w:tcPr>
          <w:p w14:paraId="4C0198AF" w14:textId="77777777" w:rsidR="00350C20" w:rsidRDefault="00104579">
            <w:pPr>
              <w:spacing w:after="0" w:line="252" w:lineRule="auto"/>
              <w:rPr>
                <w:rFonts w:hint="eastAsia"/>
              </w:rPr>
            </w:pPr>
            <w:r>
              <w:rPr>
                <w:sz w:val="13"/>
              </w:rPr>
              <w:t>Offset Specified</w:t>
            </w:r>
          </w:p>
        </w:tc>
        <w:tc>
          <w:tcPr>
            <w:tcW w:w="4536" w:type="dxa"/>
            <w:tcMar>
              <w:top w:w="90" w:type="dxa"/>
              <w:left w:w="110" w:type="dxa"/>
              <w:bottom w:w="90" w:type="dxa"/>
              <w:right w:w="110" w:type="dxa"/>
            </w:tcMar>
            <w:vAlign w:val="center"/>
          </w:tcPr>
          <w:p w14:paraId="744B3F6C" w14:textId="77777777" w:rsidR="00350C20" w:rsidRDefault="00104579">
            <w:pPr>
              <w:spacing w:after="0" w:line="252" w:lineRule="auto"/>
              <w:rPr>
                <w:rFonts w:hint="eastAsia"/>
              </w:rPr>
            </w:pPr>
            <w:r>
              <w:rPr>
                <w:sz w:val="13"/>
              </w:rPr>
              <w:t>1 makes Anchor Offset N/D authoritative; 0 means no explicit offset constraint.</w:t>
            </w:r>
          </w:p>
        </w:tc>
      </w:tr>
      <w:tr w:rsidR="00350C20" w14:paraId="6D904CC1" w14:textId="77777777">
        <w:trPr>
          <w:jc w:val="center"/>
        </w:trPr>
        <w:tc>
          <w:tcPr>
            <w:tcW w:w="720" w:type="dxa"/>
            <w:tcMar>
              <w:top w:w="90" w:type="dxa"/>
              <w:left w:w="110" w:type="dxa"/>
              <w:bottom w:w="90" w:type="dxa"/>
              <w:right w:w="110" w:type="dxa"/>
            </w:tcMar>
            <w:vAlign w:val="center"/>
          </w:tcPr>
          <w:p w14:paraId="25B3D699" w14:textId="77777777" w:rsidR="00350C20" w:rsidRDefault="00104579">
            <w:pPr>
              <w:spacing w:after="0" w:line="252" w:lineRule="auto"/>
              <w:jc w:val="center"/>
              <w:rPr>
                <w:rFonts w:hint="eastAsia"/>
              </w:rPr>
            </w:pPr>
            <w:r>
              <w:rPr>
                <w:sz w:val="13"/>
              </w:rPr>
              <w:t>B011</w:t>
            </w:r>
          </w:p>
        </w:tc>
        <w:tc>
          <w:tcPr>
            <w:tcW w:w="864" w:type="dxa"/>
            <w:tcMar>
              <w:top w:w="90" w:type="dxa"/>
              <w:left w:w="110" w:type="dxa"/>
              <w:bottom w:w="90" w:type="dxa"/>
              <w:right w:w="110" w:type="dxa"/>
            </w:tcMar>
            <w:vAlign w:val="center"/>
          </w:tcPr>
          <w:p w14:paraId="7F3C6439" w14:textId="77777777" w:rsidR="00350C20" w:rsidRDefault="00104579">
            <w:pPr>
              <w:spacing w:after="0" w:line="252" w:lineRule="auto"/>
              <w:jc w:val="center"/>
              <w:rPr>
                <w:rFonts w:hint="eastAsia"/>
              </w:rPr>
            </w:pPr>
            <w:r>
              <w:rPr>
                <w:sz w:val="13"/>
              </w:rPr>
              <w:t>TR-G03</w:t>
            </w:r>
          </w:p>
        </w:tc>
        <w:tc>
          <w:tcPr>
            <w:tcW w:w="3384" w:type="dxa"/>
            <w:tcMar>
              <w:top w:w="90" w:type="dxa"/>
              <w:left w:w="110" w:type="dxa"/>
              <w:bottom w:w="90" w:type="dxa"/>
              <w:right w:w="110" w:type="dxa"/>
            </w:tcMar>
            <w:vAlign w:val="center"/>
          </w:tcPr>
          <w:p w14:paraId="4ADDEB32" w14:textId="77777777" w:rsidR="00350C20" w:rsidRDefault="00104579">
            <w:pPr>
              <w:spacing w:after="0" w:line="252" w:lineRule="auto"/>
              <w:rPr>
                <w:rFonts w:hint="eastAsia"/>
              </w:rPr>
            </w:pPr>
            <w:r>
              <w:rPr>
                <w:sz w:val="13"/>
              </w:rPr>
              <w:t>Duration Specified</w:t>
            </w:r>
          </w:p>
        </w:tc>
        <w:tc>
          <w:tcPr>
            <w:tcW w:w="4536" w:type="dxa"/>
            <w:tcMar>
              <w:top w:w="90" w:type="dxa"/>
              <w:left w:w="110" w:type="dxa"/>
              <w:bottom w:w="90" w:type="dxa"/>
              <w:right w:w="110" w:type="dxa"/>
            </w:tcMar>
            <w:vAlign w:val="center"/>
          </w:tcPr>
          <w:p w14:paraId="3E94CD2F" w14:textId="77777777" w:rsidR="00350C20" w:rsidRDefault="00104579">
            <w:pPr>
              <w:spacing w:after="0" w:line="252" w:lineRule="auto"/>
              <w:rPr>
                <w:rFonts w:hint="eastAsia"/>
              </w:rPr>
            </w:pPr>
            <w:r>
              <w:rPr>
                <w:sz w:val="13"/>
              </w:rPr>
              <w:t>1 makes Duration N/D authoritative; 0 means no explicit duration constraint.</w:t>
            </w:r>
          </w:p>
        </w:tc>
      </w:tr>
      <w:tr w:rsidR="00350C20" w14:paraId="4FD93544" w14:textId="77777777">
        <w:trPr>
          <w:jc w:val="center"/>
        </w:trPr>
        <w:tc>
          <w:tcPr>
            <w:tcW w:w="720" w:type="dxa"/>
            <w:tcMar>
              <w:top w:w="90" w:type="dxa"/>
              <w:left w:w="110" w:type="dxa"/>
              <w:bottom w:w="90" w:type="dxa"/>
              <w:right w:w="110" w:type="dxa"/>
            </w:tcMar>
            <w:vAlign w:val="center"/>
          </w:tcPr>
          <w:p w14:paraId="53DD694B" w14:textId="77777777" w:rsidR="00350C20" w:rsidRDefault="00104579">
            <w:pPr>
              <w:spacing w:after="0" w:line="252" w:lineRule="auto"/>
              <w:jc w:val="center"/>
              <w:rPr>
                <w:rFonts w:hint="eastAsia"/>
              </w:rPr>
            </w:pPr>
            <w:r>
              <w:rPr>
                <w:sz w:val="13"/>
              </w:rPr>
              <w:t>B012</w:t>
            </w:r>
          </w:p>
        </w:tc>
        <w:tc>
          <w:tcPr>
            <w:tcW w:w="864" w:type="dxa"/>
            <w:tcMar>
              <w:top w:w="90" w:type="dxa"/>
              <w:left w:w="110" w:type="dxa"/>
              <w:bottom w:w="90" w:type="dxa"/>
              <w:right w:w="110" w:type="dxa"/>
            </w:tcMar>
            <w:vAlign w:val="center"/>
          </w:tcPr>
          <w:p w14:paraId="701D52B6" w14:textId="77777777" w:rsidR="00350C20" w:rsidRDefault="00104579">
            <w:pPr>
              <w:spacing w:after="0" w:line="252" w:lineRule="auto"/>
              <w:jc w:val="center"/>
              <w:rPr>
                <w:rFonts w:hint="eastAsia"/>
              </w:rPr>
            </w:pPr>
            <w:r>
              <w:rPr>
                <w:sz w:val="13"/>
              </w:rPr>
              <w:t>TR-G03</w:t>
            </w:r>
          </w:p>
        </w:tc>
        <w:tc>
          <w:tcPr>
            <w:tcW w:w="3384" w:type="dxa"/>
            <w:tcMar>
              <w:top w:w="90" w:type="dxa"/>
              <w:left w:w="110" w:type="dxa"/>
              <w:bottom w:w="90" w:type="dxa"/>
              <w:right w:w="110" w:type="dxa"/>
            </w:tcMar>
            <w:vAlign w:val="center"/>
          </w:tcPr>
          <w:p w14:paraId="2FFB029C" w14:textId="77777777" w:rsidR="00350C20" w:rsidRDefault="00104579">
            <w:pPr>
              <w:spacing w:after="0" w:line="252" w:lineRule="auto"/>
              <w:rPr>
                <w:rFonts w:hint="eastAsia"/>
              </w:rPr>
            </w:pPr>
            <w:r>
              <w:rPr>
                <w:sz w:val="13"/>
              </w:rPr>
              <w:t>Repeat Active</w:t>
            </w:r>
          </w:p>
        </w:tc>
        <w:tc>
          <w:tcPr>
            <w:tcW w:w="4536" w:type="dxa"/>
            <w:tcMar>
              <w:top w:w="90" w:type="dxa"/>
              <w:left w:w="110" w:type="dxa"/>
              <w:bottom w:w="90" w:type="dxa"/>
              <w:right w:w="110" w:type="dxa"/>
            </w:tcMar>
            <w:vAlign w:val="center"/>
          </w:tcPr>
          <w:p w14:paraId="4B9FE321" w14:textId="77777777" w:rsidR="00350C20" w:rsidRDefault="00104579">
            <w:pPr>
              <w:spacing w:after="0" w:line="252" w:lineRule="auto"/>
              <w:rPr>
                <w:rFonts w:hint="eastAsia"/>
              </w:rPr>
            </w:pPr>
            <w:r>
              <w:rPr>
                <w:sz w:val="13"/>
              </w:rPr>
              <w:t>0 = single execution; 1 activates Repeat Interval and Repeat Count.</w:t>
            </w:r>
          </w:p>
        </w:tc>
      </w:tr>
      <w:tr w:rsidR="00350C20" w14:paraId="66601513" w14:textId="77777777">
        <w:trPr>
          <w:jc w:val="center"/>
        </w:trPr>
        <w:tc>
          <w:tcPr>
            <w:tcW w:w="720" w:type="dxa"/>
            <w:tcMar>
              <w:top w:w="90" w:type="dxa"/>
              <w:left w:w="110" w:type="dxa"/>
              <w:bottom w:w="90" w:type="dxa"/>
              <w:right w:w="110" w:type="dxa"/>
            </w:tcMar>
            <w:vAlign w:val="center"/>
          </w:tcPr>
          <w:p w14:paraId="5ADD4818" w14:textId="77777777" w:rsidR="00350C20" w:rsidRDefault="00104579">
            <w:pPr>
              <w:spacing w:after="0" w:line="252" w:lineRule="auto"/>
              <w:jc w:val="center"/>
              <w:rPr>
                <w:rFonts w:hint="eastAsia"/>
              </w:rPr>
            </w:pPr>
            <w:r>
              <w:rPr>
                <w:sz w:val="13"/>
              </w:rPr>
              <w:t>B013</w:t>
            </w:r>
          </w:p>
        </w:tc>
        <w:tc>
          <w:tcPr>
            <w:tcW w:w="864" w:type="dxa"/>
            <w:tcMar>
              <w:top w:w="90" w:type="dxa"/>
              <w:left w:w="110" w:type="dxa"/>
              <w:bottom w:w="90" w:type="dxa"/>
              <w:right w:w="110" w:type="dxa"/>
            </w:tcMar>
            <w:vAlign w:val="center"/>
          </w:tcPr>
          <w:p w14:paraId="7623AB1D" w14:textId="77777777" w:rsidR="00350C20" w:rsidRDefault="00104579">
            <w:pPr>
              <w:spacing w:after="0" w:line="252" w:lineRule="auto"/>
              <w:jc w:val="center"/>
              <w:rPr>
                <w:rFonts w:hint="eastAsia"/>
              </w:rPr>
            </w:pPr>
            <w:r>
              <w:rPr>
                <w:sz w:val="13"/>
              </w:rPr>
              <w:t>TR-G03</w:t>
            </w:r>
          </w:p>
        </w:tc>
        <w:tc>
          <w:tcPr>
            <w:tcW w:w="3384" w:type="dxa"/>
            <w:tcMar>
              <w:top w:w="90" w:type="dxa"/>
              <w:left w:w="110" w:type="dxa"/>
              <w:bottom w:w="90" w:type="dxa"/>
              <w:right w:w="110" w:type="dxa"/>
            </w:tcMar>
            <w:vAlign w:val="center"/>
          </w:tcPr>
          <w:p w14:paraId="5168750A" w14:textId="77777777" w:rsidR="00350C20" w:rsidRDefault="00104579">
            <w:pPr>
              <w:spacing w:after="0" w:line="252" w:lineRule="auto"/>
              <w:rPr>
                <w:rFonts w:hint="eastAsia"/>
              </w:rPr>
            </w:pPr>
            <w:r>
              <w:rPr>
                <w:sz w:val="13"/>
              </w:rPr>
              <w:t>Phase Specified</w:t>
            </w:r>
          </w:p>
        </w:tc>
        <w:tc>
          <w:tcPr>
            <w:tcW w:w="4536" w:type="dxa"/>
            <w:tcMar>
              <w:top w:w="90" w:type="dxa"/>
              <w:left w:w="110" w:type="dxa"/>
              <w:bottom w:w="90" w:type="dxa"/>
              <w:right w:w="110" w:type="dxa"/>
            </w:tcMar>
            <w:vAlign w:val="center"/>
          </w:tcPr>
          <w:p w14:paraId="2F5EE410" w14:textId="77777777" w:rsidR="00350C20" w:rsidRDefault="00104579">
            <w:pPr>
              <w:spacing w:after="0" w:line="252" w:lineRule="auto"/>
              <w:rPr>
                <w:rFonts w:hint="eastAsia"/>
              </w:rPr>
            </w:pPr>
            <w:r>
              <w:rPr>
                <w:sz w:val="13"/>
              </w:rPr>
              <w:t>1 makes Phase Offset authoritative; 0 leaves phase to Animation/default context.</w:t>
            </w:r>
          </w:p>
        </w:tc>
      </w:tr>
      <w:tr w:rsidR="00350C20" w14:paraId="54D5C1D5" w14:textId="77777777">
        <w:trPr>
          <w:jc w:val="center"/>
        </w:trPr>
        <w:tc>
          <w:tcPr>
            <w:tcW w:w="720" w:type="dxa"/>
            <w:tcMar>
              <w:top w:w="90" w:type="dxa"/>
              <w:left w:w="110" w:type="dxa"/>
              <w:bottom w:w="90" w:type="dxa"/>
              <w:right w:w="110" w:type="dxa"/>
            </w:tcMar>
            <w:vAlign w:val="center"/>
          </w:tcPr>
          <w:p w14:paraId="0F155CE3" w14:textId="77777777" w:rsidR="00350C20" w:rsidRDefault="00104579">
            <w:pPr>
              <w:spacing w:after="0" w:line="252" w:lineRule="auto"/>
              <w:jc w:val="center"/>
              <w:rPr>
                <w:rFonts w:hint="eastAsia"/>
              </w:rPr>
            </w:pPr>
            <w:r>
              <w:rPr>
                <w:sz w:val="13"/>
              </w:rPr>
              <w:t>B014</w:t>
            </w:r>
          </w:p>
        </w:tc>
        <w:tc>
          <w:tcPr>
            <w:tcW w:w="864" w:type="dxa"/>
            <w:tcMar>
              <w:top w:w="90" w:type="dxa"/>
              <w:left w:w="110" w:type="dxa"/>
              <w:bottom w:w="90" w:type="dxa"/>
              <w:right w:w="110" w:type="dxa"/>
            </w:tcMar>
            <w:vAlign w:val="center"/>
          </w:tcPr>
          <w:p w14:paraId="419921EB"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2AB709B7" w14:textId="77777777" w:rsidR="00350C20" w:rsidRDefault="00104579">
            <w:pPr>
              <w:spacing w:after="0" w:line="252" w:lineRule="auto"/>
              <w:rPr>
                <w:rFonts w:hint="eastAsia"/>
              </w:rPr>
            </w:pPr>
            <w:r>
              <w:rPr>
                <w:sz w:val="13"/>
              </w:rPr>
              <w:t>Anchor Offset Numerator bit 0 | weight 1</w:t>
            </w:r>
          </w:p>
        </w:tc>
        <w:tc>
          <w:tcPr>
            <w:tcW w:w="4536" w:type="dxa"/>
            <w:tcMar>
              <w:top w:w="90" w:type="dxa"/>
              <w:left w:w="110" w:type="dxa"/>
              <w:bottom w:w="90" w:type="dxa"/>
              <w:right w:w="110" w:type="dxa"/>
            </w:tcMar>
            <w:vAlign w:val="center"/>
          </w:tcPr>
          <w:p w14:paraId="4AFC870C" w14:textId="77777777" w:rsidR="00350C20" w:rsidRDefault="00104579">
            <w:pPr>
              <w:spacing w:after="0" w:line="252" w:lineRule="auto"/>
              <w:rPr>
                <w:rFonts w:hint="eastAsia"/>
              </w:rPr>
            </w:pPr>
            <w:r>
              <w:rPr>
                <w:sz w:val="13"/>
              </w:rPr>
              <w:t>Contributes 1 to the raw signed numerator when set.</w:t>
            </w:r>
          </w:p>
        </w:tc>
      </w:tr>
      <w:tr w:rsidR="00350C20" w14:paraId="01AA7A74" w14:textId="77777777">
        <w:trPr>
          <w:jc w:val="center"/>
        </w:trPr>
        <w:tc>
          <w:tcPr>
            <w:tcW w:w="720" w:type="dxa"/>
            <w:tcMar>
              <w:top w:w="90" w:type="dxa"/>
              <w:left w:w="110" w:type="dxa"/>
              <w:bottom w:w="90" w:type="dxa"/>
              <w:right w:w="110" w:type="dxa"/>
            </w:tcMar>
            <w:vAlign w:val="center"/>
          </w:tcPr>
          <w:p w14:paraId="2779E67E" w14:textId="77777777" w:rsidR="00350C20" w:rsidRDefault="00104579">
            <w:pPr>
              <w:spacing w:after="0" w:line="252" w:lineRule="auto"/>
              <w:jc w:val="center"/>
              <w:rPr>
                <w:rFonts w:hint="eastAsia"/>
              </w:rPr>
            </w:pPr>
            <w:r>
              <w:rPr>
                <w:sz w:val="13"/>
              </w:rPr>
              <w:t>B015</w:t>
            </w:r>
          </w:p>
        </w:tc>
        <w:tc>
          <w:tcPr>
            <w:tcW w:w="864" w:type="dxa"/>
            <w:tcMar>
              <w:top w:w="90" w:type="dxa"/>
              <w:left w:w="110" w:type="dxa"/>
              <w:bottom w:w="90" w:type="dxa"/>
              <w:right w:w="110" w:type="dxa"/>
            </w:tcMar>
            <w:vAlign w:val="center"/>
          </w:tcPr>
          <w:p w14:paraId="0A8C28A6"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3E00169C" w14:textId="77777777" w:rsidR="00350C20" w:rsidRDefault="00104579">
            <w:pPr>
              <w:spacing w:after="0" w:line="252" w:lineRule="auto"/>
              <w:rPr>
                <w:rFonts w:hint="eastAsia"/>
              </w:rPr>
            </w:pPr>
            <w:r>
              <w:rPr>
                <w:sz w:val="13"/>
              </w:rPr>
              <w:t>Anchor Offset Numerator bit 1 | weight 2</w:t>
            </w:r>
          </w:p>
        </w:tc>
        <w:tc>
          <w:tcPr>
            <w:tcW w:w="4536" w:type="dxa"/>
            <w:tcMar>
              <w:top w:w="90" w:type="dxa"/>
              <w:left w:w="110" w:type="dxa"/>
              <w:bottom w:w="90" w:type="dxa"/>
              <w:right w:w="110" w:type="dxa"/>
            </w:tcMar>
            <w:vAlign w:val="center"/>
          </w:tcPr>
          <w:p w14:paraId="24704241" w14:textId="77777777" w:rsidR="00350C20" w:rsidRDefault="00104579">
            <w:pPr>
              <w:spacing w:after="0" w:line="252" w:lineRule="auto"/>
              <w:rPr>
                <w:rFonts w:hint="eastAsia"/>
              </w:rPr>
            </w:pPr>
            <w:r>
              <w:rPr>
                <w:sz w:val="13"/>
              </w:rPr>
              <w:t>Contributes 2 to the raw signed numerator when set.</w:t>
            </w:r>
          </w:p>
        </w:tc>
      </w:tr>
      <w:tr w:rsidR="00350C20" w14:paraId="60D79D08" w14:textId="77777777">
        <w:trPr>
          <w:jc w:val="center"/>
        </w:trPr>
        <w:tc>
          <w:tcPr>
            <w:tcW w:w="720" w:type="dxa"/>
            <w:tcMar>
              <w:top w:w="90" w:type="dxa"/>
              <w:left w:w="110" w:type="dxa"/>
              <w:bottom w:w="90" w:type="dxa"/>
              <w:right w:w="110" w:type="dxa"/>
            </w:tcMar>
            <w:vAlign w:val="center"/>
          </w:tcPr>
          <w:p w14:paraId="04286885" w14:textId="77777777" w:rsidR="00350C20" w:rsidRDefault="00104579">
            <w:pPr>
              <w:spacing w:after="0" w:line="252" w:lineRule="auto"/>
              <w:jc w:val="center"/>
              <w:rPr>
                <w:rFonts w:hint="eastAsia"/>
              </w:rPr>
            </w:pPr>
            <w:r>
              <w:rPr>
                <w:sz w:val="13"/>
              </w:rPr>
              <w:t>B016</w:t>
            </w:r>
          </w:p>
        </w:tc>
        <w:tc>
          <w:tcPr>
            <w:tcW w:w="864" w:type="dxa"/>
            <w:tcMar>
              <w:top w:w="90" w:type="dxa"/>
              <w:left w:w="110" w:type="dxa"/>
              <w:bottom w:w="90" w:type="dxa"/>
              <w:right w:w="110" w:type="dxa"/>
            </w:tcMar>
            <w:vAlign w:val="center"/>
          </w:tcPr>
          <w:p w14:paraId="1D3E6886"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7E3C9B9C" w14:textId="77777777" w:rsidR="00350C20" w:rsidRDefault="00104579">
            <w:pPr>
              <w:spacing w:after="0" w:line="252" w:lineRule="auto"/>
              <w:rPr>
                <w:rFonts w:hint="eastAsia"/>
              </w:rPr>
            </w:pPr>
            <w:r>
              <w:rPr>
                <w:sz w:val="13"/>
              </w:rPr>
              <w:t>Anchor Offset Numerator bit 2 | weight 4</w:t>
            </w:r>
          </w:p>
        </w:tc>
        <w:tc>
          <w:tcPr>
            <w:tcW w:w="4536" w:type="dxa"/>
            <w:tcMar>
              <w:top w:w="90" w:type="dxa"/>
              <w:left w:w="110" w:type="dxa"/>
              <w:bottom w:w="90" w:type="dxa"/>
              <w:right w:w="110" w:type="dxa"/>
            </w:tcMar>
            <w:vAlign w:val="center"/>
          </w:tcPr>
          <w:p w14:paraId="762ABE68" w14:textId="77777777" w:rsidR="00350C20" w:rsidRDefault="00104579">
            <w:pPr>
              <w:spacing w:after="0" w:line="252" w:lineRule="auto"/>
              <w:rPr>
                <w:rFonts w:hint="eastAsia"/>
              </w:rPr>
            </w:pPr>
            <w:r>
              <w:rPr>
                <w:sz w:val="13"/>
              </w:rPr>
              <w:t>Contributes 4 to the raw signed numerator when set.</w:t>
            </w:r>
          </w:p>
        </w:tc>
      </w:tr>
      <w:tr w:rsidR="00350C20" w14:paraId="5904ED5C" w14:textId="77777777">
        <w:trPr>
          <w:jc w:val="center"/>
        </w:trPr>
        <w:tc>
          <w:tcPr>
            <w:tcW w:w="720" w:type="dxa"/>
            <w:tcMar>
              <w:top w:w="90" w:type="dxa"/>
              <w:left w:w="110" w:type="dxa"/>
              <w:bottom w:w="90" w:type="dxa"/>
              <w:right w:w="110" w:type="dxa"/>
            </w:tcMar>
            <w:vAlign w:val="center"/>
          </w:tcPr>
          <w:p w14:paraId="4AB0227C" w14:textId="77777777" w:rsidR="00350C20" w:rsidRDefault="00104579">
            <w:pPr>
              <w:spacing w:after="0" w:line="252" w:lineRule="auto"/>
              <w:jc w:val="center"/>
              <w:rPr>
                <w:rFonts w:hint="eastAsia"/>
              </w:rPr>
            </w:pPr>
            <w:r>
              <w:rPr>
                <w:sz w:val="13"/>
              </w:rPr>
              <w:t>B017</w:t>
            </w:r>
          </w:p>
        </w:tc>
        <w:tc>
          <w:tcPr>
            <w:tcW w:w="864" w:type="dxa"/>
            <w:tcMar>
              <w:top w:w="90" w:type="dxa"/>
              <w:left w:w="110" w:type="dxa"/>
              <w:bottom w:w="90" w:type="dxa"/>
              <w:right w:w="110" w:type="dxa"/>
            </w:tcMar>
            <w:vAlign w:val="center"/>
          </w:tcPr>
          <w:p w14:paraId="6227BC12"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2966F441" w14:textId="77777777" w:rsidR="00350C20" w:rsidRDefault="00104579">
            <w:pPr>
              <w:spacing w:after="0" w:line="252" w:lineRule="auto"/>
              <w:rPr>
                <w:rFonts w:hint="eastAsia"/>
              </w:rPr>
            </w:pPr>
            <w:r>
              <w:rPr>
                <w:sz w:val="13"/>
              </w:rPr>
              <w:t>Anchor Offset Numerator bit 3 | weight 8</w:t>
            </w:r>
          </w:p>
        </w:tc>
        <w:tc>
          <w:tcPr>
            <w:tcW w:w="4536" w:type="dxa"/>
            <w:tcMar>
              <w:top w:w="90" w:type="dxa"/>
              <w:left w:w="110" w:type="dxa"/>
              <w:bottom w:w="90" w:type="dxa"/>
              <w:right w:w="110" w:type="dxa"/>
            </w:tcMar>
            <w:vAlign w:val="center"/>
          </w:tcPr>
          <w:p w14:paraId="6DB522CC" w14:textId="77777777" w:rsidR="00350C20" w:rsidRDefault="00104579">
            <w:pPr>
              <w:spacing w:after="0" w:line="252" w:lineRule="auto"/>
              <w:rPr>
                <w:rFonts w:hint="eastAsia"/>
              </w:rPr>
            </w:pPr>
            <w:r>
              <w:rPr>
                <w:sz w:val="13"/>
              </w:rPr>
              <w:t>Contributes 8 to the raw signed numerator when set.</w:t>
            </w:r>
          </w:p>
        </w:tc>
      </w:tr>
      <w:tr w:rsidR="00350C20" w14:paraId="4F0DFB20" w14:textId="77777777">
        <w:trPr>
          <w:jc w:val="center"/>
        </w:trPr>
        <w:tc>
          <w:tcPr>
            <w:tcW w:w="720" w:type="dxa"/>
            <w:tcMar>
              <w:top w:w="90" w:type="dxa"/>
              <w:left w:w="110" w:type="dxa"/>
              <w:bottom w:w="90" w:type="dxa"/>
              <w:right w:w="110" w:type="dxa"/>
            </w:tcMar>
            <w:vAlign w:val="center"/>
          </w:tcPr>
          <w:p w14:paraId="2D12C900" w14:textId="77777777" w:rsidR="00350C20" w:rsidRDefault="00104579">
            <w:pPr>
              <w:spacing w:after="0" w:line="252" w:lineRule="auto"/>
              <w:jc w:val="center"/>
              <w:rPr>
                <w:rFonts w:hint="eastAsia"/>
              </w:rPr>
            </w:pPr>
            <w:r>
              <w:rPr>
                <w:sz w:val="13"/>
              </w:rPr>
              <w:t>B018</w:t>
            </w:r>
          </w:p>
        </w:tc>
        <w:tc>
          <w:tcPr>
            <w:tcW w:w="864" w:type="dxa"/>
            <w:tcMar>
              <w:top w:w="90" w:type="dxa"/>
              <w:left w:w="110" w:type="dxa"/>
              <w:bottom w:w="90" w:type="dxa"/>
              <w:right w:w="110" w:type="dxa"/>
            </w:tcMar>
            <w:vAlign w:val="center"/>
          </w:tcPr>
          <w:p w14:paraId="44B5D207"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0E4725E5" w14:textId="77777777" w:rsidR="00350C20" w:rsidRDefault="00104579">
            <w:pPr>
              <w:spacing w:after="0" w:line="252" w:lineRule="auto"/>
              <w:rPr>
                <w:rFonts w:hint="eastAsia"/>
              </w:rPr>
            </w:pPr>
            <w:r>
              <w:rPr>
                <w:sz w:val="13"/>
              </w:rPr>
              <w:t>Anchor Offset Numerator bit 4 | weight 16</w:t>
            </w:r>
          </w:p>
        </w:tc>
        <w:tc>
          <w:tcPr>
            <w:tcW w:w="4536" w:type="dxa"/>
            <w:tcMar>
              <w:top w:w="90" w:type="dxa"/>
              <w:left w:w="110" w:type="dxa"/>
              <w:bottom w:w="90" w:type="dxa"/>
              <w:right w:w="110" w:type="dxa"/>
            </w:tcMar>
            <w:vAlign w:val="center"/>
          </w:tcPr>
          <w:p w14:paraId="5A858361" w14:textId="77777777" w:rsidR="00350C20" w:rsidRDefault="00104579">
            <w:pPr>
              <w:spacing w:after="0" w:line="252" w:lineRule="auto"/>
              <w:rPr>
                <w:rFonts w:hint="eastAsia"/>
              </w:rPr>
            </w:pPr>
            <w:r>
              <w:rPr>
                <w:sz w:val="13"/>
              </w:rPr>
              <w:t>Contributes 16 to the raw signed numerator when set.</w:t>
            </w:r>
          </w:p>
        </w:tc>
      </w:tr>
      <w:tr w:rsidR="00350C20" w14:paraId="5422D236" w14:textId="77777777">
        <w:trPr>
          <w:jc w:val="center"/>
        </w:trPr>
        <w:tc>
          <w:tcPr>
            <w:tcW w:w="720" w:type="dxa"/>
            <w:tcMar>
              <w:top w:w="90" w:type="dxa"/>
              <w:left w:w="110" w:type="dxa"/>
              <w:bottom w:w="90" w:type="dxa"/>
              <w:right w:w="110" w:type="dxa"/>
            </w:tcMar>
            <w:vAlign w:val="center"/>
          </w:tcPr>
          <w:p w14:paraId="6667E120" w14:textId="77777777" w:rsidR="00350C20" w:rsidRDefault="00104579">
            <w:pPr>
              <w:spacing w:after="0" w:line="252" w:lineRule="auto"/>
              <w:jc w:val="center"/>
              <w:rPr>
                <w:rFonts w:hint="eastAsia"/>
              </w:rPr>
            </w:pPr>
            <w:r>
              <w:rPr>
                <w:sz w:val="13"/>
              </w:rPr>
              <w:t>B019</w:t>
            </w:r>
          </w:p>
        </w:tc>
        <w:tc>
          <w:tcPr>
            <w:tcW w:w="864" w:type="dxa"/>
            <w:tcMar>
              <w:top w:w="90" w:type="dxa"/>
              <w:left w:w="110" w:type="dxa"/>
              <w:bottom w:w="90" w:type="dxa"/>
              <w:right w:w="110" w:type="dxa"/>
            </w:tcMar>
            <w:vAlign w:val="center"/>
          </w:tcPr>
          <w:p w14:paraId="3A34750C"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097B20D5" w14:textId="77777777" w:rsidR="00350C20" w:rsidRDefault="00104579">
            <w:pPr>
              <w:spacing w:after="0" w:line="252" w:lineRule="auto"/>
              <w:rPr>
                <w:rFonts w:hint="eastAsia"/>
              </w:rPr>
            </w:pPr>
            <w:r>
              <w:rPr>
                <w:sz w:val="13"/>
              </w:rPr>
              <w:t>Anchor Offset Numerator bit 5 | weight 32</w:t>
            </w:r>
          </w:p>
        </w:tc>
        <w:tc>
          <w:tcPr>
            <w:tcW w:w="4536" w:type="dxa"/>
            <w:tcMar>
              <w:top w:w="90" w:type="dxa"/>
              <w:left w:w="110" w:type="dxa"/>
              <w:bottom w:w="90" w:type="dxa"/>
              <w:right w:w="110" w:type="dxa"/>
            </w:tcMar>
            <w:vAlign w:val="center"/>
          </w:tcPr>
          <w:p w14:paraId="53A74C31" w14:textId="77777777" w:rsidR="00350C20" w:rsidRDefault="00104579">
            <w:pPr>
              <w:spacing w:after="0" w:line="252" w:lineRule="auto"/>
              <w:rPr>
                <w:rFonts w:hint="eastAsia"/>
              </w:rPr>
            </w:pPr>
            <w:r>
              <w:rPr>
                <w:sz w:val="13"/>
              </w:rPr>
              <w:t>Contributes 32 to the raw signed numerator when set.</w:t>
            </w:r>
          </w:p>
        </w:tc>
      </w:tr>
      <w:tr w:rsidR="00350C20" w14:paraId="7A7196FE" w14:textId="77777777">
        <w:trPr>
          <w:jc w:val="center"/>
        </w:trPr>
        <w:tc>
          <w:tcPr>
            <w:tcW w:w="720" w:type="dxa"/>
            <w:tcMar>
              <w:top w:w="90" w:type="dxa"/>
              <w:left w:w="110" w:type="dxa"/>
              <w:bottom w:w="90" w:type="dxa"/>
              <w:right w:w="110" w:type="dxa"/>
            </w:tcMar>
            <w:vAlign w:val="center"/>
          </w:tcPr>
          <w:p w14:paraId="56E7365C" w14:textId="77777777" w:rsidR="00350C20" w:rsidRDefault="00104579">
            <w:pPr>
              <w:spacing w:after="0" w:line="252" w:lineRule="auto"/>
              <w:jc w:val="center"/>
              <w:rPr>
                <w:rFonts w:hint="eastAsia"/>
              </w:rPr>
            </w:pPr>
            <w:r>
              <w:rPr>
                <w:sz w:val="13"/>
              </w:rPr>
              <w:t>B020</w:t>
            </w:r>
          </w:p>
        </w:tc>
        <w:tc>
          <w:tcPr>
            <w:tcW w:w="864" w:type="dxa"/>
            <w:tcMar>
              <w:top w:w="90" w:type="dxa"/>
              <w:left w:w="110" w:type="dxa"/>
              <w:bottom w:w="90" w:type="dxa"/>
              <w:right w:w="110" w:type="dxa"/>
            </w:tcMar>
            <w:vAlign w:val="center"/>
          </w:tcPr>
          <w:p w14:paraId="7F1D51F7"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22DE7C2D" w14:textId="77777777" w:rsidR="00350C20" w:rsidRDefault="00104579">
            <w:pPr>
              <w:spacing w:after="0" w:line="252" w:lineRule="auto"/>
              <w:rPr>
                <w:rFonts w:hint="eastAsia"/>
              </w:rPr>
            </w:pPr>
            <w:r>
              <w:rPr>
                <w:sz w:val="13"/>
              </w:rPr>
              <w:t>Anchor Offset Numerator bit 6 | weight 64</w:t>
            </w:r>
          </w:p>
        </w:tc>
        <w:tc>
          <w:tcPr>
            <w:tcW w:w="4536" w:type="dxa"/>
            <w:tcMar>
              <w:top w:w="90" w:type="dxa"/>
              <w:left w:w="110" w:type="dxa"/>
              <w:bottom w:w="90" w:type="dxa"/>
              <w:right w:w="110" w:type="dxa"/>
            </w:tcMar>
            <w:vAlign w:val="center"/>
          </w:tcPr>
          <w:p w14:paraId="4C4E7F2C" w14:textId="77777777" w:rsidR="00350C20" w:rsidRDefault="00104579">
            <w:pPr>
              <w:spacing w:after="0" w:line="252" w:lineRule="auto"/>
              <w:rPr>
                <w:rFonts w:hint="eastAsia"/>
              </w:rPr>
            </w:pPr>
            <w:r>
              <w:rPr>
                <w:sz w:val="13"/>
              </w:rPr>
              <w:t>Contributes 64 to the raw signed numerator when set.</w:t>
            </w:r>
          </w:p>
        </w:tc>
      </w:tr>
      <w:tr w:rsidR="00350C20" w14:paraId="0162DE99" w14:textId="77777777">
        <w:trPr>
          <w:jc w:val="center"/>
        </w:trPr>
        <w:tc>
          <w:tcPr>
            <w:tcW w:w="720" w:type="dxa"/>
            <w:tcMar>
              <w:top w:w="90" w:type="dxa"/>
              <w:left w:w="110" w:type="dxa"/>
              <w:bottom w:w="90" w:type="dxa"/>
              <w:right w:w="110" w:type="dxa"/>
            </w:tcMar>
            <w:vAlign w:val="center"/>
          </w:tcPr>
          <w:p w14:paraId="72BA9092" w14:textId="77777777" w:rsidR="00350C20" w:rsidRDefault="00104579">
            <w:pPr>
              <w:spacing w:after="0" w:line="252" w:lineRule="auto"/>
              <w:jc w:val="center"/>
              <w:rPr>
                <w:rFonts w:hint="eastAsia"/>
              </w:rPr>
            </w:pPr>
            <w:r>
              <w:rPr>
                <w:sz w:val="13"/>
              </w:rPr>
              <w:t>B021</w:t>
            </w:r>
          </w:p>
        </w:tc>
        <w:tc>
          <w:tcPr>
            <w:tcW w:w="864" w:type="dxa"/>
            <w:tcMar>
              <w:top w:w="90" w:type="dxa"/>
              <w:left w:w="110" w:type="dxa"/>
              <w:bottom w:w="90" w:type="dxa"/>
              <w:right w:w="110" w:type="dxa"/>
            </w:tcMar>
            <w:vAlign w:val="center"/>
          </w:tcPr>
          <w:p w14:paraId="7A492C71"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643AF18C" w14:textId="77777777" w:rsidR="00350C20" w:rsidRDefault="00104579">
            <w:pPr>
              <w:spacing w:after="0" w:line="252" w:lineRule="auto"/>
              <w:rPr>
                <w:rFonts w:hint="eastAsia"/>
              </w:rPr>
            </w:pPr>
            <w:r>
              <w:rPr>
                <w:sz w:val="13"/>
              </w:rPr>
              <w:t>Anchor Offset Numerator bit 7 | weight 128</w:t>
            </w:r>
          </w:p>
        </w:tc>
        <w:tc>
          <w:tcPr>
            <w:tcW w:w="4536" w:type="dxa"/>
            <w:tcMar>
              <w:top w:w="90" w:type="dxa"/>
              <w:left w:w="110" w:type="dxa"/>
              <w:bottom w:w="90" w:type="dxa"/>
              <w:right w:w="110" w:type="dxa"/>
            </w:tcMar>
            <w:vAlign w:val="center"/>
          </w:tcPr>
          <w:p w14:paraId="4451637F" w14:textId="77777777" w:rsidR="00350C20" w:rsidRDefault="00104579">
            <w:pPr>
              <w:spacing w:after="0" w:line="252" w:lineRule="auto"/>
              <w:rPr>
                <w:rFonts w:hint="eastAsia"/>
              </w:rPr>
            </w:pPr>
            <w:r>
              <w:rPr>
                <w:sz w:val="13"/>
              </w:rPr>
              <w:t>Contributes 128 to the raw signed numerator when set.</w:t>
            </w:r>
          </w:p>
        </w:tc>
      </w:tr>
      <w:tr w:rsidR="00350C20" w14:paraId="4F2D4FB4" w14:textId="77777777">
        <w:trPr>
          <w:jc w:val="center"/>
        </w:trPr>
        <w:tc>
          <w:tcPr>
            <w:tcW w:w="720" w:type="dxa"/>
            <w:tcMar>
              <w:top w:w="90" w:type="dxa"/>
              <w:left w:w="110" w:type="dxa"/>
              <w:bottom w:w="90" w:type="dxa"/>
              <w:right w:w="110" w:type="dxa"/>
            </w:tcMar>
            <w:vAlign w:val="center"/>
          </w:tcPr>
          <w:p w14:paraId="490256CB" w14:textId="77777777" w:rsidR="00350C20" w:rsidRDefault="00104579">
            <w:pPr>
              <w:spacing w:after="0" w:line="252" w:lineRule="auto"/>
              <w:jc w:val="center"/>
              <w:rPr>
                <w:rFonts w:hint="eastAsia"/>
              </w:rPr>
            </w:pPr>
            <w:r>
              <w:rPr>
                <w:sz w:val="13"/>
              </w:rPr>
              <w:t>B022</w:t>
            </w:r>
          </w:p>
        </w:tc>
        <w:tc>
          <w:tcPr>
            <w:tcW w:w="864" w:type="dxa"/>
            <w:tcMar>
              <w:top w:w="90" w:type="dxa"/>
              <w:left w:w="110" w:type="dxa"/>
              <w:bottom w:w="90" w:type="dxa"/>
              <w:right w:w="110" w:type="dxa"/>
            </w:tcMar>
            <w:vAlign w:val="center"/>
          </w:tcPr>
          <w:p w14:paraId="79C880F6"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1C085328" w14:textId="77777777" w:rsidR="00350C20" w:rsidRDefault="00104579">
            <w:pPr>
              <w:spacing w:after="0" w:line="252" w:lineRule="auto"/>
              <w:rPr>
                <w:rFonts w:hint="eastAsia"/>
              </w:rPr>
            </w:pPr>
            <w:r>
              <w:rPr>
                <w:sz w:val="13"/>
              </w:rPr>
              <w:t>Anchor Offset Numerator bit 8 | weight 256</w:t>
            </w:r>
          </w:p>
        </w:tc>
        <w:tc>
          <w:tcPr>
            <w:tcW w:w="4536" w:type="dxa"/>
            <w:tcMar>
              <w:top w:w="90" w:type="dxa"/>
              <w:left w:w="110" w:type="dxa"/>
              <w:bottom w:w="90" w:type="dxa"/>
              <w:right w:w="110" w:type="dxa"/>
            </w:tcMar>
            <w:vAlign w:val="center"/>
          </w:tcPr>
          <w:p w14:paraId="066AEDB1" w14:textId="77777777" w:rsidR="00350C20" w:rsidRDefault="00104579">
            <w:pPr>
              <w:spacing w:after="0" w:line="252" w:lineRule="auto"/>
              <w:rPr>
                <w:rFonts w:hint="eastAsia"/>
              </w:rPr>
            </w:pPr>
            <w:r>
              <w:rPr>
                <w:sz w:val="13"/>
              </w:rPr>
              <w:t>Contributes 256 to the raw signed numerator when set.</w:t>
            </w:r>
          </w:p>
        </w:tc>
      </w:tr>
      <w:tr w:rsidR="00350C20" w14:paraId="24FFE3F2" w14:textId="77777777">
        <w:trPr>
          <w:jc w:val="center"/>
        </w:trPr>
        <w:tc>
          <w:tcPr>
            <w:tcW w:w="720" w:type="dxa"/>
            <w:tcMar>
              <w:top w:w="90" w:type="dxa"/>
              <w:left w:w="110" w:type="dxa"/>
              <w:bottom w:w="90" w:type="dxa"/>
              <w:right w:w="110" w:type="dxa"/>
            </w:tcMar>
            <w:vAlign w:val="center"/>
          </w:tcPr>
          <w:p w14:paraId="18579345" w14:textId="77777777" w:rsidR="00350C20" w:rsidRDefault="00104579">
            <w:pPr>
              <w:spacing w:after="0" w:line="252" w:lineRule="auto"/>
              <w:jc w:val="center"/>
              <w:rPr>
                <w:rFonts w:hint="eastAsia"/>
              </w:rPr>
            </w:pPr>
            <w:r>
              <w:rPr>
                <w:sz w:val="13"/>
              </w:rPr>
              <w:t>B023</w:t>
            </w:r>
          </w:p>
        </w:tc>
        <w:tc>
          <w:tcPr>
            <w:tcW w:w="864" w:type="dxa"/>
            <w:tcMar>
              <w:top w:w="90" w:type="dxa"/>
              <w:left w:w="110" w:type="dxa"/>
              <w:bottom w:w="90" w:type="dxa"/>
              <w:right w:w="110" w:type="dxa"/>
            </w:tcMar>
            <w:vAlign w:val="center"/>
          </w:tcPr>
          <w:p w14:paraId="72B9809A"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5187792C" w14:textId="77777777" w:rsidR="00350C20" w:rsidRDefault="00104579">
            <w:pPr>
              <w:spacing w:after="0" w:line="252" w:lineRule="auto"/>
              <w:rPr>
                <w:rFonts w:hint="eastAsia"/>
              </w:rPr>
            </w:pPr>
            <w:r>
              <w:rPr>
                <w:sz w:val="13"/>
              </w:rPr>
              <w:t>Anchor Offset Numerator bit 9 | weight 512</w:t>
            </w:r>
          </w:p>
        </w:tc>
        <w:tc>
          <w:tcPr>
            <w:tcW w:w="4536" w:type="dxa"/>
            <w:tcMar>
              <w:top w:w="90" w:type="dxa"/>
              <w:left w:w="110" w:type="dxa"/>
              <w:bottom w:w="90" w:type="dxa"/>
              <w:right w:w="110" w:type="dxa"/>
            </w:tcMar>
            <w:vAlign w:val="center"/>
          </w:tcPr>
          <w:p w14:paraId="5540761C" w14:textId="77777777" w:rsidR="00350C20" w:rsidRDefault="00104579">
            <w:pPr>
              <w:spacing w:after="0" w:line="252" w:lineRule="auto"/>
              <w:rPr>
                <w:rFonts w:hint="eastAsia"/>
              </w:rPr>
            </w:pPr>
            <w:r>
              <w:rPr>
                <w:sz w:val="13"/>
              </w:rPr>
              <w:t>Contributes 512 to the raw signed numerator when set.</w:t>
            </w:r>
          </w:p>
        </w:tc>
      </w:tr>
      <w:tr w:rsidR="00350C20" w14:paraId="76D0A25B" w14:textId="77777777">
        <w:trPr>
          <w:jc w:val="center"/>
        </w:trPr>
        <w:tc>
          <w:tcPr>
            <w:tcW w:w="720" w:type="dxa"/>
            <w:tcMar>
              <w:top w:w="90" w:type="dxa"/>
              <w:left w:w="110" w:type="dxa"/>
              <w:bottom w:w="90" w:type="dxa"/>
              <w:right w:w="110" w:type="dxa"/>
            </w:tcMar>
            <w:vAlign w:val="center"/>
          </w:tcPr>
          <w:p w14:paraId="07D8713E" w14:textId="77777777" w:rsidR="00350C20" w:rsidRDefault="00104579">
            <w:pPr>
              <w:spacing w:after="0" w:line="252" w:lineRule="auto"/>
              <w:jc w:val="center"/>
              <w:rPr>
                <w:rFonts w:hint="eastAsia"/>
              </w:rPr>
            </w:pPr>
            <w:r>
              <w:rPr>
                <w:sz w:val="13"/>
              </w:rPr>
              <w:t>B024</w:t>
            </w:r>
          </w:p>
        </w:tc>
        <w:tc>
          <w:tcPr>
            <w:tcW w:w="864" w:type="dxa"/>
            <w:tcMar>
              <w:top w:w="90" w:type="dxa"/>
              <w:left w:w="110" w:type="dxa"/>
              <w:bottom w:w="90" w:type="dxa"/>
              <w:right w:w="110" w:type="dxa"/>
            </w:tcMar>
            <w:vAlign w:val="center"/>
          </w:tcPr>
          <w:p w14:paraId="157CFF17"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7752C53B" w14:textId="77777777" w:rsidR="00350C20" w:rsidRDefault="00104579">
            <w:pPr>
              <w:spacing w:after="0" w:line="252" w:lineRule="auto"/>
              <w:rPr>
                <w:rFonts w:hint="eastAsia"/>
              </w:rPr>
            </w:pPr>
            <w:r>
              <w:rPr>
                <w:sz w:val="13"/>
              </w:rPr>
              <w:t>Anchor Offset Numerator bit 10 | weight 1024</w:t>
            </w:r>
          </w:p>
        </w:tc>
        <w:tc>
          <w:tcPr>
            <w:tcW w:w="4536" w:type="dxa"/>
            <w:tcMar>
              <w:top w:w="90" w:type="dxa"/>
              <w:left w:w="110" w:type="dxa"/>
              <w:bottom w:w="90" w:type="dxa"/>
              <w:right w:w="110" w:type="dxa"/>
            </w:tcMar>
            <w:vAlign w:val="center"/>
          </w:tcPr>
          <w:p w14:paraId="3D656B42" w14:textId="77777777" w:rsidR="00350C20" w:rsidRDefault="00104579">
            <w:pPr>
              <w:spacing w:after="0" w:line="252" w:lineRule="auto"/>
              <w:rPr>
                <w:rFonts w:hint="eastAsia"/>
              </w:rPr>
            </w:pPr>
            <w:r>
              <w:rPr>
                <w:sz w:val="13"/>
              </w:rPr>
              <w:t>Contributes 1024 to the raw signed numerator when set.</w:t>
            </w:r>
          </w:p>
        </w:tc>
      </w:tr>
      <w:tr w:rsidR="00350C20" w14:paraId="2443F592" w14:textId="77777777">
        <w:trPr>
          <w:jc w:val="center"/>
        </w:trPr>
        <w:tc>
          <w:tcPr>
            <w:tcW w:w="720" w:type="dxa"/>
            <w:tcMar>
              <w:top w:w="90" w:type="dxa"/>
              <w:left w:w="110" w:type="dxa"/>
              <w:bottom w:w="90" w:type="dxa"/>
              <w:right w:w="110" w:type="dxa"/>
            </w:tcMar>
            <w:vAlign w:val="center"/>
          </w:tcPr>
          <w:p w14:paraId="3CF18607" w14:textId="77777777" w:rsidR="00350C20" w:rsidRDefault="00104579">
            <w:pPr>
              <w:spacing w:after="0" w:line="252" w:lineRule="auto"/>
              <w:jc w:val="center"/>
              <w:rPr>
                <w:rFonts w:hint="eastAsia"/>
              </w:rPr>
            </w:pPr>
            <w:r>
              <w:rPr>
                <w:sz w:val="13"/>
              </w:rPr>
              <w:t>B025</w:t>
            </w:r>
          </w:p>
        </w:tc>
        <w:tc>
          <w:tcPr>
            <w:tcW w:w="864" w:type="dxa"/>
            <w:tcMar>
              <w:top w:w="90" w:type="dxa"/>
              <w:left w:w="110" w:type="dxa"/>
              <w:bottom w:w="90" w:type="dxa"/>
              <w:right w:w="110" w:type="dxa"/>
            </w:tcMar>
            <w:vAlign w:val="center"/>
          </w:tcPr>
          <w:p w14:paraId="18AF95E2"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2315C2B0" w14:textId="77777777" w:rsidR="00350C20" w:rsidRDefault="00104579">
            <w:pPr>
              <w:spacing w:after="0" w:line="252" w:lineRule="auto"/>
              <w:rPr>
                <w:rFonts w:hint="eastAsia"/>
              </w:rPr>
            </w:pPr>
            <w:r>
              <w:rPr>
                <w:sz w:val="13"/>
              </w:rPr>
              <w:t>Anchor Offset Numerator bit 11 | weight 2048</w:t>
            </w:r>
          </w:p>
        </w:tc>
        <w:tc>
          <w:tcPr>
            <w:tcW w:w="4536" w:type="dxa"/>
            <w:tcMar>
              <w:top w:w="90" w:type="dxa"/>
              <w:left w:w="110" w:type="dxa"/>
              <w:bottom w:w="90" w:type="dxa"/>
              <w:right w:w="110" w:type="dxa"/>
            </w:tcMar>
            <w:vAlign w:val="center"/>
          </w:tcPr>
          <w:p w14:paraId="14DAADA3" w14:textId="77777777" w:rsidR="00350C20" w:rsidRDefault="00104579">
            <w:pPr>
              <w:spacing w:after="0" w:line="252" w:lineRule="auto"/>
              <w:rPr>
                <w:rFonts w:hint="eastAsia"/>
              </w:rPr>
            </w:pPr>
            <w:r>
              <w:rPr>
                <w:sz w:val="13"/>
              </w:rPr>
              <w:t>Contributes 2048 to the raw signed numerator when set.</w:t>
            </w:r>
          </w:p>
        </w:tc>
      </w:tr>
      <w:tr w:rsidR="00350C20" w14:paraId="74FDBA03" w14:textId="77777777">
        <w:trPr>
          <w:jc w:val="center"/>
        </w:trPr>
        <w:tc>
          <w:tcPr>
            <w:tcW w:w="720" w:type="dxa"/>
            <w:tcMar>
              <w:top w:w="90" w:type="dxa"/>
              <w:left w:w="110" w:type="dxa"/>
              <w:bottom w:w="90" w:type="dxa"/>
              <w:right w:w="110" w:type="dxa"/>
            </w:tcMar>
            <w:vAlign w:val="center"/>
          </w:tcPr>
          <w:p w14:paraId="5E30B416" w14:textId="77777777" w:rsidR="00350C20" w:rsidRDefault="00104579">
            <w:pPr>
              <w:spacing w:after="0" w:line="252" w:lineRule="auto"/>
              <w:jc w:val="center"/>
              <w:rPr>
                <w:rFonts w:hint="eastAsia"/>
              </w:rPr>
            </w:pPr>
            <w:r>
              <w:rPr>
                <w:sz w:val="13"/>
              </w:rPr>
              <w:t>B026</w:t>
            </w:r>
          </w:p>
        </w:tc>
        <w:tc>
          <w:tcPr>
            <w:tcW w:w="864" w:type="dxa"/>
            <w:tcMar>
              <w:top w:w="90" w:type="dxa"/>
              <w:left w:w="110" w:type="dxa"/>
              <w:bottom w:w="90" w:type="dxa"/>
              <w:right w:w="110" w:type="dxa"/>
            </w:tcMar>
            <w:vAlign w:val="center"/>
          </w:tcPr>
          <w:p w14:paraId="0D7985DD"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0A1128E9" w14:textId="77777777" w:rsidR="00350C20" w:rsidRDefault="00104579">
            <w:pPr>
              <w:spacing w:after="0" w:line="252" w:lineRule="auto"/>
              <w:rPr>
                <w:rFonts w:hint="eastAsia"/>
              </w:rPr>
            </w:pPr>
            <w:r>
              <w:rPr>
                <w:sz w:val="13"/>
              </w:rPr>
              <w:t>Anchor Offset Numerator bit 12 | weight 4096</w:t>
            </w:r>
          </w:p>
        </w:tc>
        <w:tc>
          <w:tcPr>
            <w:tcW w:w="4536" w:type="dxa"/>
            <w:tcMar>
              <w:top w:w="90" w:type="dxa"/>
              <w:left w:w="110" w:type="dxa"/>
              <w:bottom w:w="90" w:type="dxa"/>
              <w:right w:w="110" w:type="dxa"/>
            </w:tcMar>
            <w:vAlign w:val="center"/>
          </w:tcPr>
          <w:p w14:paraId="4F5B19E8" w14:textId="77777777" w:rsidR="00350C20" w:rsidRDefault="00104579">
            <w:pPr>
              <w:spacing w:after="0" w:line="252" w:lineRule="auto"/>
              <w:rPr>
                <w:rFonts w:hint="eastAsia"/>
              </w:rPr>
            </w:pPr>
            <w:r>
              <w:rPr>
                <w:sz w:val="13"/>
              </w:rPr>
              <w:t>Contributes 4096 to the raw signed numerator when set.</w:t>
            </w:r>
          </w:p>
        </w:tc>
      </w:tr>
      <w:tr w:rsidR="00350C20" w14:paraId="1E979819" w14:textId="77777777">
        <w:trPr>
          <w:jc w:val="center"/>
        </w:trPr>
        <w:tc>
          <w:tcPr>
            <w:tcW w:w="720" w:type="dxa"/>
            <w:tcMar>
              <w:top w:w="90" w:type="dxa"/>
              <w:left w:w="110" w:type="dxa"/>
              <w:bottom w:w="90" w:type="dxa"/>
              <w:right w:w="110" w:type="dxa"/>
            </w:tcMar>
            <w:vAlign w:val="center"/>
          </w:tcPr>
          <w:p w14:paraId="44D5F209" w14:textId="77777777" w:rsidR="00350C20" w:rsidRDefault="00104579">
            <w:pPr>
              <w:spacing w:after="0" w:line="252" w:lineRule="auto"/>
              <w:jc w:val="center"/>
              <w:rPr>
                <w:rFonts w:hint="eastAsia"/>
              </w:rPr>
            </w:pPr>
            <w:r>
              <w:rPr>
                <w:sz w:val="13"/>
              </w:rPr>
              <w:t>B027</w:t>
            </w:r>
          </w:p>
        </w:tc>
        <w:tc>
          <w:tcPr>
            <w:tcW w:w="864" w:type="dxa"/>
            <w:tcMar>
              <w:top w:w="90" w:type="dxa"/>
              <w:left w:w="110" w:type="dxa"/>
              <w:bottom w:w="90" w:type="dxa"/>
              <w:right w:w="110" w:type="dxa"/>
            </w:tcMar>
            <w:vAlign w:val="center"/>
          </w:tcPr>
          <w:p w14:paraId="5EB32127"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190BC5DD" w14:textId="77777777" w:rsidR="00350C20" w:rsidRDefault="00104579">
            <w:pPr>
              <w:spacing w:after="0" w:line="252" w:lineRule="auto"/>
              <w:rPr>
                <w:rFonts w:hint="eastAsia"/>
              </w:rPr>
            </w:pPr>
            <w:r>
              <w:rPr>
                <w:sz w:val="13"/>
              </w:rPr>
              <w:t>Anchor Offset Numerator bit 13 | weight 8192</w:t>
            </w:r>
          </w:p>
        </w:tc>
        <w:tc>
          <w:tcPr>
            <w:tcW w:w="4536" w:type="dxa"/>
            <w:tcMar>
              <w:top w:w="90" w:type="dxa"/>
              <w:left w:w="110" w:type="dxa"/>
              <w:bottom w:w="90" w:type="dxa"/>
              <w:right w:w="110" w:type="dxa"/>
            </w:tcMar>
            <w:vAlign w:val="center"/>
          </w:tcPr>
          <w:p w14:paraId="73B269F4" w14:textId="77777777" w:rsidR="00350C20" w:rsidRDefault="00104579">
            <w:pPr>
              <w:spacing w:after="0" w:line="252" w:lineRule="auto"/>
              <w:rPr>
                <w:rFonts w:hint="eastAsia"/>
              </w:rPr>
            </w:pPr>
            <w:r>
              <w:rPr>
                <w:sz w:val="13"/>
              </w:rPr>
              <w:t>Contributes 8192 to the raw signed numerator when set.</w:t>
            </w:r>
          </w:p>
        </w:tc>
      </w:tr>
      <w:tr w:rsidR="00350C20" w14:paraId="43942C1E" w14:textId="77777777">
        <w:trPr>
          <w:jc w:val="center"/>
        </w:trPr>
        <w:tc>
          <w:tcPr>
            <w:tcW w:w="720" w:type="dxa"/>
            <w:tcMar>
              <w:top w:w="90" w:type="dxa"/>
              <w:left w:w="110" w:type="dxa"/>
              <w:bottom w:w="90" w:type="dxa"/>
              <w:right w:w="110" w:type="dxa"/>
            </w:tcMar>
            <w:vAlign w:val="center"/>
          </w:tcPr>
          <w:p w14:paraId="38B2C47C" w14:textId="77777777" w:rsidR="00350C20" w:rsidRDefault="00104579">
            <w:pPr>
              <w:spacing w:after="0" w:line="252" w:lineRule="auto"/>
              <w:jc w:val="center"/>
              <w:rPr>
                <w:rFonts w:hint="eastAsia"/>
              </w:rPr>
            </w:pPr>
            <w:r>
              <w:rPr>
                <w:sz w:val="13"/>
              </w:rPr>
              <w:t>B028</w:t>
            </w:r>
          </w:p>
        </w:tc>
        <w:tc>
          <w:tcPr>
            <w:tcW w:w="864" w:type="dxa"/>
            <w:tcMar>
              <w:top w:w="90" w:type="dxa"/>
              <w:left w:w="110" w:type="dxa"/>
              <w:bottom w:w="90" w:type="dxa"/>
              <w:right w:w="110" w:type="dxa"/>
            </w:tcMar>
            <w:vAlign w:val="center"/>
          </w:tcPr>
          <w:p w14:paraId="3D2894E0"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58E42852" w14:textId="77777777" w:rsidR="00350C20" w:rsidRDefault="00104579">
            <w:pPr>
              <w:spacing w:after="0" w:line="252" w:lineRule="auto"/>
              <w:rPr>
                <w:rFonts w:hint="eastAsia"/>
              </w:rPr>
            </w:pPr>
            <w:r>
              <w:rPr>
                <w:sz w:val="13"/>
              </w:rPr>
              <w:t>Anchor Offset Numerator bit 14 | weight 16384</w:t>
            </w:r>
          </w:p>
        </w:tc>
        <w:tc>
          <w:tcPr>
            <w:tcW w:w="4536" w:type="dxa"/>
            <w:tcMar>
              <w:top w:w="90" w:type="dxa"/>
              <w:left w:w="110" w:type="dxa"/>
              <w:bottom w:w="90" w:type="dxa"/>
              <w:right w:w="110" w:type="dxa"/>
            </w:tcMar>
            <w:vAlign w:val="center"/>
          </w:tcPr>
          <w:p w14:paraId="43EBAE8D" w14:textId="77777777" w:rsidR="00350C20" w:rsidRDefault="00104579">
            <w:pPr>
              <w:spacing w:after="0" w:line="252" w:lineRule="auto"/>
              <w:rPr>
                <w:rFonts w:hint="eastAsia"/>
              </w:rPr>
            </w:pPr>
            <w:r>
              <w:rPr>
                <w:sz w:val="13"/>
              </w:rPr>
              <w:t>Contributes 16384 to the raw signed numerator when set.</w:t>
            </w:r>
          </w:p>
        </w:tc>
      </w:tr>
      <w:tr w:rsidR="00350C20" w14:paraId="0017E0FF" w14:textId="77777777">
        <w:trPr>
          <w:jc w:val="center"/>
        </w:trPr>
        <w:tc>
          <w:tcPr>
            <w:tcW w:w="720" w:type="dxa"/>
            <w:tcMar>
              <w:top w:w="90" w:type="dxa"/>
              <w:left w:w="110" w:type="dxa"/>
              <w:bottom w:w="90" w:type="dxa"/>
              <w:right w:w="110" w:type="dxa"/>
            </w:tcMar>
            <w:vAlign w:val="center"/>
          </w:tcPr>
          <w:p w14:paraId="266D4D06" w14:textId="77777777" w:rsidR="00350C20" w:rsidRDefault="00104579">
            <w:pPr>
              <w:spacing w:after="0" w:line="252" w:lineRule="auto"/>
              <w:jc w:val="center"/>
              <w:rPr>
                <w:rFonts w:hint="eastAsia"/>
              </w:rPr>
            </w:pPr>
            <w:r>
              <w:rPr>
                <w:sz w:val="13"/>
              </w:rPr>
              <w:t>B029</w:t>
            </w:r>
          </w:p>
        </w:tc>
        <w:tc>
          <w:tcPr>
            <w:tcW w:w="864" w:type="dxa"/>
            <w:tcMar>
              <w:top w:w="90" w:type="dxa"/>
              <w:left w:w="110" w:type="dxa"/>
              <w:bottom w:w="90" w:type="dxa"/>
              <w:right w:w="110" w:type="dxa"/>
            </w:tcMar>
            <w:vAlign w:val="center"/>
          </w:tcPr>
          <w:p w14:paraId="4A3095A7" w14:textId="77777777" w:rsidR="00350C20" w:rsidRDefault="00104579">
            <w:pPr>
              <w:spacing w:after="0" w:line="252" w:lineRule="auto"/>
              <w:jc w:val="center"/>
              <w:rPr>
                <w:rFonts w:hint="eastAsia"/>
              </w:rPr>
            </w:pPr>
            <w:r>
              <w:rPr>
                <w:sz w:val="13"/>
              </w:rPr>
              <w:t>TR-G04</w:t>
            </w:r>
          </w:p>
        </w:tc>
        <w:tc>
          <w:tcPr>
            <w:tcW w:w="3384" w:type="dxa"/>
            <w:tcMar>
              <w:top w:w="90" w:type="dxa"/>
              <w:left w:w="110" w:type="dxa"/>
              <w:bottom w:w="90" w:type="dxa"/>
              <w:right w:w="110" w:type="dxa"/>
            </w:tcMar>
            <w:vAlign w:val="center"/>
          </w:tcPr>
          <w:p w14:paraId="44EA0388" w14:textId="77777777" w:rsidR="00350C20" w:rsidRDefault="00104579">
            <w:pPr>
              <w:spacing w:after="0" w:line="252" w:lineRule="auto"/>
              <w:rPr>
                <w:rFonts w:hint="eastAsia"/>
              </w:rPr>
            </w:pPr>
            <w:r>
              <w:rPr>
                <w:sz w:val="13"/>
              </w:rPr>
              <w:t>Anchor Offset Numerator bit 15 | weight -32768</w:t>
            </w:r>
          </w:p>
        </w:tc>
        <w:tc>
          <w:tcPr>
            <w:tcW w:w="4536" w:type="dxa"/>
            <w:tcMar>
              <w:top w:w="90" w:type="dxa"/>
              <w:left w:w="110" w:type="dxa"/>
              <w:bottom w:w="90" w:type="dxa"/>
              <w:right w:w="110" w:type="dxa"/>
            </w:tcMar>
            <w:vAlign w:val="center"/>
          </w:tcPr>
          <w:p w14:paraId="60964668" w14:textId="77777777" w:rsidR="00350C20" w:rsidRDefault="00104579">
            <w:pPr>
              <w:spacing w:after="0" w:line="252" w:lineRule="auto"/>
              <w:rPr>
                <w:rFonts w:hint="eastAsia"/>
              </w:rPr>
            </w:pPr>
            <w:r>
              <w:rPr>
                <w:sz w:val="13"/>
              </w:rPr>
              <w:t>Sign bit for signed two's-complement numerator.</w:t>
            </w:r>
          </w:p>
        </w:tc>
      </w:tr>
      <w:tr w:rsidR="00350C20" w14:paraId="1B4FF019" w14:textId="77777777">
        <w:trPr>
          <w:jc w:val="center"/>
        </w:trPr>
        <w:tc>
          <w:tcPr>
            <w:tcW w:w="720" w:type="dxa"/>
            <w:tcMar>
              <w:top w:w="90" w:type="dxa"/>
              <w:left w:w="110" w:type="dxa"/>
              <w:bottom w:w="90" w:type="dxa"/>
              <w:right w:w="110" w:type="dxa"/>
            </w:tcMar>
            <w:vAlign w:val="center"/>
          </w:tcPr>
          <w:p w14:paraId="2F1F489E" w14:textId="77777777" w:rsidR="00350C20" w:rsidRDefault="00104579">
            <w:pPr>
              <w:spacing w:after="0" w:line="252" w:lineRule="auto"/>
              <w:jc w:val="center"/>
              <w:rPr>
                <w:rFonts w:hint="eastAsia"/>
              </w:rPr>
            </w:pPr>
            <w:r>
              <w:rPr>
                <w:sz w:val="13"/>
              </w:rPr>
              <w:t>B030</w:t>
            </w:r>
          </w:p>
        </w:tc>
        <w:tc>
          <w:tcPr>
            <w:tcW w:w="864" w:type="dxa"/>
            <w:tcMar>
              <w:top w:w="90" w:type="dxa"/>
              <w:left w:w="110" w:type="dxa"/>
              <w:bottom w:w="90" w:type="dxa"/>
              <w:right w:w="110" w:type="dxa"/>
            </w:tcMar>
            <w:vAlign w:val="center"/>
          </w:tcPr>
          <w:p w14:paraId="5E318ECB"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2E3FEE78" w14:textId="77777777" w:rsidR="00350C20" w:rsidRDefault="00104579">
            <w:pPr>
              <w:spacing w:after="0" w:line="252" w:lineRule="auto"/>
              <w:rPr>
                <w:rFonts w:hint="eastAsia"/>
              </w:rPr>
            </w:pPr>
            <w:r>
              <w:rPr>
                <w:sz w:val="13"/>
              </w:rPr>
              <w:t>Anchor Offset Denominator bit 0 | weight 1</w:t>
            </w:r>
          </w:p>
        </w:tc>
        <w:tc>
          <w:tcPr>
            <w:tcW w:w="4536" w:type="dxa"/>
            <w:tcMar>
              <w:top w:w="90" w:type="dxa"/>
              <w:left w:w="110" w:type="dxa"/>
              <w:bottom w:w="90" w:type="dxa"/>
              <w:right w:w="110" w:type="dxa"/>
            </w:tcMar>
            <w:vAlign w:val="center"/>
          </w:tcPr>
          <w:p w14:paraId="65AC3A92" w14:textId="77777777" w:rsidR="00350C20" w:rsidRDefault="00104579">
            <w:pPr>
              <w:spacing w:after="0" w:line="252" w:lineRule="auto"/>
              <w:rPr>
                <w:rFonts w:hint="eastAsia"/>
              </w:rPr>
            </w:pPr>
            <w:r>
              <w:rPr>
                <w:sz w:val="13"/>
              </w:rPr>
              <w:t>Contributes 1 to the unsigned Anchor Offset Denominator scalar when set.</w:t>
            </w:r>
          </w:p>
        </w:tc>
      </w:tr>
      <w:tr w:rsidR="00350C20" w14:paraId="0E5EB356" w14:textId="77777777">
        <w:trPr>
          <w:jc w:val="center"/>
        </w:trPr>
        <w:tc>
          <w:tcPr>
            <w:tcW w:w="720" w:type="dxa"/>
            <w:tcMar>
              <w:top w:w="90" w:type="dxa"/>
              <w:left w:w="110" w:type="dxa"/>
              <w:bottom w:w="90" w:type="dxa"/>
              <w:right w:w="110" w:type="dxa"/>
            </w:tcMar>
            <w:vAlign w:val="center"/>
          </w:tcPr>
          <w:p w14:paraId="64BAA8A0" w14:textId="77777777" w:rsidR="00350C20" w:rsidRDefault="00104579">
            <w:pPr>
              <w:spacing w:after="0" w:line="252" w:lineRule="auto"/>
              <w:jc w:val="center"/>
              <w:rPr>
                <w:rFonts w:hint="eastAsia"/>
              </w:rPr>
            </w:pPr>
            <w:r>
              <w:rPr>
                <w:sz w:val="13"/>
              </w:rPr>
              <w:t>B031</w:t>
            </w:r>
          </w:p>
        </w:tc>
        <w:tc>
          <w:tcPr>
            <w:tcW w:w="864" w:type="dxa"/>
            <w:tcMar>
              <w:top w:w="90" w:type="dxa"/>
              <w:left w:w="110" w:type="dxa"/>
              <w:bottom w:w="90" w:type="dxa"/>
              <w:right w:w="110" w:type="dxa"/>
            </w:tcMar>
            <w:vAlign w:val="center"/>
          </w:tcPr>
          <w:p w14:paraId="67E3EF25"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2E5A434C" w14:textId="77777777" w:rsidR="00350C20" w:rsidRDefault="00104579">
            <w:pPr>
              <w:spacing w:after="0" w:line="252" w:lineRule="auto"/>
              <w:rPr>
                <w:rFonts w:hint="eastAsia"/>
              </w:rPr>
            </w:pPr>
            <w:r>
              <w:rPr>
                <w:sz w:val="13"/>
              </w:rPr>
              <w:t>Anchor Offset Denominator bit 1 | weight 2</w:t>
            </w:r>
          </w:p>
        </w:tc>
        <w:tc>
          <w:tcPr>
            <w:tcW w:w="4536" w:type="dxa"/>
            <w:tcMar>
              <w:top w:w="90" w:type="dxa"/>
              <w:left w:w="110" w:type="dxa"/>
              <w:bottom w:w="90" w:type="dxa"/>
              <w:right w:w="110" w:type="dxa"/>
            </w:tcMar>
            <w:vAlign w:val="center"/>
          </w:tcPr>
          <w:p w14:paraId="57D480D1" w14:textId="77777777" w:rsidR="00350C20" w:rsidRDefault="00104579">
            <w:pPr>
              <w:spacing w:after="0" w:line="252" w:lineRule="auto"/>
              <w:rPr>
                <w:rFonts w:hint="eastAsia"/>
              </w:rPr>
            </w:pPr>
            <w:r>
              <w:rPr>
                <w:sz w:val="13"/>
              </w:rPr>
              <w:t>Contributes 2 to the unsigned Anchor Offset Denominator scalar when set.</w:t>
            </w:r>
          </w:p>
        </w:tc>
      </w:tr>
      <w:tr w:rsidR="00350C20" w14:paraId="44B82EE1" w14:textId="77777777">
        <w:trPr>
          <w:jc w:val="center"/>
        </w:trPr>
        <w:tc>
          <w:tcPr>
            <w:tcW w:w="720" w:type="dxa"/>
            <w:tcMar>
              <w:top w:w="90" w:type="dxa"/>
              <w:left w:w="110" w:type="dxa"/>
              <w:bottom w:w="90" w:type="dxa"/>
              <w:right w:w="110" w:type="dxa"/>
            </w:tcMar>
            <w:vAlign w:val="center"/>
          </w:tcPr>
          <w:p w14:paraId="6212A2D0" w14:textId="77777777" w:rsidR="00350C20" w:rsidRDefault="00104579">
            <w:pPr>
              <w:spacing w:after="0" w:line="252" w:lineRule="auto"/>
              <w:jc w:val="center"/>
              <w:rPr>
                <w:rFonts w:hint="eastAsia"/>
              </w:rPr>
            </w:pPr>
            <w:r>
              <w:rPr>
                <w:sz w:val="13"/>
              </w:rPr>
              <w:t>B032</w:t>
            </w:r>
          </w:p>
        </w:tc>
        <w:tc>
          <w:tcPr>
            <w:tcW w:w="864" w:type="dxa"/>
            <w:tcMar>
              <w:top w:w="90" w:type="dxa"/>
              <w:left w:w="110" w:type="dxa"/>
              <w:bottom w:w="90" w:type="dxa"/>
              <w:right w:w="110" w:type="dxa"/>
            </w:tcMar>
            <w:vAlign w:val="center"/>
          </w:tcPr>
          <w:p w14:paraId="7FFCE4B8"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23DF5AE9" w14:textId="77777777" w:rsidR="00350C20" w:rsidRDefault="00104579">
            <w:pPr>
              <w:spacing w:after="0" w:line="252" w:lineRule="auto"/>
              <w:rPr>
                <w:rFonts w:hint="eastAsia"/>
              </w:rPr>
            </w:pPr>
            <w:r>
              <w:rPr>
                <w:sz w:val="13"/>
              </w:rPr>
              <w:t>Anchor Offset Denominator bit 2 | weight 4</w:t>
            </w:r>
          </w:p>
        </w:tc>
        <w:tc>
          <w:tcPr>
            <w:tcW w:w="4536" w:type="dxa"/>
            <w:tcMar>
              <w:top w:w="90" w:type="dxa"/>
              <w:left w:w="110" w:type="dxa"/>
              <w:bottom w:w="90" w:type="dxa"/>
              <w:right w:w="110" w:type="dxa"/>
            </w:tcMar>
            <w:vAlign w:val="center"/>
          </w:tcPr>
          <w:p w14:paraId="4AAF5E0E" w14:textId="77777777" w:rsidR="00350C20" w:rsidRDefault="00104579">
            <w:pPr>
              <w:spacing w:after="0" w:line="252" w:lineRule="auto"/>
              <w:rPr>
                <w:rFonts w:hint="eastAsia"/>
              </w:rPr>
            </w:pPr>
            <w:r>
              <w:rPr>
                <w:sz w:val="13"/>
              </w:rPr>
              <w:t>Contributes 4 to the unsigned Anchor Offset Denominator scalar when set.</w:t>
            </w:r>
          </w:p>
        </w:tc>
      </w:tr>
      <w:tr w:rsidR="00350C20" w14:paraId="2939A801" w14:textId="77777777">
        <w:trPr>
          <w:jc w:val="center"/>
        </w:trPr>
        <w:tc>
          <w:tcPr>
            <w:tcW w:w="720" w:type="dxa"/>
            <w:tcMar>
              <w:top w:w="90" w:type="dxa"/>
              <w:left w:w="110" w:type="dxa"/>
              <w:bottom w:w="90" w:type="dxa"/>
              <w:right w:w="110" w:type="dxa"/>
            </w:tcMar>
            <w:vAlign w:val="center"/>
          </w:tcPr>
          <w:p w14:paraId="68EB47E0" w14:textId="77777777" w:rsidR="00350C20" w:rsidRDefault="00104579">
            <w:pPr>
              <w:spacing w:after="0" w:line="252" w:lineRule="auto"/>
              <w:jc w:val="center"/>
              <w:rPr>
                <w:rFonts w:hint="eastAsia"/>
              </w:rPr>
            </w:pPr>
            <w:r>
              <w:rPr>
                <w:sz w:val="13"/>
              </w:rPr>
              <w:t>B033</w:t>
            </w:r>
          </w:p>
        </w:tc>
        <w:tc>
          <w:tcPr>
            <w:tcW w:w="864" w:type="dxa"/>
            <w:tcMar>
              <w:top w:w="90" w:type="dxa"/>
              <w:left w:w="110" w:type="dxa"/>
              <w:bottom w:w="90" w:type="dxa"/>
              <w:right w:w="110" w:type="dxa"/>
            </w:tcMar>
            <w:vAlign w:val="center"/>
          </w:tcPr>
          <w:p w14:paraId="253149EC"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6EEDABA3" w14:textId="77777777" w:rsidR="00350C20" w:rsidRDefault="00104579">
            <w:pPr>
              <w:spacing w:after="0" w:line="252" w:lineRule="auto"/>
              <w:rPr>
                <w:rFonts w:hint="eastAsia"/>
              </w:rPr>
            </w:pPr>
            <w:r>
              <w:rPr>
                <w:sz w:val="13"/>
              </w:rPr>
              <w:t>Anchor Offset Denominator bit 3 | weight 8</w:t>
            </w:r>
          </w:p>
        </w:tc>
        <w:tc>
          <w:tcPr>
            <w:tcW w:w="4536" w:type="dxa"/>
            <w:tcMar>
              <w:top w:w="90" w:type="dxa"/>
              <w:left w:w="110" w:type="dxa"/>
              <w:bottom w:w="90" w:type="dxa"/>
              <w:right w:w="110" w:type="dxa"/>
            </w:tcMar>
            <w:vAlign w:val="center"/>
          </w:tcPr>
          <w:p w14:paraId="2EDE824E" w14:textId="77777777" w:rsidR="00350C20" w:rsidRDefault="00104579">
            <w:pPr>
              <w:spacing w:after="0" w:line="252" w:lineRule="auto"/>
              <w:rPr>
                <w:rFonts w:hint="eastAsia"/>
              </w:rPr>
            </w:pPr>
            <w:r>
              <w:rPr>
                <w:sz w:val="13"/>
              </w:rPr>
              <w:t>Contributes 8 to the unsigned Anchor Offset Denominator scalar when set.</w:t>
            </w:r>
          </w:p>
        </w:tc>
      </w:tr>
      <w:tr w:rsidR="00350C20" w14:paraId="614B59D7" w14:textId="77777777">
        <w:trPr>
          <w:jc w:val="center"/>
        </w:trPr>
        <w:tc>
          <w:tcPr>
            <w:tcW w:w="720" w:type="dxa"/>
            <w:tcMar>
              <w:top w:w="90" w:type="dxa"/>
              <w:left w:w="110" w:type="dxa"/>
              <w:bottom w:w="90" w:type="dxa"/>
              <w:right w:w="110" w:type="dxa"/>
            </w:tcMar>
            <w:vAlign w:val="center"/>
          </w:tcPr>
          <w:p w14:paraId="23EEF4A6" w14:textId="77777777" w:rsidR="00350C20" w:rsidRDefault="00104579">
            <w:pPr>
              <w:spacing w:after="0" w:line="252" w:lineRule="auto"/>
              <w:jc w:val="center"/>
              <w:rPr>
                <w:rFonts w:hint="eastAsia"/>
              </w:rPr>
            </w:pPr>
            <w:r>
              <w:rPr>
                <w:sz w:val="13"/>
              </w:rPr>
              <w:t>B034</w:t>
            </w:r>
          </w:p>
        </w:tc>
        <w:tc>
          <w:tcPr>
            <w:tcW w:w="864" w:type="dxa"/>
            <w:tcMar>
              <w:top w:w="90" w:type="dxa"/>
              <w:left w:w="110" w:type="dxa"/>
              <w:bottom w:w="90" w:type="dxa"/>
              <w:right w:w="110" w:type="dxa"/>
            </w:tcMar>
            <w:vAlign w:val="center"/>
          </w:tcPr>
          <w:p w14:paraId="212C4652"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3A926C3D" w14:textId="77777777" w:rsidR="00350C20" w:rsidRDefault="00104579">
            <w:pPr>
              <w:spacing w:after="0" w:line="252" w:lineRule="auto"/>
              <w:rPr>
                <w:rFonts w:hint="eastAsia"/>
              </w:rPr>
            </w:pPr>
            <w:r>
              <w:rPr>
                <w:sz w:val="13"/>
              </w:rPr>
              <w:t>Anchor Offset Denominator bit 4 | weight 16</w:t>
            </w:r>
          </w:p>
        </w:tc>
        <w:tc>
          <w:tcPr>
            <w:tcW w:w="4536" w:type="dxa"/>
            <w:tcMar>
              <w:top w:w="90" w:type="dxa"/>
              <w:left w:w="110" w:type="dxa"/>
              <w:bottom w:w="90" w:type="dxa"/>
              <w:right w:w="110" w:type="dxa"/>
            </w:tcMar>
            <w:vAlign w:val="center"/>
          </w:tcPr>
          <w:p w14:paraId="1E4F3FB2" w14:textId="77777777" w:rsidR="00350C20" w:rsidRDefault="00104579">
            <w:pPr>
              <w:spacing w:after="0" w:line="252" w:lineRule="auto"/>
              <w:rPr>
                <w:rFonts w:hint="eastAsia"/>
              </w:rPr>
            </w:pPr>
            <w:r>
              <w:rPr>
                <w:sz w:val="13"/>
              </w:rPr>
              <w:t>Contributes 16 to the unsigned Anchor Offset Denominator scalar when set.</w:t>
            </w:r>
          </w:p>
        </w:tc>
      </w:tr>
      <w:tr w:rsidR="00350C20" w14:paraId="2CD8BDFC" w14:textId="77777777">
        <w:trPr>
          <w:jc w:val="center"/>
        </w:trPr>
        <w:tc>
          <w:tcPr>
            <w:tcW w:w="720" w:type="dxa"/>
            <w:tcMar>
              <w:top w:w="90" w:type="dxa"/>
              <w:left w:w="110" w:type="dxa"/>
              <w:bottom w:w="90" w:type="dxa"/>
              <w:right w:w="110" w:type="dxa"/>
            </w:tcMar>
            <w:vAlign w:val="center"/>
          </w:tcPr>
          <w:p w14:paraId="22C28691" w14:textId="77777777" w:rsidR="00350C20" w:rsidRDefault="00104579">
            <w:pPr>
              <w:spacing w:after="0" w:line="252" w:lineRule="auto"/>
              <w:jc w:val="center"/>
              <w:rPr>
                <w:rFonts w:hint="eastAsia"/>
              </w:rPr>
            </w:pPr>
            <w:r>
              <w:rPr>
                <w:sz w:val="13"/>
              </w:rPr>
              <w:t>B035</w:t>
            </w:r>
          </w:p>
        </w:tc>
        <w:tc>
          <w:tcPr>
            <w:tcW w:w="864" w:type="dxa"/>
            <w:tcMar>
              <w:top w:w="90" w:type="dxa"/>
              <w:left w:w="110" w:type="dxa"/>
              <w:bottom w:w="90" w:type="dxa"/>
              <w:right w:w="110" w:type="dxa"/>
            </w:tcMar>
            <w:vAlign w:val="center"/>
          </w:tcPr>
          <w:p w14:paraId="1BB12D03"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771898BD" w14:textId="77777777" w:rsidR="00350C20" w:rsidRDefault="00104579">
            <w:pPr>
              <w:spacing w:after="0" w:line="252" w:lineRule="auto"/>
              <w:rPr>
                <w:rFonts w:hint="eastAsia"/>
              </w:rPr>
            </w:pPr>
            <w:r>
              <w:rPr>
                <w:sz w:val="13"/>
              </w:rPr>
              <w:t>Anchor Offset Denominator bit 5 | weight 32</w:t>
            </w:r>
          </w:p>
        </w:tc>
        <w:tc>
          <w:tcPr>
            <w:tcW w:w="4536" w:type="dxa"/>
            <w:tcMar>
              <w:top w:w="90" w:type="dxa"/>
              <w:left w:w="110" w:type="dxa"/>
              <w:bottom w:w="90" w:type="dxa"/>
              <w:right w:w="110" w:type="dxa"/>
            </w:tcMar>
            <w:vAlign w:val="center"/>
          </w:tcPr>
          <w:p w14:paraId="05A883E6" w14:textId="77777777" w:rsidR="00350C20" w:rsidRDefault="00104579">
            <w:pPr>
              <w:spacing w:after="0" w:line="252" w:lineRule="auto"/>
              <w:rPr>
                <w:rFonts w:hint="eastAsia"/>
              </w:rPr>
            </w:pPr>
            <w:r>
              <w:rPr>
                <w:sz w:val="13"/>
              </w:rPr>
              <w:t>Contributes 32 to the unsigned Anchor Offset Denominator scalar when set.</w:t>
            </w:r>
          </w:p>
        </w:tc>
      </w:tr>
      <w:tr w:rsidR="00350C20" w14:paraId="34635977" w14:textId="77777777">
        <w:trPr>
          <w:jc w:val="center"/>
        </w:trPr>
        <w:tc>
          <w:tcPr>
            <w:tcW w:w="720" w:type="dxa"/>
            <w:tcMar>
              <w:top w:w="90" w:type="dxa"/>
              <w:left w:w="110" w:type="dxa"/>
              <w:bottom w:w="90" w:type="dxa"/>
              <w:right w:w="110" w:type="dxa"/>
            </w:tcMar>
            <w:vAlign w:val="center"/>
          </w:tcPr>
          <w:p w14:paraId="11FD4591" w14:textId="77777777" w:rsidR="00350C20" w:rsidRDefault="00104579">
            <w:pPr>
              <w:spacing w:after="0" w:line="252" w:lineRule="auto"/>
              <w:jc w:val="center"/>
              <w:rPr>
                <w:rFonts w:hint="eastAsia"/>
              </w:rPr>
            </w:pPr>
            <w:r>
              <w:rPr>
                <w:sz w:val="13"/>
              </w:rPr>
              <w:t>B036</w:t>
            </w:r>
          </w:p>
        </w:tc>
        <w:tc>
          <w:tcPr>
            <w:tcW w:w="864" w:type="dxa"/>
            <w:tcMar>
              <w:top w:w="90" w:type="dxa"/>
              <w:left w:w="110" w:type="dxa"/>
              <w:bottom w:w="90" w:type="dxa"/>
              <w:right w:w="110" w:type="dxa"/>
            </w:tcMar>
            <w:vAlign w:val="center"/>
          </w:tcPr>
          <w:p w14:paraId="3C62770F"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287E5ACF" w14:textId="77777777" w:rsidR="00350C20" w:rsidRDefault="00104579">
            <w:pPr>
              <w:spacing w:after="0" w:line="252" w:lineRule="auto"/>
              <w:rPr>
                <w:rFonts w:hint="eastAsia"/>
              </w:rPr>
            </w:pPr>
            <w:r>
              <w:rPr>
                <w:sz w:val="13"/>
              </w:rPr>
              <w:t>Anchor Offset Denominator bit 6 | weight 64</w:t>
            </w:r>
          </w:p>
        </w:tc>
        <w:tc>
          <w:tcPr>
            <w:tcW w:w="4536" w:type="dxa"/>
            <w:tcMar>
              <w:top w:w="90" w:type="dxa"/>
              <w:left w:w="110" w:type="dxa"/>
              <w:bottom w:w="90" w:type="dxa"/>
              <w:right w:w="110" w:type="dxa"/>
            </w:tcMar>
            <w:vAlign w:val="center"/>
          </w:tcPr>
          <w:p w14:paraId="126E814E" w14:textId="77777777" w:rsidR="00350C20" w:rsidRDefault="00104579">
            <w:pPr>
              <w:spacing w:after="0" w:line="252" w:lineRule="auto"/>
              <w:rPr>
                <w:rFonts w:hint="eastAsia"/>
              </w:rPr>
            </w:pPr>
            <w:r>
              <w:rPr>
                <w:sz w:val="13"/>
              </w:rPr>
              <w:t>Contributes 64 to the unsigned Anchor Offset Denominator scalar when set.</w:t>
            </w:r>
          </w:p>
        </w:tc>
      </w:tr>
      <w:tr w:rsidR="00350C20" w14:paraId="29A3B1CA" w14:textId="77777777">
        <w:trPr>
          <w:jc w:val="center"/>
        </w:trPr>
        <w:tc>
          <w:tcPr>
            <w:tcW w:w="720" w:type="dxa"/>
            <w:tcMar>
              <w:top w:w="90" w:type="dxa"/>
              <w:left w:w="110" w:type="dxa"/>
              <w:bottom w:w="90" w:type="dxa"/>
              <w:right w:w="110" w:type="dxa"/>
            </w:tcMar>
            <w:vAlign w:val="center"/>
          </w:tcPr>
          <w:p w14:paraId="626BF2AF" w14:textId="77777777" w:rsidR="00350C20" w:rsidRDefault="00104579">
            <w:pPr>
              <w:spacing w:after="0" w:line="252" w:lineRule="auto"/>
              <w:jc w:val="center"/>
              <w:rPr>
                <w:rFonts w:hint="eastAsia"/>
              </w:rPr>
            </w:pPr>
            <w:r>
              <w:rPr>
                <w:sz w:val="13"/>
              </w:rPr>
              <w:t>B037</w:t>
            </w:r>
          </w:p>
        </w:tc>
        <w:tc>
          <w:tcPr>
            <w:tcW w:w="864" w:type="dxa"/>
            <w:tcMar>
              <w:top w:w="90" w:type="dxa"/>
              <w:left w:w="110" w:type="dxa"/>
              <w:bottom w:w="90" w:type="dxa"/>
              <w:right w:w="110" w:type="dxa"/>
            </w:tcMar>
            <w:vAlign w:val="center"/>
          </w:tcPr>
          <w:p w14:paraId="624A1636"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4F43125F" w14:textId="77777777" w:rsidR="00350C20" w:rsidRDefault="00104579">
            <w:pPr>
              <w:spacing w:after="0" w:line="252" w:lineRule="auto"/>
              <w:rPr>
                <w:rFonts w:hint="eastAsia"/>
              </w:rPr>
            </w:pPr>
            <w:r>
              <w:rPr>
                <w:sz w:val="13"/>
              </w:rPr>
              <w:t>Anchor Offset Denominator bit 7 | weight 128</w:t>
            </w:r>
          </w:p>
        </w:tc>
        <w:tc>
          <w:tcPr>
            <w:tcW w:w="4536" w:type="dxa"/>
            <w:tcMar>
              <w:top w:w="90" w:type="dxa"/>
              <w:left w:w="110" w:type="dxa"/>
              <w:bottom w:w="90" w:type="dxa"/>
              <w:right w:w="110" w:type="dxa"/>
            </w:tcMar>
            <w:vAlign w:val="center"/>
          </w:tcPr>
          <w:p w14:paraId="5B24B0E9" w14:textId="77777777" w:rsidR="00350C20" w:rsidRDefault="00104579">
            <w:pPr>
              <w:spacing w:after="0" w:line="252" w:lineRule="auto"/>
              <w:rPr>
                <w:rFonts w:hint="eastAsia"/>
              </w:rPr>
            </w:pPr>
            <w:r>
              <w:rPr>
                <w:sz w:val="13"/>
              </w:rPr>
              <w:t>Contributes 128 to the unsigned Anchor Offset Denominator scalar when set.</w:t>
            </w:r>
          </w:p>
        </w:tc>
      </w:tr>
      <w:tr w:rsidR="00350C20" w14:paraId="1C5BB32C" w14:textId="77777777">
        <w:trPr>
          <w:jc w:val="center"/>
        </w:trPr>
        <w:tc>
          <w:tcPr>
            <w:tcW w:w="720" w:type="dxa"/>
            <w:tcMar>
              <w:top w:w="90" w:type="dxa"/>
              <w:left w:w="110" w:type="dxa"/>
              <w:bottom w:w="90" w:type="dxa"/>
              <w:right w:w="110" w:type="dxa"/>
            </w:tcMar>
            <w:vAlign w:val="center"/>
          </w:tcPr>
          <w:p w14:paraId="07E84F61" w14:textId="77777777" w:rsidR="00350C20" w:rsidRDefault="00104579">
            <w:pPr>
              <w:spacing w:after="0" w:line="252" w:lineRule="auto"/>
              <w:jc w:val="center"/>
              <w:rPr>
                <w:rFonts w:hint="eastAsia"/>
              </w:rPr>
            </w:pPr>
            <w:r>
              <w:rPr>
                <w:sz w:val="13"/>
              </w:rPr>
              <w:t>B038</w:t>
            </w:r>
          </w:p>
        </w:tc>
        <w:tc>
          <w:tcPr>
            <w:tcW w:w="864" w:type="dxa"/>
            <w:tcMar>
              <w:top w:w="90" w:type="dxa"/>
              <w:left w:w="110" w:type="dxa"/>
              <w:bottom w:w="90" w:type="dxa"/>
              <w:right w:w="110" w:type="dxa"/>
            </w:tcMar>
            <w:vAlign w:val="center"/>
          </w:tcPr>
          <w:p w14:paraId="7639EA2B"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26D95AB9" w14:textId="77777777" w:rsidR="00350C20" w:rsidRDefault="00104579">
            <w:pPr>
              <w:spacing w:after="0" w:line="252" w:lineRule="auto"/>
              <w:rPr>
                <w:rFonts w:hint="eastAsia"/>
              </w:rPr>
            </w:pPr>
            <w:r>
              <w:rPr>
                <w:sz w:val="13"/>
              </w:rPr>
              <w:t>Anchor Offset Denominator bit 8 | weight 256</w:t>
            </w:r>
          </w:p>
        </w:tc>
        <w:tc>
          <w:tcPr>
            <w:tcW w:w="4536" w:type="dxa"/>
            <w:tcMar>
              <w:top w:w="90" w:type="dxa"/>
              <w:left w:w="110" w:type="dxa"/>
              <w:bottom w:w="90" w:type="dxa"/>
              <w:right w:w="110" w:type="dxa"/>
            </w:tcMar>
            <w:vAlign w:val="center"/>
          </w:tcPr>
          <w:p w14:paraId="7B7A42A5" w14:textId="77777777" w:rsidR="00350C20" w:rsidRDefault="00104579">
            <w:pPr>
              <w:spacing w:after="0" w:line="252" w:lineRule="auto"/>
              <w:rPr>
                <w:rFonts w:hint="eastAsia"/>
              </w:rPr>
            </w:pPr>
            <w:r>
              <w:rPr>
                <w:sz w:val="13"/>
              </w:rPr>
              <w:t>Contributes 256 to the unsigned Anchor Offset Denominator scalar when set.</w:t>
            </w:r>
          </w:p>
        </w:tc>
      </w:tr>
      <w:tr w:rsidR="00350C20" w14:paraId="1F81817A" w14:textId="77777777">
        <w:trPr>
          <w:jc w:val="center"/>
        </w:trPr>
        <w:tc>
          <w:tcPr>
            <w:tcW w:w="720" w:type="dxa"/>
            <w:tcMar>
              <w:top w:w="90" w:type="dxa"/>
              <w:left w:w="110" w:type="dxa"/>
              <w:bottom w:w="90" w:type="dxa"/>
              <w:right w:w="110" w:type="dxa"/>
            </w:tcMar>
            <w:vAlign w:val="center"/>
          </w:tcPr>
          <w:p w14:paraId="04F562CC" w14:textId="77777777" w:rsidR="00350C20" w:rsidRDefault="00104579">
            <w:pPr>
              <w:spacing w:after="0" w:line="252" w:lineRule="auto"/>
              <w:jc w:val="center"/>
              <w:rPr>
                <w:rFonts w:hint="eastAsia"/>
              </w:rPr>
            </w:pPr>
            <w:r>
              <w:rPr>
                <w:sz w:val="13"/>
              </w:rPr>
              <w:t>B039</w:t>
            </w:r>
          </w:p>
        </w:tc>
        <w:tc>
          <w:tcPr>
            <w:tcW w:w="864" w:type="dxa"/>
            <w:tcMar>
              <w:top w:w="90" w:type="dxa"/>
              <w:left w:w="110" w:type="dxa"/>
              <w:bottom w:w="90" w:type="dxa"/>
              <w:right w:w="110" w:type="dxa"/>
            </w:tcMar>
            <w:vAlign w:val="center"/>
          </w:tcPr>
          <w:p w14:paraId="54DBEE58"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145395B1" w14:textId="77777777" w:rsidR="00350C20" w:rsidRDefault="00104579">
            <w:pPr>
              <w:spacing w:after="0" w:line="252" w:lineRule="auto"/>
              <w:rPr>
                <w:rFonts w:hint="eastAsia"/>
              </w:rPr>
            </w:pPr>
            <w:r>
              <w:rPr>
                <w:sz w:val="13"/>
              </w:rPr>
              <w:t>Anchor Offset Denominator bit 9 | weight 512</w:t>
            </w:r>
          </w:p>
        </w:tc>
        <w:tc>
          <w:tcPr>
            <w:tcW w:w="4536" w:type="dxa"/>
            <w:tcMar>
              <w:top w:w="90" w:type="dxa"/>
              <w:left w:w="110" w:type="dxa"/>
              <w:bottom w:w="90" w:type="dxa"/>
              <w:right w:w="110" w:type="dxa"/>
            </w:tcMar>
            <w:vAlign w:val="center"/>
          </w:tcPr>
          <w:p w14:paraId="65A2541B" w14:textId="77777777" w:rsidR="00350C20" w:rsidRDefault="00104579">
            <w:pPr>
              <w:spacing w:after="0" w:line="252" w:lineRule="auto"/>
              <w:rPr>
                <w:rFonts w:hint="eastAsia"/>
              </w:rPr>
            </w:pPr>
            <w:r>
              <w:rPr>
                <w:sz w:val="13"/>
              </w:rPr>
              <w:t>Contributes 512 to the unsigned Anchor Offset Denominator scalar when set.</w:t>
            </w:r>
          </w:p>
        </w:tc>
      </w:tr>
      <w:tr w:rsidR="00350C20" w14:paraId="759BC7EF" w14:textId="77777777">
        <w:trPr>
          <w:jc w:val="center"/>
        </w:trPr>
        <w:tc>
          <w:tcPr>
            <w:tcW w:w="720" w:type="dxa"/>
            <w:tcMar>
              <w:top w:w="90" w:type="dxa"/>
              <w:left w:w="110" w:type="dxa"/>
              <w:bottom w:w="90" w:type="dxa"/>
              <w:right w:w="110" w:type="dxa"/>
            </w:tcMar>
            <w:vAlign w:val="center"/>
          </w:tcPr>
          <w:p w14:paraId="4650EDDA" w14:textId="77777777" w:rsidR="00350C20" w:rsidRDefault="00104579">
            <w:pPr>
              <w:spacing w:after="0" w:line="252" w:lineRule="auto"/>
              <w:jc w:val="center"/>
              <w:rPr>
                <w:rFonts w:hint="eastAsia"/>
              </w:rPr>
            </w:pPr>
            <w:r>
              <w:rPr>
                <w:sz w:val="13"/>
              </w:rPr>
              <w:t>B040</w:t>
            </w:r>
          </w:p>
        </w:tc>
        <w:tc>
          <w:tcPr>
            <w:tcW w:w="864" w:type="dxa"/>
            <w:tcMar>
              <w:top w:w="90" w:type="dxa"/>
              <w:left w:w="110" w:type="dxa"/>
              <w:bottom w:w="90" w:type="dxa"/>
              <w:right w:w="110" w:type="dxa"/>
            </w:tcMar>
            <w:vAlign w:val="center"/>
          </w:tcPr>
          <w:p w14:paraId="29C19771"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02DB9C53" w14:textId="77777777" w:rsidR="00350C20" w:rsidRDefault="00104579">
            <w:pPr>
              <w:spacing w:after="0" w:line="252" w:lineRule="auto"/>
              <w:rPr>
                <w:rFonts w:hint="eastAsia"/>
              </w:rPr>
            </w:pPr>
            <w:r>
              <w:rPr>
                <w:sz w:val="13"/>
              </w:rPr>
              <w:t>Anchor Offset Denominator bit 10 | weight 1024</w:t>
            </w:r>
          </w:p>
        </w:tc>
        <w:tc>
          <w:tcPr>
            <w:tcW w:w="4536" w:type="dxa"/>
            <w:tcMar>
              <w:top w:w="90" w:type="dxa"/>
              <w:left w:w="110" w:type="dxa"/>
              <w:bottom w:w="90" w:type="dxa"/>
              <w:right w:w="110" w:type="dxa"/>
            </w:tcMar>
            <w:vAlign w:val="center"/>
          </w:tcPr>
          <w:p w14:paraId="3E08E090" w14:textId="77777777" w:rsidR="00350C20" w:rsidRDefault="00104579">
            <w:pPr>
              <w:spacing w:after="0" w:line="252" w:lineRule="auto"/>
              <w:rPr>
                <w:rFonts w:hint="eastAsia"/>
              </w:rPr>
            </w:pPr>
            <w:r>
              <w:rPr>
                <w:sz w:val="13"/>
              </w:rPr>
              <w:t>Contributes 1024 to the unsigned Anchor Offset Denominator scalar when set.</w:t>
            </w:r>
          </w:p>
        </w:tc>
      </w:tr>
      <w:tr w:rsidR="00350C20" w14:paraId="1781720D" w14:textId="77777777">
        <w:trPr>
          <w:jc w:val="center"/>
        </w:trPr>
        <w:tc>
          <w:tcPr>
            <w:tcW w:w="720" w:type="dxa"/>
            <w:tcMar>
              <w:top w:w="90" w:type="dxa"/>
              <w:left w:w="110" w:type="dxa"/>
              <w:bottom w:w="90" w:type="dxa"/>
              <w:right w:w="110" w:type="dxa"/>
            </w:tcMar>
            <w:vAlign w:val="center"/>
          </w:tcPr>
          <w:p w14:paraId="74520193" w14:textId="77777777" w:rsidR="00350C20" w:rsidRDefault="00104579">
            <w:pPr>
              <w:spacing w:after="0" w:line="252" w:lineRule="auto"/>
              <w:jc w:val="center"/>
              <w:rPr>
                <w:rFonts w:hint="eastAsia"/>
              </w:rPr>
            </w:pPr>
            <w:r>
              <w:rPr>
                <w:sz w:val="13"/>
              </w:rPr>
              <w:t>B041</w:t>
            </w:r>
          </w:p>
        </w:tc>
        <w:tc>
          <w:tcPr>
            <w:tcW w:w="864" w:type="dxa"/>
            <w:tcMar>
              <w:top w:w="90" w:type="dxa"/>
              <w:left w:w="110" w:type="dxa"/>
              <w:bottom w:w="90" w:type="dxa"/>
              <w:right w:w="110" w:type="dxa"/>
            </w:tcMar>
            <w:vAlign w:val="center"/>
          </w:tcPr>
          <w:p w14:paraId="091357DF" w14:textId="77777777" w:rsidR="00350C20" w:rsidRDefault="00104579">
            <w:pPr>
              <w:spacing w:after="0" w:line="252" w:lineRule="auto"/>
              <w:jc w:val="center"/>
              <w:rPr>
                <w:rFonts w:hint="eastAsia"/>
              </w:rPr>
            </w:pPr>
            <w:r>
              <w:rPr>
                <w:sz w:val="13"/>
              </w:rPr>
              <w:t>TR-G05</w:t>
            </w:r>
          </w:p>
        </w:tc>
        <w:tc>
          <w:tcPr>
            <w:tcW w:w="3384" w:type="dxa"/>
            <w:tcMar>
              <w:top w:w="90" w:type="dxa"/>
              <w:left w:w="110" w:type="dxa"/>
              <w:bottom w:w="90" w:type="dxa"/>
              <w:right w:w="110" w:type="dxa"/>
            </w:tcMar>
            <w:vAlign w:val="center"/>
          </w:tcPr>
          <w:p w14:paraId="461EB60A" w14:textId="77777777" w:rsidR="00350C20" w:rsidRDefault="00104579">
            <w:pPr>
              <w:spacing w:after="0" w:line="252" w:lineRule="auto"/>
              <w:rPr>
                <w:rFonts w:hint="eastAsia"/>
              </w:rPr>
            </w:pPr>
            <w:r>
              <w:rPr>
                <w:sz w:val="13"/>
              </w:rPr>
              <w:t>Anchor Offset Denominator bit 11 | weight 2048</w:t>
            </w:r>
          </w:p>
        </w:tc>
        <w:tc>
          <w:tcPr>
            <w:tcW w:w="4536" w:type="dxa"/>
            <w:tcMar>
              <w:top w:w="90" w:type="dxa"/>
              <w:left w:w="110" w:type="dxa"/>
              <w:bottom w:w="90" w:type="dxa"/>
              <w:right w:w="110" w:type="dxa"/>
            </w:tcMar>
            <w:vAlign w:val="center"/>
          </w:tcPr>
          <w:p w14:paraId="233A8808" w14:textId="77777777" w:rsidR="00350C20" w:rsidRDefault="00104579">
            <w:pPr>
              <w:spacing w:after="0" w:line="252" w:lineRule="auto"/>
              <w:rPr>
                <w:rFonts w:hint="eastAsia"/>
              </w:rPr>
            </w:pPr>
            <w:r>
              <w:rPr>
                <w:sz w:val="13"/>
              </w:rPr>
              <w:t>Contributes 2048 to the unsigned Anchor Offset Denominator scalar when set.</w:t>
            </w:r>
          </w:p>
        </w:tc>
      </w:tr>
      <w:tr w:rsidR="00350C20" w14:paraId="5C61E532" w14:textId="77777777">
        <w:trPr>
          <w:jc w:val="center"/>
        </w:trPr>
        <w:tc>
          <w:tcPr>
            <w:tcW w:w="720" w:type="dxa"/>
            <w:tcMar>
              <w:top w:w="90" w:type="dxa"/>
              <w:left w:w="110" w:type="dxa"/>
              <w:bottom w:w="90" w:type="dxa"/>
              <w:right w:w="110" w:type="dxa"/>
            </w:tcMar>
            <w:vAlign w:val="center"/>
          </w:tcPr>
          <w:p w14:paraId="5C0119B7" w14:textId="77777777" w:rsidR="00350C20" w:rsidRDefault="00104579">
            <w:pPr>
              <w:spacing w:after="0" w:line="252" w:lineRule="auto"/>
              <w:jc w:val="center"/>
              <w:rPr>
                <w:rFonts w:hint="eastAsia"/>
              </w:rPr>
            </w:pPr>
            <w:r>
              <w:rPr>
                <w:sz w:val="13"/>
              </w:rPr>
              <w:t>B042</w:t>
            </w:r>
          </w:p>
        </w:tc>
        <w:tc>
          <w:tcPr>
            <w:tcW w:w="864" w:type="dxa"/>
            <w:tcMar>
              <w:top w:w="90" w:type="dxa"/>
              <w:left w:w="110" w:type="dxa"/>
              <w:bottom w:w="90" w:type="dxa"/>
              <w:right w:w="110" w:type="dxa"/>
            </w:tcMar>
            <w:vAlign w:val="center"/>
          </w:tcPr>
          <w:p w14:paraId="314455C7"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259B7408" w14:textId="77777777" w:rsidR="00350C20" w:rsidRDefault="00104579">
            <w:pPr>
              <w:spacing w:after="0" w:line="252" w:lineRule="auto"/>
              <w:rPr>
                <w:rFonts w:hint="eastAsia"/>
              </w:rPr>
            </w:pPr>
            <w:r>
              <w:rPr>
                <w:sz w:val="13"/>
              </w:rPr>
              <w:t>Duration Numerator bit 0 | weight 1</w:t>
            </w:r>
          </w:p>
        </w:tc>
        <w:tc>
          <w:tcPr>
            <w:tcW w:w="4536" w:type="dxa"/>
            <w:tcMar>
              <w:top w:w="90" w:type="dxa"/>
              <w:left w:w="110" w:type="dxa"/>
              <w:bottom w:w="90" w:type="dxa"/>
              <w:right w:w="110" w:type="dxa"/>
            </w:tcMar>
            <w:vAlign w:val="center"/>
          </w:tcPr>
          <w:p w14:paraId="57BF2E59" w14:textId="77777777" w:rsidR="00350C20" w:rsidRDefault="00104579">
            <w:pPr>
              <w:spacing w:after="0" w:line="252" w:lineRule="auto"/>
              <w:rPr>
                <w:rFonts w:hint="eastAsia"/>
              </w:rPr>
            </w:pPr>
            <w:r>
              <w:rPr>
                <w:sz w:val="13"/>
              </w:rPr>
              <w:t>Contributes 1 to the unsigned Duration Numerator scalar when set.</w:t>
            </w:r>
          </w:p>
        </w:tc>
      </w:tr>
      <w:tr w:rsidR="00350C20" w14:paraId="39BCF5F5" w14:textId="77777777">
        <w:trPr>
          <w:jc w:val="center"/>
        </w:trPr>
        <w:tc>
          <w:tcPr>
            <w:tcW w:w="720" w:type="dxa"/>
            <w:tcMar>
              <w:top w:w="90" w:type="dxa"/>
              <w:left w:w="110" w:type="dxa"/>
              <w:bottom w:w="90" w:type="dxa"/>
              <w:right w:w="110" w:type="dxa"/>
            </w:tcMar>
            <w:vAlign w:val="center"/>
          </w:tcPr>
          <w:p w14:paraId="32A29957" w14:textId="77777777" w:rsidR="00350C20" w:rsidRDefault="00104579">
            <w:pPr>
              <w:spacing w:after="0" w:line="252" w:lineRule="auto"/>
              <w:jc w:val="center"/>
              <w:rPr>
                <w:rFonts w:hint="eastAsia"/>
              </w:rPr>
            </w:pPr>
            <w:r>
              <w:rPr>
                <w:sz w:val="13"/>
              </w:rPr>
              <w:t>B043</w:t>
            </w:r>
          </w:p>
        </w:tc>
        <w:tc>
          <w:tcPr>
            <w:tcW w:w="864" w:type="dxa"/>
            <w:tcMar>
              <w:top w:w="90" w:type="dxa"/>
              <w:left w:w="110" w:type="dxa"/>
              <w:bottom w:w="90" w:type="dxa"/>
              <w:right w:w="110" w:type="dxa"/>
            </w:tcMar>
            <w:vAlign w:val="center"/>
          </w:tcPr>
          <w:p w14:paraId="22E160D8"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3B4D07D3" w14:textId="77777777" w:rsidR="00350C20" w:rsidRDefault="00104579">
            <w:pPr>
              <w:spacing w:after="0" w:line="252" w:lineRule="auto"/>
              <w:rPr>
                <w:rFonts w:hint="eastAsia"/>
              </w:rPr>
            </w:pPr>
            <w:r>
              <w:rPr>
                <w:sz w:val="13"/>
              </w:rPr>
              <w:t>Duration Numerator bit 1 | weight 2</w:t>
            </w:r>
          </w:p>
        </w:tc>
        <w:tc>
          <w:tcPr>
            <w:tcW w:w="4536" w:type="dxa"/>
            <w:tcMar>
              <w:top w:w="90" w:type="dxa"/>
              <w:left w:w="110" w:type="dxa"/>
              <w:bottom w:w="90" w:type="dxa"/>
              <w:right w:w="110" w:type="dxa"/>
            </w:tcMar>
            <w:vAlign w:val="center"/>
          </w:tcPr>
          <w:p w14:paraId="1531FCD3" w14:textId="77777777" w:rsidR="00350C20" w:rsidRDefault="00104579">
            <w:pPr>
              <w:spacing w:after="0" w:line="252" w:lineRule="auto"/>
              <w:rPr>
                <w:rFonts w:hint="eastAsia"/>
              </w:rPr>
            </w:pPr>
            <w:r>
              <w:rPr>
                <w:sz w:val="13"/>
              </w:rPr>
              <w:t>Contributes 2 to the unsigned Duration Numerator scalar when set.</w:t>
            </w:r>
          </w:p>
        </w:tc>
      </w:tr>
      <w:tr w:rsidR="00350C20" w14:paraId="4ECAF1CE" w14:textId="77777777">
        <w:trPr>
          <w:jc w:val="center"/>
        </w:trPr>
        <w:tc>
          <w:tcPr>
            <w:tcW w:w="720" w:type="dxa"/>
            <w:tcMar>
              <w:top w:w="90" w:type="dxa"/>
              <w:left w:w="110" w:type="dxa"/>
              <w:bottom w:w="90" w:type="dxa"/>
              <w:right w:w="110" w:type="dxa"/>
            </w:tcMar>
            <w:vAlign w:val="center"/>
          </w:tcPr>
          <w:p w14:paraId="21348089" w14:textId="77777777" w:rsidR="00350C20" w:rsidRDefault="00104579">
            <w:pPr>
              <w:spacing w:after="0" w:line="252" w:lineRule="auto"/>
              <w:jc w:val="center"/>
              <w:rPr>
                <w:rFonts w:hint="eastAsia"/>
              </w:rPr>
            </w:pPr>
            <w:r>
              <w:rPr>
                <w:sz w:val="13"/>
              </w:rPr>
              <w:t>B044</w:t>
            </w:r>
          </w:p>
        </w:tc>
        <w:tc>
          <w:tcPr>
            <w:tcW w:w="864" w:type="dxa"/>
            <w:tcMar>
              <w:top w:w="90" w:type="dxa"/>
              <w:left w:w="110" w:type="dxa"/>
              <w:bottom w:w="90" w:type="dxa"/>
              <w:right w:w="110" w:type="dxa"/>
            </w:tcMar>
            <w:vAlign w:val="center"/>
          </w:tcPr>
          <w:p w14:paraId="7633DB03"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3E65FABA" w14:textId="77777777" w:rsidR="00350C20" w:rsidRDefault="00104579">
            <w:pPr>
              <w:spacing w:after="0" w:line="252" w:lineRule="auto"/>
              <w:rPr>
                <w:rFonts w:hint="eastAsia"/>
              </w:rPr>
            </w:pPr>
            <w:r>
              <w:rPr>
                <w:sz w:val="13"/>
              </w:rPr>
              <w:t>Duration Numerator bit 2 | weight 4</w:t>
            </w:r>
          </w:p>
        </w:tc>
        <w:tc>
          <w:tcPr>
            <w:tcW w:w="4536" w:type="dxa"/>
            <w:tcMar>
              <w:top w:w="90" w:type="dxa"/>
              <w:left w:w="110" w:type="dxa"/>
              <w:bottom w:w="90" w:type="dxa"/>
              <w:right w:w="110" w:type="dxa"/>
            </w:tcMar>
            <w:vAlign w:val="center"/>
          </w:tcPr>
          <w:p w14:paraId="695075FA" w14:textId="77777777" w:rsidR="00350C20" w:rsidRDefault="00104579">
            <w:pPr>
              <w:spacing w:after="0" w:line="252" w:lineRule="auto"/>
              <w:rPr>
                <w:rFonts w:hint="eastAsia"/>
              </w:rPr>
            </w:pPr>
            <w:r>
              <w:rPr>
                <w:sz w:val="13"/>
              </w:rPr>
              <w:t>Contributes 4 to the unsigned Duration Numerator scalar when set.</w:t>
            </w:r>
          </w:p>
        </w:tc>
      </w:tr>
      <w:tr w:rsidR="00350C20" w14:paraId="7E572931" w14:textId="77777777">
        <w:trPr>
          <w:jc w:val="center"/>
        </w:trPr>
        <w:tc>
          <w:tcPr>
            <w:tcW w:w="720" w:type="dxa"/>
            <w:tcMar>
              <w:top w:w="90" w:type="dxa"/>
              <w:left w:w="110" w:type="dxa"/>
              <w:bottom w:w="90" w:type="dxa"/>
              <w:right w:w="110" w:type="dxa"/>
            </w:tcMar>
            <w:vAlign w:val="center"/>
          </w:tcPr>
          <w:p w14:paraId="5AAB3A96" w14:textId="77777777" w:rsidR="00350C20" w:rsidRDefault="00104579">
            <w:pPr>
              <w:spacing w:after="0" w:line="252" w:lineRule="auto"/>
              <w:jc w:val="center"/>
              <w:rPr>
                <w:rFonts w:hint="eastAsia"/>
              </w:rPr>
            </w:pPr>
            <w:r>
              <w:rPr>
                <w:sz w:val="13"/>
              </w:rPr>
              <w:t>B045</w:t>
            </w:r>
          </w:p>
        </w:tc>
        <w:tc>
          <w:tcPr>
            <w:tcW w:w="864" w:type="dxa"/>
            <w:tcMar>
              <w:top w:w="90" w:type="dxa"/>
              <w:left w:w="110" w:type="dxa"/>
              <w:bottom w:w="90" w:type="dxa"/>
              <w:right w:w="110" w:type="dxa"/>
            </w:tcMar>
            <w:vAlign w:val="center"/>
          </w:tcPr>
          <w:p w14:paraId="75F362A8"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151CC2E4" w14:textId="77777777" w:rsidR="00350C20" w:rsidRDefault="00104579">
            <w:pPr>
              <w:spacing w:after="0" w:line="252" w:lineRule="auto"/>
              <w:rPr>
                <w:rFonts w:hint="eastAsia"/>
              </w:rPr>
            </w:pPr>
            <w:r>
              <w:rPr>
                <w:sz w:val="13"/>
              </w:rPr>
              <w:t>Duration Numerator bit 3 | weight 8</w:t>
            </w:r>
          </w:p>
        </w:tc>
        <w:tc>
          <w:tcPr>
            <w:tcW w:w="4536" w:type="dxa"/>
            <w:tcMar>
              <w:top w:w="90" w:type="dxa"/>
              <w:left w:w="110" w:type="dxa"/>
              <w:bottom w:w="90" w:type="dxa"/>
              <w:right w:w="110" w:type="dxa"/>
            </w:tcMar>
            <w:vAlign w:val="center"/>
          </w:tcPr>
          <w:p w14:paraId="0B6D620C" w14:textId="77777777" w:rsidR="00350C20" w:rsidRDefault="00104579">
            <w:pPr>
              <w:spacing w:after="0" w:line="252" w:lineRule="auto"/>
              <w:rPr>
                <w:rFonts w:hint="eastAsia"/>
              </w:rPr>
            </w:pPr>
            <w:r>
              <w:rPr>
                <w:sz w:val="13"/>
              </w:rPr>
              <w:t>Contributes 8 to the unsigned Duration Numerator scalar when set.</w:t>
            </w:r>
          </w:p>
        </w:tc>
      </w:tr>
      <w:tr w:rsidR="00350C20" w14:paraId="1BE2560A" w14:textId="77777777">
        <w:trPr>
          <w:jc w:val="center"/>
        </w:trPr>
        <w:tc>
          <w:tcPr>
            <w:tcW w:w="720" w:type="dxa"/>
            <w:tcMar>
              <w:top w:w="90" w:type="dxa"/>
              <w:left w:w="110" w:type="dxa"/>
              <w:bottom w:w="90" w:type="dxa"/>
              <w:right w:w="110" w:type="dxa"/>
            </w:tcMar>
            <w:vAlign w:val="center"/>
          </w:tcPr>
          <w:p w14:paraId="70D43DE6" w14:textId="77777777" w:rsidR="00350C20" w:rsidRDefault="00104579">
            <w:pPr>
              <w:spacing w:after="0" w:line="252" w:lineRule="auto"/>
              <w:jc w:val="center"/>
              <w:rPr>
                <w:rFonts w:hint="eastAsia"/>
              </w:rPr>
            </w:pPr>
            <w:r>
              <w:rPr>
                <w:sz w:val="13"/>
              </w:rPr>
              <w:t>B046</w:t>
            </w:r>
          </w:p>
        </w:tc>
        <w:tc>
          <w:tcPr>
            <w:tcW w:w="864" w:type="dxa"/>
            <w:tcMar>
              <w:top w:w="90" w:type="dxa"/>
              <w:left w:w="110" w:type="dxa"/>
              <w:bottom w:w="90" w:type="dxa"/>
              <w:right w:w="110" w:type="dxa"/>
            </w:tcMar>
            <w:vAlign w:val="center"/>
          </w:tcPr>
          <w:p w14:paraId="19579F90"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5191064B" w14:textId="77777777" w:rsidR="00350C20" w:rsidRDefault="00104579">
            <w:pPr>
              <w:spacing w:after="0" w:line="252" w:lineRule="auto"/>
              <w:rPr>
                <w:rFonts w:hint="eastAsia"/>
              </w:rPr>
            </w:pPr>
            <w:r>
              <w:rPr>
                <w:sz w:val="13"/>
              </w:rPr>
              <w:t>Duration Numerator bit 4 | weight 16</w:t>
            </w:r>
          </w:p>
        </w:tc>
        <w:tc>
          <w:tcPr>
            <w:tcW w:w="4536" w:type="dxa"/>
            <w:tcMar>
              <w:top w:w="90" w:type="dxa"/>
              <w:left w:w="110" w:type="dxa"/>
              <w:bottom w:w="90" w:type="dxa"/>
              <w:right w:w="110" w:type="dxa"/>
            </w:tcMar>
            <w:vAlign w:val="center"/>
          </w:tcPr>
          <w:p w14:paraId="43AB40D0" w14:textId="77777777" w:rsidR="00350C20" w:rsidRDefault="00104579">
            <w:pPr>
              <w:spacing w:after="0" w:line="252" w:lineRule="auto"/>
              <w:rPr>
                <w:rFonts w:hint="eastAsia"/>
              </w:rPr>
            </w:pPr>
            <w:r>
              <w:rPr>
                <w:sz w:val="13"/>
              </w:rPr>
              <w:t>Contributes 16 to the unsigned Duration Numerator scalar when set.</w:t>
            </w:r>
          </w:p>
        </w:tc>
      </w:tr>
      <w:tr w:rsidR="00350C20" w14:paraId="747DDE96" w14:textId="77777777">
        <w:trPr>
          <w:jc w:val="center"/>
        </w:trPr>
        <w:tc>
          <w:tcPr>
            <w:tcW w:w="720" w:type="dxa"/>
            <w:tcMar>
              <w:top w:w="90" w:type="dxa"/>
              <w:left w:w="110" w:type="dxa"/>
              <w:bottom w:w="90" w:type="dxa"/>
              <w:right w:w="110" w:type="dxa"/>
            </w:tcMar>
            <w:vAlign w:val="center"/>
          </w:tcPr>
          <w:p w14:paraId="550B7561" w14:textId="77777777" w:rsidR="00350C20" w:rsidRDefault="00104579">
            <w:pPr>
              <w:spacing w:after="0" w:line="252" w:lineRule="auto"/>
              <w:jc w:val="center"/>
              <w:rPr>
                <w:rFonts w:hint="eastAsia"/>
              </w:rPr>
            </w:pPr>
            <w:r>
              <w:rPr>
                <w:sz w:val="13"/>
              </w:rPr>
              <w:t>B047</w:t>
            </w:r>
          </w:p>
        </w:tc>
        <w:tc>
          <w:tcPr>
            <w:tcW w:w="864" w:type="dxa"/>
            <w:tcMar>
              <w:top w:w="90" w:type="dxa"/>
              <w:left w:w="110" w:type="dxa"/>
              <w:bottom w:w="90" w:type="dxa"/>
              <w:right w:w="110" w:type="dxa"/>
            </w:tcMar>
            <w:vAlign w:val="center"/>
          </w:tcPr>
          <w:p w14:paraId="33A2E979"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0BE39BA1" w14:textId="77777777" w:rsidR="00350C20" w:rsidRDefault="00104579">
            <w:pPr>
              <w:spacing w:after="0" w:line="252" w:lineRule="auto"/>
              <w:rPr>
                <w:rFonts w:hint="eastAsia"/>
              </w:rPr>
            </w:pPr>
            <w:r>
              <w:rPr>
                <w:sz w:val="13"/>
              </w:rPr>
              <w:t>Duration Numerator bit 5 | weight 32</w:t>
            </w:r>
          </w:p>
        </w:tc>
        <w:tc>
          <w:tcPr>
            <w:tcW w:w="4536" w:type="dxa"/>
            <w:tcMar>
              <w:top w:w="90" w:type="dxa"/>
              <w:left w:w="110" w:type="dxa"/>
              <w:bottom w:w="90" w:type="dxa"/>
              <w:right w:w="110" w:type="dxa"/>
            </w:tcMar>
            <w:vAlign w:val="center"/>
          </w:tcPr>
          <w:p w14:paraId="35D62CB5" w14:textId="77777777" w:rsidR="00350C20" w:rsidRDefault="00104579">
            <w:pPr>
              <w:spacing w:after="0" w:line="252" w:lineRule="auto"/>
              <w:rPr>
                <w:rFonts w:hint="eastAsia"/>
              </w:rPr>
            </w:pPr>
            <w:r>
              <w:rPr>
                <w:sz w:val="13"/>
              </w:rPr>
              <w:t>Contributes 32 to the unsigned Duration Numerator scalar when set.</w:t>
            </w:r>
          </w:p>
        </w:tc>
      </w:tr>
      <w:tr w:rsidR="00350C20" w14:paraId="6C4E06A5" w14:textId="77777777">
        <w:trPr>
          <w:jc w:val="center"/>
        </w:trPr>
        <w:tc>
          <w:tcPr>
            <w:tcW w:w="720" w:type="dxa"/>
            <w:tcMar>
              <w:top w:w="90" w:type="dxa"/>
              <w:left w:w="110" w:type="dxa"/>
              <w:bottom w:w="90" w:type="dxa"/>
              <w:right w:w="110" w:type="dxa"/>
            </w:tcMar>
            <w:vAlign w:val="center"/>
          </w:tcPr>
          <w:p w14:paraId="1BD12199" w14:textId="77777777" w:rsidR="00350C20" w:rsidRDefault="00104579">
            <w:pPr>
              <w:spacing w:after="0" w:line="252" w:lineRule="auto"/>
              <w:jc w:val="center"/>
              <w:rPr>
                <w:rFonts w:hint="eastAsia"/>
              </w:rPr>
            </w:pPr>
            <w:r>
              <w:rPr>
                <w:sz w:val="13"/>
              </w:rPr>
              <w:t>B048</w:t>
            </w:r>
          </w:p>
        </w:tc>
        <w:tc>
          <w:tcPr>
            <w:tcW w:w="864" w:type="dxa"/>
            <w:tcMar>
              <w:top w:w="90" w:type="dxa"/>
              <w:left w:w="110" w:type="dxa"/>
              <w:bottom w:w="90" w:type="dxa"/>
              <w:right w:w="110" w:type="dxa"/>
            </w:tcMar>
            <w:vAlign w:val="center"/>
          </w:tcPr>
          <w:p w14:paraId="41029CDC"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1C487931" w14:textId="77777777" w:rsidR="00350C20" w:rsidRDefault="00104579">
            <w:pPr>
              <w:spacing w:after="0" w:line="252" w:lineRule="auto"/>
              <w:rPr>
                <w:rFonts w:hint="eastAsia"/>
              </w:rPr>
            </w:pPr>
            <w:r>
              <w:rPr>
                <w:sz w:val="13"/>
              </w:rPr>
              <w:t>Duration Numerator bit 6 | weight 64</w:t>
            </w:r>
          </w:p>
        </w:tc>
        <w:tc>
          <w:tcPr>
            <w:tcW w:w="4536" w:type="dxa"/>
            <w:tcMar>
              <w:top w:w="90" w:type="dxa"/>
              <w:left w:w="110" w:type="dxa"/>
              <w:bottom w:w="90" w:type="dxa"/>
              <w:right w:w="110" w:type="dxa"/>
            </w:tcMar>
            <w:vAlign w:val="center"/>
          </w:tcPr>
          <w:p w14:paraId="235E1B67" w14:textId="77777777" w:rsidR="00350C20" w:rsidRDefault="00104579">
            <w:pPr>
              <w:spacing w:after="0" w:line="252" w:lineRule="auto"/>
              <w:rPr>
                <w:rFonts w:hint="eastAsia"/>
              </w:rPr>
            </w:pPr>
            <w:r>
              <w:rPr>
                <w:sz w:val="13"/>
              </w:rPr>
              <w:t>Contributes 64 to the unsigned Duration Numerator scalar when set.</w:t>
            </w:r>
          </w:p>
        </w:tc>
      </w:tr>
      <w:tr w:rsidR="00350C20" w14:paraId="47C1C74C" w14:textId="77777777">
        <w:trPr>
          <w:jc w:val="center"/>
        </w:trPr>
        <w:tc>
          <w:tcPr>
            <w:tcW w:w="720" w:type="dxa"/>
            <w:tcMar>
              <w:top w:w="90" w:type="dxa"/>
              <w:left w:w="110" w:type="dxa"/>
              <w:bottom w:w="90" w:type="dxa"/>
              <w:right w:w="110" w:type="dxa"/>
            </w:tcMar>
            <w:vAlign w:val="center"/>
          </w:tcPr>
          <w:p w14:paraId="0861EC0B" w14:textId="77777777" w:rsidR="00350C20" w:rsidRDefault="00104579">
            <w:pPr>
              <w:spacing w:after="0" w:line="252" w:lineRule="auto"/>
              <w:jc w:val="center"/>
              <w:rPr>
                <w:rFonts w:hint="eastAsia"/>
              </w:rPr>
            </w:pPr>
            <w:r>
              <w:rPr>
                <w:sz w:val="13"/>
              </w:rPr>
              <w:t>B049</w:t>
            </w:r>
          </w:p>
        </w:tc>
        <w:tc>
          <w:tcPr>
            <w:tcW w:w="864" w:type="dxa"/>
            <w:tcMar>
              <w:top w:w="90" w:type="dxa"/>
              <w:left w:w="110" w:type="dxa"/>
              <w:bottom w:w="90" w:type="dxa"/>
              <w:right w:w="110" w:type="dxa"/>
            </w:tcMar>
            <w:vAlign w:val="center"/>
          </w:tcPr>
          <w:p w14:paraId="2FA91E77"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0602851D" w14:textId="77777777" w:rsidR="00350C20" w:rsidRDefault="00104579">
            <w:pPr>
              <w:spacing w:after="0" w:line="252" w:lineRule="auto"/>
              <w:rPr>
                <w:rFonts w:hint="eastAsia"/>
              </w:rPr>
            </w:pPr>
            <w:r>
              <w:rPr>
                <w:sz w:val="13"/>
              </w:rPr>
              <w:t>Duration Numerator bit 7 | weight 128</w:t>
            </w:r>
          </w:p>
        </w:tc>
        <w:tc>
          <w:tcPr>
            <w:tcW w:w="4536" w:type="dxa"/>
            <w:tcMar>
              <w:top w:w="90" w:type="dxa"/>
              <w:left w:w="110" w:type="dxa"/>
              <w:bottom w:w="90" w:type="dxa"/>
              <w:right w:w="110" w:type="dxa"/>
            </w:tcMar>
            <w:vAlign w:val="center"/>
          </w:tcPr>
          <w:p w14:paraId="29B960C2" w14:textId="77777777" w:rsidR="00350C20" w:rsidRDefault="00104579">
            <w:pPr>
              <w:spacing w:after="0" w:line="252" w:lineRule="auto"/>
              <w:rPr>
                <w:rFonts w:hint="eastAsia"/>
              </w:rPr>
            </w:pPr>
            <w:r>
              <w:rPr>
                <w:sz w:val="13"/>
              </w:rPr>
              <w:t>Contributes 128 to the unsigned Duration Numerator scalar when set.</w:t>
            </w:r>
          </w:p>
        </w:tc>
      </w:tr>
      <w:tr w:rsidR="00350C20" w14:paraId="1B1C1544" w14:textId="77777777">
        <w:trPr>
          <w:jc w:val="center"/>
        </w:trPr>
        <w:tc>
          <w:tcPr>
            <w:tcW w:w="720" w:type="dxa"/>
            <w:tcMar>
              <w:top w:w="90" w:type="dxa"/>
              <w:left w:w="110" w:type="dxa"/>
              <w:bottom w:w="90" w:type="dxa"/>
              <w:right w:w="110" w:type="dxa"/>
            </w:tcMar>
            <w:vAlign w:val="center"/>
          </w:tcPr>
          <w:p w14:paraId="700779C3" w14:textId="77777777" w:rsidR="00350C20" w:rsidRDefault="00104579">
            <w:pPr>
              <w:spacing w:after="0" w:line="252" w:lineRule="auto"/>
              <w:jc w:val="center"/>
              <w:rPr>
                <w:rFonts w:hint="eastAsia"/>
              </w:rPr>
            </w:pPr>
            <w:r>
              <w:rPr>
                <w:sz w:val="13"/>
              </w:rPr>
              <w:t>B050</w:t>
            </w:r>
          </w:p>
        </w:tc>
        <w:tc>
          <w:tcPr>
            <w:tcW w:w="864" w:type="dxa"/>
            <w:tcMar>
              <w:top w:w="90" w:type="dxa"/>
              <w:left w:w="110" w:type="dxa"/>
              <w:bottom w:w="90" w:type="dxa"/>
              <w:right w:w="110" w:type="dxa"/>
            </w:tcMar>
            <w:vAlign w:val="center"/>
          </w:tcPr>
          <w:p w14:paraId="69D70ECB"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7A5F8398" w14:textId="77777777" w:rsidR="00350C20" w:rsidRDefault="00104579">
            <w:pPr>
              <w:spacing w:after="0" w:line="252" w:lineRule="auto"/>
              <w:rPr>
                <w:rFonts w:hint="eastAsia"/>
              </w:rPr>
            </w:pPr>
            <w:r>
              <w:rPr>
                <w:sz w:val="13"/>
              </w:rPr>
              <w:t>Duration Numerator bit 8 | weight 256</w:t>
            </w:r>
          </w:p>
        </w:tc>
        <w:tc>
          <w:tcPr>
            <w:tcW w:w="4536" w:type="dxa"/>
            <w:tcMar>
              <w:top w:w="90" w:type="dxa"/>
              <w:left w:w="110" w:type="dxa"/>
              <w:bottom w:w="90" w:type="dxa"/>
              <w:right w:w="110" w:type="dxa"/>
            </w:tcMar>
            <w:vAlign w:val="center"/>
          </w:tcPr>
          <w:p w14:paraId="3D48561B" w14:textId="77777777" w:rsidR="00350C20" w:rsidRDefault="00104579">
            <w:pPr>
              <w:spacing w:after="0" w:line="252" w:lineRule="auto"/>
              <w:rPr>
                <w:rFonts w:hint="eastAsia"/>
              </w:rPr>
            </w:pPr>
            <w:r>
              <w:rPr>
                <w:sz w:val="13"/>
              </w:rPr>
              <w:t>Contributes 256 to the unsigned Duration Numerator scalar when set.</w:t>
            </w:r>
          </w:p>
        </w:tc>
      </w:tr>
      <w:tr w:rsidR="00350C20" w14:paraId="34B8AFA6" w14:textId="77777777">
        <w:trPr>
          <w:jc w:val="center"/>
        </w:trPr>
        <w:tc>
          <w:tcPr>
            <w:tcW w:w="720" w:type="dxa"/>
            <w:tcMar>
              <w:top w:w="90" w:type="dxa"/>
              <w:left w:w="110" w:type="dxa"/>
              <w:bottom w:w="90" w:type="dxa"/>
              <w:right w:w="110" w:type="dxa"/>
            </w:tcMar>
            <w:vAlign w:val="center"/>
          </w:tcPr>
          <w:p w14:paraId="1F6881CF" w14:textId="77777777" w:rsidR="00350C20" w:rsidRDefault="00104579">
            <w:pPr>
              <w:spacing w:after="0" w:line="252" w:lineRule="auto"/>
              <w:jc w:val="center"/>
              <w:rPr>
                <w:rFonts w:hint="eastAsia"/>
              </w:rPr>
            </w:pPr>
            <w:r>
              <w:rPr>
                <w:sz w:val="13"/>
              </w:rPr>
              <w:t>B051</w:t>
            </w:r>
          </w:p>
        </w:tc>
        <w:tc>
          <w:tcPr>
            <w:tcW w:w="864" w:type="dxa"/>
            <w:tcMar>
              <w:top w:w="90" w:type="dxa"/>
              <w:left w:w="110" w:type="dxa"/>
              <w:bottom w:w="90" w:type="dxa"/>
              <w:right w:w="110" w:type="dxa"/>
            </w:tcMar>
            <w:vAlign w:val="center"/>
          </w:tcPr>
          <w:p w14:paraId="0748AD35"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0A2976EA" w14:textId="77777777" w:rsidR="00350C20" w:rsidRDefault="00104579">
            <w:pPr>
              <w:spacing w:after="0" w:line="252" w:lineRule="auto"/>
              <w:rPr>
                <w:rFonts w:hint="eastAsia"/>
              </w:rPr>
            </w:pPr>
            <w:r>
              <w:rPr>
                <w:sz w:val="13"/>
              </w:rPr>
              <w:t>Duration Numerator bit 9 | weight 512</w:t>
            </w:r>
          </w:p>
        </w:tc>
        <w:tc>
          <w:tcPr>
            <w:tcW w:w="4536" w:type="dxa"/>
            <w:tcMar>
              <w:top w:w="90" w:type="dxa"/>
              <w:left w:w="110" w:type="dxa"/>
              <w:bottom w:w="90" w:type="dxa"/>
              <w:right w:w="110" w:type="dxa"/>
            </w:tcMar>
            <w:vAlign w:val="center"/>
          </w:tcPr>
          <w:p w14:paraId="73C3AC5F" w14:textId="77777777" w:rsidR="00350C20" w:rsidRDefault="00104579">
            <w:pPr>
              <w:spacing w:after="0" w:line="252" w:lineRule="auto"/>
              <w:rPr>
                <w:rFonts w:hint="eastAsia"/>
              </w:rPr>
            </w:pPr>
            <w:r>
              <w:rPr>
                <w:sz w:val="13"/>
              </w:rPr>
              <w:t>Contributes 512 to the unsigned Duration Numerator scalar when set.</w:t>
            </w:r>
          </w:p>
        </w:tc>
      </w:tr>
      <w:tr w:rsidR="00350C20" w14:paraId="1F11BABF" w14:textId="77777777">
        <w:trPr>
          <w:jc w:val="center"/>
        </w:trPr>
        <w:tc>
          <w:tcPr>
            <w:tcW w:w="720" w:type="dxa"/>
            <w:tcMar>
              <w:top w:w="90" w:type="dxa"/>
              <w:left w:w="110" w:type="dxa"/>
              <w:bottom w:w="90" w:type="dxa"/>
              <w:right w:w="110" w:type="dxa"/>
            </w:tcMar>
            <w:vAlign w:val="center"/>
          </w:tcPr>
          <w:p w14:paraId="2C3745CD" w14:textId="77777777" w:rsidR="00350C20" w:rsidRDefault="00104579">
            <w:pPr>
              <w:spacing w:after="0" w:line="252" w:lineRule="auto"/>
              <w:jc w:val="center"/>
              <w:rPr>
                <w:rFonts w:hint="eastAsia"/>
              </w:rPr>
            </w:pPr>
            <w:r>
              <w:rPr>
                <w:sz w:val="13"/>
              </w:rPr>
              <w:t>B052</w:t>
            </w:r>
          </w:p>
        </w:tc>
        <w:tc>
          <w:tcPr>
            <w:tcW w:w="864" w:type="dxa"/>
            <w:tcMar>
              <w:top w:w="90" w:type="dxa"/>
              <w:left w:w="110" w:type="dxa"/>
              <w:bottom w:w="90" w:type="dxa"/>
              <w:right w:w="110" w:type="dxa"/>
            </w:tcMar>
            <w:vAlign w:val="center"/>
          </w:tcPr>
          <w:p w14:paraId="5F7DA2C9"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71DAE6A3" w14:textId="77777777" w:rsidR="00350C20" w:rsidRDefault="00104579">
            <w:pPr>
              <w:spacing w:after="0" w:line="252" w:lineRule="auto"/>
              <w:rPr>
                <w:rFonts w:hint="eastAsia"/>
              </w:rPr>
            </w:pPr>
            <w:r>
              <w:rPr>
                <w:sz w:val="13"/>
              </w:rPr>
              <w:t>Duration Numerator bit 10 | weight 1024</w:t>
            </w:r>
          </w:p>
        </w:tc>
        <w:tc>
          <w:tcPr>
            <w:tcW w:w="4536" w:type="dxa"/>
            <w:tcMar>
              <w:top w:w="90" w:type="dxa"/>
              <w:left w:w="110" w:type="dxa"/>
              <w:bottom w:w="90" w:type="dxa"/>
              <w:right w:w="110" w:type="dxa"/>
            </w:tcMar>
            <w:vAlign w:val="center"/>
          </w:tcPr>
          <w:p w14:paraId="75CEF173" w14:textId="77777777" w:rsidR="00350C20" w:rsidRDefault="00104579">
            <w:pPr>
              <w:spacing w:after="0" w:line="252" w:lineRule="auto"/>
              <w:rPr>
                <w:rFonts w:hint="eastAsia"/>
              </w:rPr>
            </w:pPr>
            <w:r>
              <w:rPr>
                <w:sz w:val="13"/>
              </w:rPr>
              <w:t>Contributes 1024 to the unsigned Duration Numerator scalar when set.</w:t>
            </w:r>
          </w:p>
        </w:tc>
      </w:tr>
      <w:tr w:rsidR="00350C20" w14:paraId="50C08885" w14:textId="77777777">
        <w:trPr>
          <w:jc w:val="center"/>
        </w:trPr>
        <w:tc>
          <w:tcPr>
            <w:tcW w:w="720" w:type="dxa"/>
            <w:tcMar>
              <w:top w:w="90" w:type="dxa"/>
              <w:left w:w="110" w:type="dxa"/>
              <w:bottom w:w="90" w:type="dxa"/>
              <w:right w:w="110" w:type="dxa"/>
            </w:tcMar>
            <w:vAlign w:val="center"/>
          </w:tcPr>
          <w:p w14:paraId="0635EF82" w14:textId="77777777" w:rsidR="00350C20" w:rsidRDefault="00104579">
            <w:pPr>
              <w:spacing w:after="0" w:line="252" w:lineRule="auto"/>
              <w:jc w:val="center"/>
              <w:rPr>
                <w:rFonts w:hint="eastAsia"/>
              </w:rPr>
            </w:pPr>
            <w:r>
              <w:rPr>
                <w:sz w:val="13"/>
              </w:rPr>
              <w:t>B053</w:t>
            </w:r>
          </w:p>
        </w:tc>
        <w:tc>
          <w:tcPr>
            <w:tcW w:w="864" w:type="dxa"/>
            <w:tcMar>
              <w:top w:w="90" w:type="dxa"/>
              <w:left w:w="110" w:type="dxa"/>
              <w:bottom w:w="90" w:type="dxa"/>
              <w:right w:w="110" w:type="dxa"/>
            </w:tcMar>
            <w:vAlign w:val="center"/>
          </w:tcPr>
          <w:p w14:paraId="5E31F197"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3D0E23DE" w14:textId="77777777" w:rsidR="00350C20" w:rsidRDefault="00104579">
            <w:pPr>
              <w:spacing w:after="0" w:line="252" w:lineRule="auto"/>
              <w:rPr>
                <w:rFonts w:hint="eastAsia"/>
              </w:rPr>
            </w:pPr>
            <w:r>
              <w:rPr>
                <w:sz w:val="13"/>
              </w:rPr>
              <w:t>Duration Numerator bit 11 | weight 2048</w:t>
            </w:r>
          </w:p>
        </w:tc>
        <w:tc>
          <w:tcPr>
            <w:tcW w:w="4536" w:type="dxa"/>
            <w:tcMar>
              <w:top w:w="90" w:type="dxa"/>
              <w:left w:w="110" w:type="dxa"/>
              <w:bottom w:w="90" w:type="dxa"/>
              <w:right w:w="110" w:type="dxa"/>
            </w:tcMar>
            <w:vAlign w:val="center"/>
          </w:tcPr>
          <w:p w14:paraId="6282D8B5" w14:textId="77777777" w:rsidR="00350C20" w:rsidRDefault="00104579">
            <w:pPr>
              <w:spacing w:after="0" w:line="252" w:lineRule="auto"/>
              <w:rPr>
                <w:rFonts w:hint="eastAsia"/>
              </w:rPr>
            </w:pPr>
            <w:r>
              <w:rPr>
                <w:sz w:val="13"/>
              </w:rPr>
              <w:t>Contributes 2048 to the unsigned Duration Numerator scalar when set.</w:t>
            </w:r>
          </w:p>
        </w:tc>
      </w:tr>
      <w:tr w:rsidR="00350C20" w14:paraId="4A7CB82B" w14:textId="77777777">
        <w:trPr>
          <w:jc w:val="center"/>
        </w:trPr>
        <w:tc>
          <w:tcPr>
            <w:tcW w:w="720" w:type="dxa"/>
            <w:tcMar>
              <w:top w:w="90" w:type="dxa"/>
              <w:left w:w="110" w:type="dxa"/>
              <w:bottom w:w="90" w:type="dxa"/>
              <w:right w:w="110" w:type="dxa"/>
            </w:tcMar>
            <w:vAlign w:val="center"/>
          </w:tcPr>
          <w:p w14:paraId="05423E52" w14:textId="77777777" w:rsidR="00350C20" w:rsidRDefault="00104579">
            <w:pPr>
              <w:spacing w:after="0" w:line="252" w:lineRule="auto"/>
              <w:jc w:val="center"/>
              <w:rPr>
                <w:rFonts w:hint="eastAsia"/>
              </w:rPr>
            </w:pPr>
            <w:r>
              <w:rPr>
                <w:sz w:val="13"/>
              </w:rPr>
              <w:t>B054</w:t>
            </w:r>
          </w:p>
        </w:tc>
        <w:tc>
          <w:tcPr>
            <w:tcW w:w="864" w:type="dxa"/>
            <w:tcMar>
              <w:top w:w="90" w:type="dxa"/>
              <w:left w:w="110" w:type="dxa"/>
              <w:bottom w:w="90" w:type="dxa"/>
              <w:right w:w="110" w:type="dxa"/>
            </w:tcMar>
            <w:vAlign w:val="center"/>
          </w:tcPr>
          <w:p w14:paraId="595D87C2"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742E119D" w14:textId="77777777" w:rsidR="00350C20" w:rsidRDefault="00104579">
            <w:pPr>
              <w:spacing w:after="0" w:line="252" w:lineRule="auto"/>
              <w:rPr>
                <w:rFonts w:hint="eastAsia"/>
              </w:rPr>
            </w:pPr>
            <w:r>
              <w:rPr>
                <w:sz w:val="13"/>
              </w:rPr>
              <w:t>Duration Numerator bit 12 | weight 4096</w:t>
            </w:r>
          </w:p>
        </w:tc>
        <w:tc>
          <w:tcPr>
            <w:tcW w:w="4536" w:type="dxa"/>
            <w:tcMar>
              <w:top w:w="90" w:type="dxa"/>
              <w:left w:w="110" w:type="dxa"/>
              <w:bottom w:w="90" w:type="dxa"/>
              <w:right w:w="110" w:type="dxa"/>
            </w:tcMar>
            <w:vAlign w:val="center"/>
          </w:tcPr>
          <w:p w14:paraId="2666A2B5" w14:textId="77777777" w:rsidR="00350C20" w:rsidRDefault="00104579">
            <w:pPr>
              <w:spacing w:after="0" w:line="252" w:lineRule="auto"/>
              <w:rPr>
                <w:rFonts w:hint="eastAsia"/>
              </w:rPr>
            </w:pPr>
            <w:r>
              <w:rPr>
                <w:sz w:val="13"/>
              </w:rPr>
              <w:t>Contributes 4096 to the unsigned Duration Numerator scalar when set.</w:t>
            </w:r>
          </w:p>
        </w:tc>
      </w:tr>
      <w:tr w:rsidR="00350C20" w14:paraId="656BD0F7" w14:textId="77777777">
        <w:trPr>
          <w:jc w:val="center"/>
        </w:trPr>
        <w:tc>
          <w:tcPr>
            <w:tcW w:w="720" w:type="dxa"/>
            <w:tcMar>
              <w:top w:w="90" w:type="dxa"/>
              <w:left w:w="110" w:type="dxa"/>
              <w:bottom w:w="90" w:type="dxa"/>
              <w:right w:w="110" w:type="dxa"/>
            </w:tcMar>
            <w:vAlign w:val="center"/>
          </w:tcPr>
          <w:p w14:paraId="2DB22F3A" w14:textId="77777777" w:rsidR="00350C20" w:rsidRDefault="00104579">
            <w:pPr>
              <w:spacing w:after="0" w:line="252" w:lineRule="auto"/>
              <w:jc w:val="center"/>
              <w:rPr>
                <w:rFonts w:hint="eastAsia"/>
              </w:rPr>
            </w:pPr>
            <w:r>
              <w:rPr>
                <w:sz w:val="13"/>
              </w:rPr>
              <w:t>B055</w:t>
            </w:r>
          </w:p>
        </w:tc>
        <w:tc>
          <w:tcPr>
            <w:tcW w:w="864" w:type="dxa"/>
            <w:tcMar>
              <w:top w:w="90" w:type="dxa"/>
              <w:left w:w="110" w:type="dxa"/>
              <w:bottom w:w="90" w:type="dxa"/>
              <w:right w:w="110" w:type="dxa"/>
            </w:tcMar>
            <w:vAlign w:val="center"/>
          </w:tcPr>
          <w:p w14:paraId="27CA833D"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1F19735C" w14:textId="77777777" w:rsidR="00350C20" w:rsidRDefault="00104579">
            <w:pPr>
              <w:spacing w:after="0" w:line="252" w:lineRule="auto"/>
              <w:rPr>
                <w:rFonts w:hint="eastAsia"/>
              </w:rPr>
            </w:pPr>
            <w:r>
              <w:rPr>
                <w:sz w:val="13"/>
              </w:rPr>
              <w:t>Duration Numerator bit 13 | weight 8192</w:t>
            </w:r>
          </w:p>
        </w:tc>
        <w:tc>
          <w:tcPr>
            <w:tcW w:w="4536" w:type="dxa"/>
            <w:tcMar>
              <w:top w:w="90" w:type="dxa"/>
              <w:left w:w="110" w:type="dxa"/>
              <w:bottom w:w="90" w:type="dxa"/>
              <w:right w:w="110" w:type="dxa"/>
            </w:tcMar>
            <w:vAlign w:val="center"/>
          </w:tcPr>
          <w:p w14:paraId="2E6B4CBE" w14:textId="77777777" w:rsidR="00350C20" w:rsidRDefault="00104579">
            <w:pPr>
              <w:spacing w:after="0" w:line="252" w:lineRule="auto"/>
              <w:rPr>
                <w:rFonts w:hint="eastAsia"/>
              </w:rPr>
            </w:pPr>
            <w:r>
              <w:rPr>
                <w:sz w:val="13"/>
              </w:rPr>
              <w:t>Contributes 8192 to the unsigned Duration Numerator scalar when set.</w:t>
            </w:r>
          </w:p>
        </w:tc>
      </w:tr>
      <w:tr w:rsidR="00350C20" w14:paraId="25861BEF" w14:textId="77777777">
        <w:trPr>
          <w:jc w:val="center"/>
        </w:trPr>
        <w:tc>
          <w:tcPr>
            <w:tcW w:w="720" w:type="dxa"/>
            <w:tcMar>
              <w:top w:w="90" w:type="dxa"/>
              <w:left w:w="110" w:type="dxa"/>
              <w:bottom w:w="90" w:type="dxa"/>
              <w:right w:w="110" w:type="dxa"/>
            </w:tcMar>
            <w:vAlign w:val="center"/>
          </w:tcPr>
          <w:p w14:paraId="743C798E" w14:textId="77777777" w:rsidR="00350C20" w:rsidRDefault="00104579">
            <w:pPr>
              <w:spacing w:after="0" w:line="252" w:lineRule="auto"/>
              <w:jc w:val="center"/>
              <w:rPr>
                <w:rFonts w:hint="eastAsia"/>
              </w:rPr>
            </w:pPr>
            <w:r>
              <w:rPr>
                <w:sz w:val="13"/>
              </w:rPr>
              <w:t>B056</w:t>
            </w:r>
          </w:p>
        </w:tc>
        <w:tc>
          <w:tcPr>
            <w:tcW w:w="864" w:type="dxa"/>
            <w:tcMar>
              <w:top w:w="90" w:type="dxa"/>
              <w:left w:w="110" w:type="dxa"/>
              <w:bottom w:w="90" w:type="dxa"/>
              <w:right w:w="110" w:type="dxa"/>
            </w:tcMar>
            <w:vAlign w:val="center"/>
          </w:tcPr>
          <w:p w14:paraId="4F103705"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3C1B8D03" w14:textId="77777777" w:rsidR="00350C20" w:rsidRDefault="00104579">
            <w:pPr>
              <w:spacing w:after="0" w:line="252" w:lineRule="auto"/>
              <w:rPr>
                <w:rFonts w:hint="eastAsia"/>
              </w:rPr>
            </w:pPr>
            <w:r>
              <w:rPr>
                <w:sz w:val="13"/>
              </w:rPr>
              <w:t>Duration Numerator bit 14 | weight 16384</w:t>
            </w:r>
          </w:p>
        </w:tc>
        <w:tc>
          <w:tcPr>
            <w:tcW w:w="4536" w:type="dxa"/>
            <w:tcMar>
              <w:top w:w="90" w:type="dxa"/>
              <w:left w:w="110" w:type="dxa"/>
              <w:bottom w:w="90" w:type="dxa"/>
              <w:right w:w="110" w:type="dxa"/>
            </w:tcMar>
            <w:vAlign w:val="center"/>
          </w:tcPr>
          <w:p w14:paraId="07FD8FE6" w14:textId="77777777" w:rsidR="00350C20" w:rsidRDefault="00104579">
            <w:pPr>
              <w:spacing w:after="0" w:line="252" w:lineRule="auto"/>
              <w:rPr>
                <w:rFonts w:hint="eastAsia"/>
              </w:rPr>
            </w:pPr>
            <w:r>
              <w:rPr>
                <w:sz w:val="13"/>
              </w:rPr>
              <w:t>Contributes 16384 to the unsigned Duration Numerator scalar when set.</w:t>
            </w:r>
          </w:p>
        </w:tc>
      </w:tr>
      <w:tr w:rsidR="00350C20" w14:paraId="1ED45108" w14:textId="77777777">
        <w:trPr>
          <w:jc w:val="center"/>
        </w:trPr>
        <w:tc>
          <w:tcPr>
            <w:tcW w:w="720" w:type="dxa"/>
            <w:tcMar>
              <w:top w:w="90" w:type="dxa"/>
              <w:left w:w="110" w:type="dxa"/>
              <w:bottom w:w="90" w:type="dxa"/>
              <w:right w:w="110" w:type="dxa"/>
            </w:tcMar>
            <w:vAlign w:val="center"/>
          </w:tcPr>
          <w:p w14:paraId="24EA6E34" w14:textId="77777777" w:rsidR="00350C20" w:rsidRDefault="00104579">
            <w:pPr>
              <w:spacing w:after="0" w:line="252" w:lineRule="auto"/>
              <w:jc w:val="center"/>
              <w:rPr>
                <w:rFonts w:hint="eastAsia"/>
              </w:rPr>
            </w:pPr>
            <w:r>
              <w:rPr>
                <w:sz w:val="13"/>
              </w:rPr>
              <w:t>B057</w:t>
            </w:r>
          </w:p>
        </w:tc>
        <w:tc>
          <w:tcPr>
            <w:tcW w:w="864" w:type="dxa"/>
            <w:tcMar>
              <w:top w:w="90" w:type="dxa"/>
              <w:left w:w="110" w:type="dxa"/>
              <w:bottom w:w="90" w:type="dxa"/>
              <w:right w:w="110" w:type="dxa"/>
            </w:tcMar>
            <w:vAlign w:val="center"/>
          </w:tcPr>
          <w:p w14:paraId="50927437" w14:textId="77777777" w:rsidR="00350C20" w:rsidRDefault="00104579">
            <w:pPr>
              <w:spacing w:after="0" w:line="252" w:lineRule="auto"/>
              <w:jc w:val="center"/>
              <w:rPr>
                <w:rFonts w:hint="eastAsia"/>
              </w:rPr>
            </w:pPr>
            <w:r>
              <w:rPr>
                <w:sz w:val="13"/>
              </w:rPr>
              <w:t>TR-G06</w:t>
            </w:r>
          </w:p>
        </w:tc>
        <w:tc>
          <w:tcPr>
            <w:tcW w:w="3384" w:type="dxa"/>
            <w:tcMar>
              <w:top w:w="90" w:type="dxa"/>
              <w:left w:w="110" w:type="dxa"/>
              <w:bottom w:w="90" w:type="dxa"/>
              <w:right w:w="110" w:type="dxa"/>
            </w:tcMar>
            <w:vAlign w:val="center"/>
          </w:tcPr>
          <w:p w14:paraId="1D814C15" w14:textId="77777777" w:rsidR="00350C20" w:rsidRDefault="00104579">
            <w:pPr>
              <w:spacing w:after="0" w:line="252" w:lineRule="auto"/>
              <w:rPr>
                <w:rFonts w:hint="eastAsia"/>
              </w:rPr>
            </w:pPr>
            <w:r>
              <w:rPr>
                <w:sz w:val="13"/>
              </w:rPr>
              <w:t>Duration Numerator bit 15 | weight 32768</w:t>
            </w:r>
          </w:p>
        </w:tc>
        <w:tc>
          <w:tcPr>
            <w:tcW w:w="4536" w:type="dxa"/>
            <w:tcMar>
              <w:top w:w="90" w:type="dxa"/>
              <w:left w:w="110" w:type="dxa"/>
              <w:bottom w:w="90" w:type="dxa"/>
              <w:right w:w="110" w:type="dxa"/>
            </w:tcMar>
            <w:vAlign w:val="center"/>
          </w:tcPr>
          <w:p w14:paraId="04507CE7" w14:textId="77777777" w:rsidR="00350C20" w:rsidRDefault="00104579">
            <w:pPr>
              <w:spacing w:after="0" w:line="252" w:lineRule="auto"/>
              <w:rPr>
                <w:rFonts w:hint="eastAsia"/>
              </w:rPr>
            </w:pPr>
            <w:r>
              <w:rPr>
                <w:sz w:val="13"/>
              </w:rPr>
              <w:t>Contributes 32768 to the unsigned Duration Numerator scalar when set.</w:t>
            </w:r>
          </w:p>
        </w:tc>
      </w:tr>
      <w:tr w:rsidR="00350C20" w14:paraId="524977F2" w14:textId="77777777">
        <w:trPr>
          <w:jc w:val="center"/>
        </w:trPr>
        <w:tc>
          <w:tcPr>
            <w:tcW w:w="720" w:type="dxa"/>
            <w:tcMar>
              <w:top w:w="90" w:type="dxa"/>
              <w:left w:w="110" w:type="dxa"/>
              <w:bottom w:w="90" w:type="dxa"/>
              <w:right w:w="110" w:type="dxa"/>
            </w:tcMar>
            <w:vAlign w:val="center"/>
          </w:tcPr>
          <w:p w14:paraId="523572B4" w14:textId="77777777" w:rsidR="00350C20" w:rsidRDefault="00104579">
            <w:pPr>
              <w:spacing w:after="0" w:line="252" w:lineRule="auto"/>
              <w:jc w:val="center"/>
              <w:rPr>
                <w:rFonts w:hint="eastAsia"/>
              </w:rPr>
            </w:pPr>
            <w:r>
              <w:rPr>
                <w:sz w:val="13"/>
              </w:rPr>
              <w:t>B058</w:t>
            </w:r>
          </w:p>
        </w:tc>
        <w:tc>
          <w:tcPr>
            <w:tcW w:w="864" w:type="dxa"/>
            <w:tcMar>
              <w:top w:w="90" w:type="dxa"/>
              <w:left w:w="110" w:type="dxa"/>
              <w:bottom w:w="90" w:type="dxa"/>
              <w:right w:w="110" w:type="dxa"/>
            </w:tcMar>
            <w:vAlign w:val="center"/>
          </w:tcPr>
          <w:p w14:paraId="677E3237"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6F59451D" w14:textId="77777777" w:rsidR="00350C20" w:rsidRDefault="00104579">
            <w:pPr>
              <w:spacing w:after="0" w:line="252" w:lineRule="auto"/>
              <w:rPr>
                <w:rFonts w:hint="eastAsia"/>
              </w:rPr>
            </w:pPr>
            <w:r>
              <w:rPr>
                <w:sz w:val="13"/>
              </w:rPr>
              <w:t>Duration Denominator bit 0 | weight 1</w:t>
            </w:r>
          </w:p>
        </w:tc>
        <w:tc>
          <w:tcPr>
            <w:tcW w:w="4536" w:type="dxa"/>
            <w:tcMar>
              <w:top w:w="90" w:type="dxa"/>
              <w:left w:w="110" w:type="dxa"/>
              <w:bottom w:w="90" w:type="dxa"/>
              <w:right w:w="110" w:type="dxa"/>
            </w:tcMar>
            <w:vAlign w:val="center"/>
          </w:tcPr>
          <w:p w14:paraId="4EBD6145" w14:textId="77777777" w:rsidR="00350C20" w:rsidRDefault="00104579">
            <w:pPr>
              <w:spacing w:after="0" w:line="252" w:lineRule="auto"/>
              <w:rPr>
                <w:rFonts w:hint="eastAsia"/>
              </w:rPr>
            </w:pPr>
            <w:r>
              <w:rPr>
                <w:sz w:val="13"/>
              </w:rPr>
              <w:t>Contributes 1 to the unsigned Duration Denominator scalar when set.</w:t>
            </w:r>
          </w:p>
        </w:tc>
      </w:tr>
      <w:tr w:rsidR="00350C20" w14:paraId="79441A52" w14:textId="77777777">
        <w:trPr>
          <w:jc w:val="center"/>
        </w:trPr>
        <w:tc>
          <w:tcPr>
            <w:tcW w:w="720" w:type="dxa"/>
            <w:tcMar>
              <w:top w:w="90" w:type="dxa"/>
              <w:left w:w="110" w:type="dxa"/>
              <w:bottom w:w="90" w:type="dxa"/>
              <w:right w:w="110" w:type="dxa"/>
            </w:tcMar>
            <w:vAlign w:val="center"/>
          </w:tcPr>
          <w:p w14:paraId="678B5D9F" w14:textId="77777777" w:rsidR="00350C20" w:rsidRDefault="00104579">
            <w:pPr>
              <w:spacing w:after="0" w:line="252" w:lineRule="auto"/>
              <w:jc w:val="center"/>
              <w:rPr>
                <w:rFonts w:hint="eastAsia"/>
              </w:rPr>
            </w:pPr>
            <w:r>
              <w:rPr>
                <w:sz w:val="13"/>
              </w:rPr>
              <w:t>B059</w:t>
            </w:r>
          </w:p>
        </w:tc>
        <w:tc>
          <w:tcPr>
            <w:tcW w:w="864" w:type="dxa"/>
            <w:tcMar>
              <w:top w:w="90" w:type="dxa"/>
              <w:left w:w="110" w:type="dxa"/>
              <w:bottom w:w="90" w:type="dxa"/>
              <w:right w:w="110" w:type="dxa"/>
            </w:tcMar>
            <w:vAlign w:val="center"/>
          </w:tcPr>
          <w:p w14:paraId="68938D60"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7FA39C4C" w14:textId="77777777" w:rsidR="00350C20" w:rsidRDefault="00104579">
            <w:pPr>
              <w:spacing w:after="0" w:line="252" w:lineRule="auto"/>
              <w:rPr>
                <w:rFonts w:hint="eastAsia"/>
              </w:rPr>
            </w:pPr>
            <w:r>
              <w:rPr>
                <w:sz w:val="13"/>
              </w:rPr>
              <w:t>Duration Denominator bit 1 | weight 2</w:t>
            </w:r>
          </w:p>
        </w:tc>
        <w:tc>
          <w:tcPr>
            <w:tcW w:w="4536" w:type="dxa"/>
            <w:tcMar>
              <w:top w:w="90" w:type="dxa"/>
              <w:left w:w="110" w:type="dxa"/>
              <w:bottom w:w="90" w:type="dxa"/>
              <w:right w:w="110" w:type="dxa"/>
            </w:tcMar>
            <w:vAlign w:val="center"/>
          </w:tcPr>
          <w:p w14:paraId="42B01C8D" w14:textId="77777777" w:rsidR="00350C20" w:rsidRDefault="00104579">
            <w:pPr>
              <w:spacing w:after="0" w:line="252" w:lineRule="auto"/>
              <w:rPr>
                <w:rFonts w:hint="eastAsia"/>
              </w:rPr>
            </w:pPr>
            <w:r>
              <w:rPr>
                <w:sz w:val="13"/>
              </w:rPr>
              <w:t>Contributes 2 to the unsigned Duration Denominator scalar when set.</w:t>
            </w:r>
          </w:p>
        </w:tc>
      </w:tr>
      <w:tr w:rsidR="00350C20" w14:paraId="371B70B9" w14:textId="77777777">
        <w:trPr>
          <w:jc w:val="center"/>
        </w:trPr>
        <w:tc>
          <w:tcPr>
            <w:tcW w:w="720" w:type="dxa"/>
            <w:tcMar>
              <w:top w:w="90" w:type="dxa"/>
              <w:left w:w="110" w:type="dxa"/>
              <w:bottom w:w="90" w:type="dxa"/>
              <w:right w:w="110" w:type="dxa"/>
            </w:tcMar>
            <w:vAlign w:val="center"/>
          </w:tcPr>
          <w:p w14:paraId="44B2B878" w14:textId="77777777" w:rsidR="00350C20" w:rsidRDefault="00104579">
            <w:pPr>
              <w:spacing w:after="0" w:line="252" w:lineRule="auto"/>
              <w:jc w:val="center"/>
              <w:rPr>
                <w:rFonts w:hint="eastAsia"/>
              </w:rPr>
            </w:pPr>
            <w:r>
              <w:rPr>
                <w:sz w:val="13"/>
              </w:rPr>
              <w:t>B060</w:t>
            </w:r>
          </w:p>
        </w:tc>
        <w:tc>
          <w:tcPr>
            <w:tcW w:w="864" w:type="dxa"/>
            <w:tcMar>
              <w:top w:w="90" w:type="dxa"/>
              <w:left w:w="110" w:type="dxa"/>
              <w:bottom w:w="90" w:type="dxa"/>
              <w:right w:w="110" w:type="dxa"/>
            </w:tcMar>
            <w:vAlign w:val="center"/>
          </w:tcPr>
          <w:p w14:paraId="175BB707"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34893C72" w14:textId="77777777" w:rsidR="00350C20" w:rsidRDefault="00104579">
            <w:pPr>
              <w:spacing w:after="0" w:line="252" w:lineRule="auto"/>
              <w:rPr>
                <w:rFonts w:hint="eastAsia"/>
              </w:rPr>
            </w:pPr>
            <w:r>
              <w:rPr>
                <w:sz w:val="13"/>
              </w:rPr>
              <w:t>Duration Denominator bit 2 | weight 4</w:t>
            </w:r>
          </w:p>
        </w:tc>
        <w:tc>
          <w:tcPr>
            <w:tcW w:w="4536" w:type="dxa"/>
            <w:tcMar>
              <w:top w:w="90" w:type="dxa"/>
              <w:left w:w="110" w:type="dxa"/>
              <w:bottom w:w="90" w:type="dxa"/>
              <w:right w:w="110" w:type="dxa"/>
            </w:tcMar>
            <w:vAlign w:val="center"/>
          </w:tcPr>
          <w:p w14:paraId="0FE09E09" w14:textId="77777777" w:rsidR="00350C20" w:rsidRDefault="00104579">
            <w:pPr>
              <w:spacing w:after="0" w:line="252" w:lineRule="auto"/>
              <w:rPr>
                <w:rFonts w:hint="eastAsia"/>
              </w:rPr>
            </w:pPr>
            <w:r>
              <w:rPr>
                <w:sz w:val="13"/>
              </w:rPr>
              <w:t>Contributes 4 to the unsigned Duration Denominator scalar when set.</w:t>
            </w:r>
          </w:p>
        </w:tc>
      </w:tr>
      <w:tr w:rsidR="00350C20" w14:paraId="6412655A" w14:textId="77777777">
        <w:trPr>
          <w:jc w:val="center"/>
        </w:trPr>
        <w:tc>
          <w:tcPr>
            <w:tcW w:w="720" w:type="dxa"/>
            <w:tcMar>
              <w:top w:w="90" w:type="dxa"/>
              <w:left w:w="110" w:type="dxa"/>
              <w:bottom w:w="90" w:type="dxa"/>
              <w:right w:w="110" w:type="dxa"/>
            </w:tcMar>
            <w:vAlign w:val="center"/>
          </w:tcPr>
          <w:p w14:paraId="32C03E8D" w14:textId="77777777" w:rsidR="00350C20" w:rsidRDefault="00104579">
            <w:pPr>
              <w:spacing w:after="0" w:line="252" w:lineRule="auto"/>
              <w:jc w:val="center"/>
              <w:rPr>
                <w:rFonts w:hint="eastAsia"/>
              </w:rPr>
            </w:pPr>
            <w:r>
              <w:rPr>
                <w:sz w:val="13"/>
              </w:rPr>
              <w:t>B061</w:t>
            </w:r>
          </w:p>
        </w:tc>
        <w:tc>
          <w:tcPr>
            <w:tcW w:w="864" w:type="dxa"/>
            <w:tcMar>
              <w:top w:w="90" w:type="dxa"/>
              <w:left w:w="110" w:type="dxa"/>
              <w:bottom w:w="90" w:type="dxa"/>
              <w:right w:w="110" w:type="dxa"/>
            </w:tcMar>
            <w:vAlign w:val="center"/>
          </w:tcPr>
          <w:p w14:paraId="142C7CCB"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09BC3BDC" w14:textId="77777777" w:rsidR="00350C20" w:rsidRDefault="00104579">
            <w:pPr>
              <w:spacing w:after="0" w:line="252" w:lineRule="auto"/>
              <w:rPr>
                <w:rFonts w:hint="eastAsia"/>
              </w:rPr>
            </w:pPr>
            <w:r>
              <w:rPr>
                <w:sz w:val="13"/>
              </w:rPr>
              <w:t>Duration Denominator bit 3 | weight 8</w:t>
            </w:r>
          </w:p>
        </w:tc>
        <w:tc>
          <w:tcPr>
            <w:tcW w:w="4536" w:type="dxa"/>
            <w:tcMar>
              <w:top w:w="90" w:type="dxa"/>
              <w:left w:w="110" w:type="dxa"/>
              <w:bottom w:w="90" w:type="dxa"/>
              <w:right w:w="110" w:type="dxa"/>
            </w:tcMar>
            <w:vAlign w:val="center"/>
          </w:tcPr>
          <w:p w14:paraId="15511EAC" w14:textId="77777777" w:rsidR="00350C20" w:rsidRDefault="00104579">
            <w:pPr>
              <w:spacing w:after="0" w:line="252" w:lineRule="auto"/>
              <w:rPr>
                <w:rFonts w:hint="eastAsia"/>
              </w:rPr>
            </w:pPr>
            <w:r>
              <w:rPr>
                <w:sz w:val="13"/>
              </w:rPr>
              <w:t>Contributes 8 to the unsigned Duration Denominator scalar when set.</w:t>
            </w:r>
          </w:p>
        </w:tc>
      </w:tr>
      <w:tr w:rsidR="00350C20" w14:paraId="0CCE4504" w14:textId="77777777">
        <w:trPr>
          <w:jc w:val="center"/>
        </w:trPr>
        <w:tc>
          <w:tcPr>
            <w:tcW w:w="720" w:type="dxa"/>
            <w:tcMar>
              <w:top w:w="90" w:type="dxa"/>
              <w:left w:w="110" w:type="dxa"/>
              <w:bottom w:w="90" w:type="dxa"/>
              <w:right w:w="110" w:type="dxa"/>
            </w:tcMar>
            <w:vAlign w:val="center"/>
          </w:tcPr>
          <w:p w14:paraId="30C728BB" w14:textId="77777777" w:rsidR="00350C20" w:rsidRDefault="00104579">
            <w:pPr>
              <w:spacing w:after="0" w:line="252" w:lineRule="auto"/>
              <w:jc w:val="center"/>
              <w:rPr>
                <w:rFonts w:hint="eastAsia"/>
              </w:rPr>
            </w:pPr>
            <w:r>
              <w:rPr>
                <w:sz w:val="13"/>
              </w:rPr>
              <w:t>B062</w:t>
            </w:r>
          </w:p>
        </w:tc>
        <w:tc>
          <w:tcPr>
            <w:tcW w:w="864" w:type="dxa"/>
            <w:tcMar>
              <w:top w:w="90" w:type="dxa"/>
              <w:left w:w="110" w:type="dxa"/>
              <w:bottom w:w="90" w:type="dxa"/>
              <w:right w:w="110" w:type="dxa"/>
            </w:tcMar>
            <w:vAlign w:val="center"/>
          </w:tcPr>
          <w:p w14:paraId="63724B26"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32B9DA01" w14:textId="77777777" w:rsidR="00350C20" w:rsidRDefault="00104579">
            <w:pPr>
              <w:spacing w:after="0" w:line="252" w:lineRule="auto"/>
              <w:rPr>
                <w:rFonts w:hint="eastAsia"/>
              </w:rPr>
            </w:pPr>
            <w:r>
              <w:rPr>
                <w:sz w:val="13"/>
              </w:rPr>
              <w:t>Duration Denominator bit 4 | weight 16</w:t>
            </w:r>
          </w:p>
        </w:tc>
        <w:tc>
          <w:tcPr>
            <w:tcW w:w="4536" w:type="dxa"/>
            <w:tcMar>
              <w:top w:w="90" w:type="dxa"/>
              <w:left w:w="110" w:type="dxa"/>
              <w:bottom w:w="90" w:type="dxa"/>
              <w:right w:w="110" w:type="dxa"/>
            </w:tcMar>
            <w:vAlign w:val="center"/>
          </w:tcPr>
          <w:p w14:paraId="1EED331B" w14:textId="77777777" w:rsidR="00350C20" w:rsidRDefault="00104579">
            <w:pPr>
              <w:spacing w:after="0" w:line="252" w:lineRule="auto"/>
              <w:rPr>
                <w:rFonts w:hint="eastAsia"/>
              </w:rPr>
            </w:pPr>
            <w:r>
              <w:rPr>
                <w:sz w:val="13"/>
              </w:rPr>
              <w:t>Contributes 16 to the unsigned Duration Denominator scalar when set.</w:t>
            </w:r>
          </w:p>
        </w:tc>
      </w:tr>
      <w:tr w:rsidR="00350C20" w14:paraId="33C4312E" w14:textId="77777777">
        <w:trPr>
          <w:jc w:val="center"/>
        </w:trPr>
        <w:tc>
          <w:tcPr>
            <w:tcW w:w="720" w:type="dxa"/>
            <w:tcMar>
              <w:top w:w="90" w:type="dxa"/>
              <w:left w:w="110" w:type="dxa"/>
              <w:bottom w:w="90" w:type="dxa"/>
              <w:right w:w="110" w:type="dxa"/>
            </w:tcMar>
            <w:vAlign w:val="center"/>
          </w:tcPr>
          <w:p w14:paraId="603A5263" w14:textId="77777777" w:rsidR="00350C20" w:rsidRDefault="00104579">
            <w:pPr>
              <w:spacing w:after="0" w:line="252" w:lineRule="auto"/>
              <w:jc w:val="center"/>
              <w:rPr>
                <w:rFonts w:hint="eastAsia"/>
              </w:rPr>
            </w:pPr>
            <w:r>
              <w:rPr>
                <w:sz w:val="13"/>
              </w:rPr>
              <w:t>B063</w:t>
            </w:r>
          </w:p>
        </w:tc>
        <w:tc>
          <w:tcPr>
            <w:tcW w:w="864" w:type="dxa"/>
            <w:tcMar>
              <w:top w:w="90" w:type="dxa"/>
              <w:left w:w="110" w:type="dxa"/>
              <w:bottom w:w="90" w:type="dxa"/>
              <w:right w:w="110" w:type="dxa"/>
            </w:tcMar>
            <w:vAlign w:val="center"/>
          </w:tcPr>
          <w:p w14:paraId="3877990D"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5F374F94" w14:textId="77777777" w:rsidR="00350C20" w:rsidRDefault="00104579">
            <w:pPr>
              <w:spacing w:after="0" w:line="252" w:lineRule="auto"/>
              <w:rPr>
                <w:rFonts w:hint="eastAsia"/>
              </w:rPr>
            </w:pPr>
            <w:r>
              <w:rPr>
                <w:sz w:val="13"/>
              </w:rPr>
              <w:t>Duration Denominator bit 5 | weight 32</w:t>
            </w:r>
          </w:p>
        </w:tc>
        <w:tc>
          <w:tcPr>
            <w:tcW w:w="4536" w:type="dxa"/>
            <w:tcMar>
              <w:top w:w="90" w:type="dxa"/>
              <w:left w:w="110" w:type="dxa"/>
              <w:bottom w:w="90" w:type="dxa"/>
              <w:right w:w="110" w:type="dxa"/>
            </w:tcMar>
            <w:vAlign w:val="center"/>
          </w:tcPr>
          <w:p w14:paraId="67F4C205" w14:textId="77777777" w:rsidR="00350C20" w:rsidRDefault="00104579">
            <w:pPr>
              <w:spacing w:after="0" w:line="252" w:lineRule="auto"/>
              <w:rPr>
                <w:rFonts w:hint="eastAsia"/>
              </w:rPr>
            </w:pPr>
            <w:r>
              <w:rPr>
                <w:sz w:val="13"/>
              </w:rPr>
              <w:t>Contributes 32 to the unsigned Duration Denominator scalar when set.</w:t>
            </w:r>
          </w:p>
        </w:tc>
      </w:tr>
      <w:tr w:rsidR="00350C20" w14:paraId="39E480AD" w14:textId="77777777">
        <w:trPr>
          <w:jc w:val="center"/>
        </w:trPr>
        <w:tc>
          <w:tcPr>
            <w:tcW w:w="720" w:type="dxa"/>
            <w:tcMar>
              <w:top w:w="90" w:type="dxa"/>
              <w:left w:w="110" w:type="dxa"/>
              <w:bottom w:w="90" w:type="dxa"/>
              <w:right w:w="110" w:type="dxa"/>
            </w:tcMar>
            <w:vAlign w:val="center"/>
          </w:tcPr>
          <w:p w14:paraId="089F72C1" w14:textId="77777777" w:rsidR="00350C20" w:rsidRDefault="00104579">
            <w:pPr>
              <w:spacing w:after="0" w:line="252" w:lineRule="auto"/>
              <w:jc w:val="center"/>
              <w:rPr>
                <w:rFonts w:hint="eastAsia"/>
              </w:rPr>
            </w:pPr>
            <w:r>
              <w:rPr>
                <w:sz w:val="13"/>
              </w:rPr>
              <w:t>B064</w:t>
            </w:r>
          </w:p>
        </w:tc>
        <w:tc>
          <w:tcPr>
            <w:tcW w:w="864" w:type="dxa"/>
            <w:tcMar>
              <w:top w:w="90" w:type="dxa"/>
              <w:left w:w="110" w:type="dxa"/>
              <w:bottom w:w="90" w:type="dxa"/>
              <w:right w:w="110" w:type="dxa"/>
            </w:tcMar>
            <w:vAlign w:val="center"/>
          </w:tcPr>
          <w:p w14:paraId="6801FCB3"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2F484DC6" w14:textId="77777777" w:rsidR="00350C20" w:rsidRDefault="00104579">
            <w:pPr>
              <w:spacing w:after="0" w:line="252" w:lineRule="auto"/>
              <w:rPr>
                <w:rFonts w:hint="eastAsia"/>
              </w:rPr>
            </w:pPr>
            <w:r>
              <w:rPr>
                <w:sz w:val="13"/>
              </w:rPr>
              <w:t>Duration Denominator bit 6 | weight 64</w:t>
            </w:r>
          </w:p>
        </w:tc>
        <w:tc>
          <w:tcPr>
            <w:tcW w:w="4536" w:type="dxa"/>
            <w:tcMar>
              <w:top w:w="90" w:type="dxa"/>
              <w:left w:w="110" w:type="dxa"/>
              <w:bottom w:w="90" w:type="dxa"/>
              <w:right w:w="110" w:type="dxa"/>
            </w:tcMar>
            <w:vAlign w:val="center"/>
          </w:tcPr>
          <w:p w14:paraId="03DC6A3E" w14:textId="77777777" w:rsidR="00350C20" w:rsidRDefault="00104579">
            <w:pPr>
              <w:spacing w:after="0" w:line="252" w:lineRule="auto"/>
              <w:rPr>
                <w:rFonts w:hint="eastAsia"/>
              </w:rPr>
            </w:pPr>
            <w:r>
              <w:rPr>
                <w:sz w:val="13"/>
              </w:rPr>
              <w:t>Contributes 64 to the unsigned Duration Denominator scalar when set.</w:t>
            </w:r>
          </w:p>
        </w:tc>
      </w:tr>
      <w:tr w:rsidR="00350C20" w14:paraId="4F7ECF29" w14:textId="77777777">
        <w:trPr>
          <w:jc w:val="center"/>
        </w:trPr>
        <w:tc>
          <w:tcPr>
            <w:tcW w:w="720" w:type="dxa"/>
            <w:tcMar>
              <w:top w:w="90" w:type="dxa"/>
              <w:left w:w="110" w:type="dxa"/>
              <w:bottom w:w="90" w:type="dxa"/>
              <w:right w:w="110" w:type="dxa"/>
            </w:tcMar>
            <w:vAlign w:val="center"/>
          </w:tcPr>
          <w:p w14:paraId="0E293083" w14:textId="77777777" w:rsidR="00350C20" w:rsidRDefault="00104579">
            <w:pPr>
              <w:spacing w:after="0" w:line="252" w:lineRule="auto"/>
              <w:jc w:val="center"/>
              <w:rPr>
                <w:rFonts w:hint="eastAsia"/>
              </w:rPr>
            </w:pPr>
            <w:r>
              <w:rPr>
                <w:sz w:val="13"/>
              </w:rPr>
              <w:t>B065</w:t>
            </w:r>
          </w:p>
        </w:tc>
        <w:tc>
          <w:tcPr>
            <w:tcW w:w="864" w:type="dxa"/>
            <w:tcMar>
              <w:top w:w="90" w:type="dxa"/>
              <w:left w:w="110" w:type="dxa"/>
              <w:bottom w:w="90" w:type="dxa"/>
              <w:right w:w="110" w:type="dxa"/>
            </w:tcMar>
            <w:vAlign w:val="center"/>
          </w:tcPr>
          <w:p w14:paraId="5D36C5E3"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19528D6D" w14:textId="77777777" w:rsidR="00350C20" w:rsidRDefault="00104579">
            <w:pPr>
              <w:spacing w:after="0" w:line="252" w:lineRule="auto"/>
              <w:rPr>
                <w:rFonts w:hint="eastAsia"/>
              </w:rPr>
            </w:pPr>
            <w:r>
              <w:rPr>
                <w:sz w:val="13"/>
              </w:rPr>
              <w:t>Duration Denominator bit 7 | weight 128</w:t>
            </w:r>
          </w:p>
        </w:tc>
        <w:tc>
          <w:tcPr>
            <w:tcW w:w="4536" w:type="dxa"/>
            <w:tcMar>
              <w:top w:w="90" w:type="dxa"/>
              <w:left w:w="110" w:type="dxa"/>
              <w:bottom w:w="90" w:type="dxa"/>
              <w:right w:w="110" w:type="dxa"/>
            </w:tcMar>
            <w:vAlign w:val="center"/>
          </w:tcPr>
          <w:p w14:paraId="0F086106" w14:textId="77777777" w:rsidR="00350C20" w:rsidRDefault="00104579">
            <w:pPr>
              <w:spacing w:after="0" w:line="252" w:lineRule="auto"/>
              <w:rPr>
                <w:rFonts w:hint="eastAsia"/>
              </w:rPr>
            </w:pPr>
            <w:r>
              <w:rPr>
                <w:sz w:val="13"/>
              </w:rPr>
              <w:t>Contributes 128 to the unsigned Duration Denominator scalar when set.</w:t>
            </w:r>
          </w:p>
        </w:tc>
      </w:tr>
      <w:tr w:rsidR="00350C20" w14:paraId="61A9EBF7" w14:textId="77777777">
        <w:trPr>
          <w:jc w:val="center"/>
        </w:trPr>
        <w:tc>
          <w:tcPr>
            <w:tcW w:w="720" w:type="dxa"/>
            <w:tcMar>
              <w:top w:w="90" w:type="dxa"/>
              <w:left w:w="110" w:type="dxa"/>
              <w:bottom w:w="90" w:type="dxa"/>
              <w:right w:w="110" w:type="dxa"/>
            </w:tcMar>
            <w:vAlign w:val="center"/>
          </w:tcPr>
          <w:p w14:paraId="4EDE49A3" w14:textId="77777777" w:rsidR="00350C20" w:rsidRDefault="00104579">
            <w:pPr>
              <w:spacing w:after="0" w:line="252" w:lineRule="auto"/>
              <w:jc w:val="center"/>
              <w:rPr>
                <w:rFonts w:hint="eastAsia"/>
              </w:rPr>
            </w:pPr>
            <w:r>
              <w:rPr>
                <w:sz w:val="13"/>
              </w:rPr>
              <w:t>B066</w:t>
            </w:r>
          </w:p>
        </w:tc>
        <w:tc>
          <w:tcPr>
            <w:tcW w:w="864" w:type="dxa"/>
            <w:tcMar>
              <w:top w:w="90" w:type="dxa"/>
              <w:left w:w="110" w:type="dxa"/>
              <w:bottom w:w="90" w:type="dxa"/>
              <w:right w:w="110" w:type="dxa"/>
            </w:tcMar>
            <w:vAlign w:val="center"/>
          </w:tcPr>
          <w:p w14:paraId="40BBC1B7"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7E03589A" w14:textId="77777777" w:rsidR="00350C20" w:rsidRDefault="00104579">
            <w:pPr>
              <w:spacing w:after="0" w:line="252" w:lineRule="auto"/>
              <w:rPr>
                <w:rFonts w:hint="eastAsia"/>
              </w:rPr>
            </w:pPr>
            <w:r>
              <w:rPr>
                <w:sz w:val="13"/>
              </w:rPr>
              <w:t>Duration Denominator bit 8 | weight 256</w:t>
            </w:r>
          </w:p>
        </w:tc>
        <w:tc>
          <w:tcPr>
            <w:tcW w:w="4536" w:type="dxa"/>
            <w:tcMar>
              <w:top w:w="90" w:type="dxa"/>
              <w:left w:w="110" w:type="dxa"/>
              <w:bottom w:w="90" w:type="dxa"/>
              <w:right w:w="110" w:type="dxa"/>
            </w:tcMar>
            <w:vAlign w:val="center"/>
          </w:tcPr>
          <w:p w14:paraId="616B04F4" w14:textId="77777777" w:rsidR="00350C20" w:rsidRDefault="00104579">
            <w:pPr>
              <w:spacing w:after="0" w:line="252" w:lineRule="auto"/>
              <w:rPr>
                <w:rFonts w:hint="eastAsia"/>
              </w:rPr>
            </w:pPr>
            <w:r>
              <w:rPr>
                <w:sz w:val="13"/>
              </w:rPr>
              <w:t>Contributes 256 to the unsigned Duration Denominator scalar when set.</w:t>
            </w:r>
          </w:p>
        </w:tc>
      </w:tr>
      <w:tr w:rsidR="00350C20" w14:paraId="61824C09" w14:textId="77777777">
        <w:trPr>
          <w:jc w:val="center"/>
        </w:trPr>
        <w:tc>
          <w:tcPr>
            <w:tcW w:w="720" w:type="dxa"/>
            <w:tcMar>
              <w:top w:w="90" w:type="dxa"/>
              <w:left w:w="110" w:type="dxa"/>
              <w:bottom w:w="90" w:type="dxa"/>
              <w:right w:w="110" w:type="dxa"/>
            </w:tcMar>
            <w:vAlign w:val="center"/>
          </w:tcPr>
          <w:p w14:paraId="4ECE4F14" w14:textId="77777777" w:rsidR="00350C20" w:rsidRDefault="00104579">
            <w:pPr>
              <w:spacing w:after="0" w:line="252" w:lineRule="auto"/>
              <w:jc w:val="center"/>
              <w:rPr>
                <w:rFonts w:hint="eastAsia"/>
              </w:rPr>
            </w:pPr>
            <w:r>
              <w:rPr>
                <w:sz w:val="13"/>
              </w:rPr>
              <w:t>B067</w:t>
            </w:r>
          </w:p>
        </w:tc>
        <w:tc>
          <w:tcPr>
            <w:tcW w:w="864" w:type="dxa"/>
            <w:tcMar>
              <w:top w:w="90" w:type="dxa"/>
              <w:left w:w="110" w:type="dxa"/>
              <w:bottom w:w="90" w:type="dxa"/>
              <w:right w:w="110" w:type="dxa"/>
            </w:tcMar>
            <w:vAlign w:val="center"/>
          </w:tcPr>
          <w:p w14:paraId="5BBC7EC4"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69581080" w14:textId="77777777" w:rsidR="00350C20" w:rsidRDefault="00104579">
            <w:pPr>
              <w:spacing w:after="0" w:line="252" w:lineRule="auto"/>
              <w:rPr>
                <w:rFonts w:hint="eastAsia"/>
              </w:rPr>
            </w:pPr>
            <w:r>
              <w:rPr>
                <w:sz w:val="13"/>
              </w:rPr>
              <w:t>Duration Denominator bit 9 | weight 512</w:t>
            </w:r>
          </w:p>
        </w:tc>
        <w:tc>
          <w:tcPr>
            <w:tcW w:w="4536" w:type="dxa"/>
            <w:tcMar>
              <w:top w:w="90" w:type="dxa"/>
              <w:left w:w="110" w:type="dxa"/>
              <w:bottom w:w="90" w:type="dxa"/>
              <w:right w:w="110" w:type="dxa"/>
            </w:tcMar>
            <w:vAlign w:val="center"/>
          </w:tcPr>
          <w:p w14:paraId="727DDC88" w14:textId="77777777" w:rsidR="00350C20" w:rsidRDefault="00104579">
            <w:pPr>
              <w:spacing w:after="0" w:line="252" w:lineRule="auto"/>
              <w:rPr>
                <w:rFonts w:hint="eastAsia"/>
              </w:rPr>
            </w:pPr>
            <w:r>
              <w:rPr>
                <w:sz w:val="13"/>
              </w:rPr>
              <w:t>Contributes 512 to the unsigned Duration Denominator scalar when set.</w:t>
            </w:r>
          </w:p>
        </w:tc>
      </w:tr>
      <w:tr w:rsidR="00350C20" w14:paraId="3FA0EF0C" w14:textId="77777777">
        <w:trPr>
          <w:jc w:val="center"/>
        </w:trPr>
        <w:tc>
          <w:tcPr>
            <w:tcW w:w="720" w:type="dxa"/>
            <w:tcMar>
              <w:top w:w="90" w:type="dxa"/>
              <w:left w:w="110" w:type="dxa"/>
              <w:bottom w:w="90" w:type="dxa"/>
              <w:right w:w="110" w:type="dxa"/>
            </w:tcMar>
            <w:vAlign w:val="center"/>
          </w:tcPr>
          <w:p w14:paraId="5EABCE0F" w14:textId="77777777" w:rsidR="00350C20" w:rsidRDefault="00104579">
            <w:pPr>
              <w:spacing w:after="0" w:line="252" w:lineRule="auto"/>
              <w:jc w:val="center"/>
              <w:rPr>
                <w:rFonts w:hint="eastAsia"/>
              </w:rPr>
            </w:pPr>
            <w:r>
              <w:rPr>
                <w:sz w:val="13"/>
              </w:rPr>
              <w:t>B068</w:t>
            </w:r>
          </w:p>
        </w:tc>
        <w:tc>
          <w:tcPr>
            <w:tcW w:w="864" w:type="dxa"/>
            <w:tcMar>
              <w:top w:w="90" w:type="dxa"/>
              <w:left w:w="110" w:type="dxa"/>
              <w:bottom w:w="90" w:type="dxa"/>
              <w:right w:w="110" w:type="dxa"/>
            </w:tcMar>
            <w:vAlign w:val="center"/>
          </w:tcPr>
          <w:p w14:paraId="000CF8A9"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0CAC0B64" w14:textId="77777777" w:rsidR="00350C20" w:rsidRDefault="00104579">
            <w:pPr>
              <w:spacing w:after="0" w:line="252" w:lineRule="auto"/>
              <w:rPr>
                <w:rFonts w:hint="eastAsia"/>
              </w:rPr>
            </w:pPr>
            <w:r>
              <w:rPr>
                <w:sz w:val="13"/>
              </w:rPr>
              <w:t>Duration Denominator bit 10 | weight 1024</w:t>
            </w:r>
          </w:p>
        </w:tc>
        <w:tc>
          <w:tcPr>
            <w:tcW w:w="4536" w:type="dxa"/>
            <w:tcMar>
              <w:top w:w="90" w:type="dxa"/>
              <w:left w:w="110" w:type="dxa"/>
              <w:bottom w:w="90" w:type="dxa"/>
              <w:right w:w="110" w:type="dxa"/>
            </w:tcMar>
            <w:vAlign w:val="center"/>
          </w:tcPr>
          <w:p w14:paraId="3F3DC44F" w14:textId="77777777" w:rsidR="00350C20" w:rsidRDefault="00104579">
            <w:pPr>
              <w:spacing w:after="0" w:line="252" w:lineRule="auto"/>
              <w:rPr>
                <w:rFonts w:hint="eastAsia"/>
              </w:rPr>
            </w:pPr>
            <w:r>
              <w:rPr>
                <w:sz w:val="13"/>
              </w:rPr>
              <w:t>Contributes 1024 to the unsigned Duration Denominator scalar when set.</w:t>
            </w:r>
          </w:p>
        </w:tc>
      </w:tr>
      <w:tr w:rsidR="00350C20" w14:paraId="754ED28C" w14:textId="77777777">
        <w:trPr>
          <w:jc w:val="center"/>
        </w:trPr>
        <w:tc>
          <w:tcPr>
            <w:tcW w:w="720" w:type="dxa"/>
            <w:tcMar>
              <w:top w:w="90" w:type="dxa"/>
              <w:left w:w="110" w:type="dxa"/>
              <w:bottom w:w="90" w:type="dxa"/>
              <w:right w:w="110" w:type="dxa"/>
            </w:tcMar>
            <w:vAlign w:val="center"/>
          </w:tcPr>
          <w:p w14:paraId="1BFF79A7" w14:textId="77777777" w:rsidR="00350C20" w:rsidRDefault="00104579">
            <w:pPr>
              <w:spacing w:after="0" w:line="252" w:lineRule="auto"/>
              <w:jc w:val="center"/>
              <w:rPr>
                <w:rFonts w:hint="eastAsia"/>
              </w:rPr>
            </w:pPr>
            <w:r>
              <w:rPr>
                <w:sz w:val="13"/>
              </w:rPr>
              <w:t>B069</w:t>
            </w:r>
          </w:p>
        </w:tc>
        <w:tc>
          <w:tcPr>
            <w:tcW w:w="864" w:type="dxa"/>
            <w:tcMar>
              <w:top w:w="90" w:type="dxa"/>
              <w:left w:w="110" w:type="dxa"/>
              <w:bottom w:w="90" w:type="dxa"/>
              <w:right w:w="110" w:type="dxa"/>
            </w:tcMar>
            <w:vAlign w:val="center"/>
          </w:tcPr>
          <w:p w14:paraId="32EAAA6D" w14:textId="77777777" w:rsidR="00350C20" w:rsidRDefault="00104579">
            <w:pPr>
              <w:spacing w:after="0" w:line="252" w:lineRule="auto"/>
              <w:jc w:val="center"/>
              <w:rPr>
                <w:rFonts w:hint="eastAsia"/>
              </w:rPr>
            </w:pPr>
            <w:r>
              <w:rPr>
                <w:sz w:val="13"/>
              </w:rPr>
              <w:t>TR-G07</w:t>
            </w:r>
          </w:p>
        </w:tc>
        <w:tc>
          <w:tcPr>
            <w:tcW w:w="3384" w:type="dxa"/>
            <w:tcMar>
              <w:top w:w="90" w:type="dxa"/>
              <w:left w:w="110" w:type="dxa"/>
              <w:bottom w:w="90" w:type="dxa"/>
              <w:right w:w="110" w:type="dxa"/>
            </w:tcMar>
            <w:vAlign w:val="center"/>
          </w:tcPr>
          <w:p w14:paraId="6F98D842" w14:textId="77777777" w:rsidR="00350C20" w:rsidRDefault="00104579">
            <w:pPr>
              <w:spacing w:after="0" w:line="252" w:lineRule="auto"/>
              <w:rPr>
                <w:rFonts w:hint="eastAsia"/>
              </w:rPr>
            </w:pPr>
            <w:r>
              <w:rPr>
                <w:sz w:val="13"/>
              </w:rPr>
              <w:t>Duration Denominator bit 11 | weight 2048</w:t>
            </w:r>
          </w:p>
        </w:tc>
        <w:tc>
          <w:tcPr>
            <w:tcW w:w="4536" w:type="dxa"/>
            <w:tcMar>
              <w:top w:w="90" w:type="dxa"/>
              <w:left w:w="110" w:type="dxa"/>
              <w:bottom w:w="90" w:type="dxa"/>
              <w:right w:w="110" w:type="dxa"/>
            </w:tcMar>
            <w:vAlign w:val="center"/>
          </w:tcPr>
          <w:p w14:paraId="55AD52D0" w14:textId="77777777" w:rsidR="00350C20" w:rsidRDefault="00104579">
            <w:pPr>
              <w:spacing w:after="0" w:line="252" w:lineRule="auto"/>
              <w:rPr>
                <w:rFonts w:hint="eastAsia"/>
              </w:rPr>
            </w:pPr>
            <w:r>
              <w:rPr>
                <w:sz w:val="13"/>
              </w:rPr>
              <w:t>Contributes 2048 to the unsigned Duration Denominator scalar when set.</w:t>
            </w:r>
          </w:p>
        </w:tc>
      </w:tr>
      <w:tr w:rsidR="00350C20" w14:paraId="45B3DF32" w14:textId="77777777">
        <w:trPr>
          <w:jc w:val="center"/>
        </w:trPr>
        <w:tc>
          <w:tcPr>
            <w:tcW w:w="720" w:type="dxa"/>
            <w:tcMar>
              <w:top w:w="90" w:type="dxa"/>
              <w:left w:w="110" w:type="dxa"/>
              <w:bottom w:w="90" w:type="dxa"/>
              <w:right w:w="110" w:type="dxa"/>
            </w:tcMar>
            <w:vAlign w:val="center"/>
          </w:tcPr>
          <w:p w14:paraId="6BF02EA8" w14:textId="77777777" w:rsidR="00350C20" w:rsidRDefault="00104579">
            <w:pPr>
              <w:spacing w:after="0" w:line="252" w:lineRule="auto"/>
              <w:jc w:val="center"/>
              <w:rPr>
                <w:rFonts w:hint="eastAsia"/>
              </w:rPr>
            </w:pPr>
            <w:r>
              <w:rPr>
                <w:sz w:val="13"/>
              </w:rPr>
              <w:t>B070</w:t>
            </w:r>
          </w:p>
        </w:tc>
        <w:tc>
          <w:tcPr>
            <w:tcW w:w="864" w:type="dxa"/>
            <w:tcMar>
              <w:top w:w="90" w:type="dxa"/>
              <w:left w:w="110" w:type="dxa"/>
              <w:bottom w:w="90" w:type="dxa"/>
              <w:right w:w="110" w:type="dxa"/>
            </w:tcMar>
            <w:vAlign w:val="center"/>
          </w:tcPr>
          <w:p w14:paraId="783ACF26"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0329E935" w14:textId="77777777" w:rsidR="00350C20" w:rsidRDefault="00104579">
            <w:pPr>
              <w:spacing w:after="0" w:line="252" w:lineRule="auto"/>
              <w:rPr>
                <w:rFonts w:hint="eastAsia"/>
              </w:rPr>
            </w:pPr>
            <w:r>
              <w:rPr>
                <w:sz w:val="13"/>
              </w:rPr>
              <w:t>Repeat Interval Numerator bit 0 | weight 1</w:t>
            </w:r>
          </w:p>
        </w:tc>
        <w:tc>
          <w:tcPr>
            <w:tcW w:w="4536" w:type="dxa"/>
            <w:tcMar>
              <w:top w:w="90" w:type="dxa"/>
              <w:left w:w="110" w:type="dxa"/>
              <w:bottom w:w="90" w:type="dxa"/>
              <w:right w:w="110" w:type="dxa"/>
            </w:tcMar>
            <w:vAlign w:val="center"/>
          </w:tcPr>
          <w:p w14:paraId="79E4483A" w14:textId="77777777" w:rsidR="00350C20" w:rsidRDefault="00104579">
            <w:pPr>
              <w:spacing w:after="0" w:line="252" w:lineRule="auto"/>
              <w:rPr>
                <w:rFonts w:hint="eastAsia"/>
              </w:rPr>
            </w:pPr>
            <w:r>
              <w:rPr>
                <w:sz w:val="13"/>
              </w:rPr>
              <w:t>Contributes 1 to the unsigned Repeat Interval Numerator scalar when set.</w:t>
            </w:r>
          </w:p>
        </w:tc>
      </w:tr>
      <w:tr w:rsidR="00350C20" w14:paraId="2FCF9755" w14:textId="77777777">
        <w:trPr>
          <w:jc w:val="center"/>
        </w:trPr>
        <w:tc>
          <w:tcPr>
            <w:tcW w:w="720" w:type="dxa"/>
            <w:tcMar>
              <w:top w:w="90" w:type="dxa"/>
              <w:left w:w="110" w:type="dxa"/>
              <w:bottom w:w="90" w:type="dxa"/>
              <w:right w:w="110" w:type="dxa"/>
            </w:tcMar>
            <w:vAlign w:val="center"/>
          </w:tcPr>
          <w:p w14:paraId="208650D1" w14:textId="77777777" w:rsidR="00350C20" w:rsidRDefault="00104579">
            <w:pPr>
              <w:spacing w:after="0" w:line="252" w:lineRule="auto"/>
              <w:jc w:val="center"/>
              <w:rPr>
                <w:rFonts w:hint="eastAsia"/>
              </w:rPr>
            </w:pPr>
            <w:r>
              <w:rPr>
                <w:sz w:val="13"/>
              </w:rPr>
              <w:t>B071</w:t>
            </w:r>
          </w:p>
        </w:tc>
        <w:tc>
          <w:tcPr>
            <w:tcW w:w="864" w:type="dxa"/>
            <w:tcMar>
              <w:top w:w="90" w:type="dxa"/>
              <w:left w:w="110" w:type="dxa"/>
              <w:bottom w:w="90" w:type="dxa"/>
              <w:right w:w="110" w:type="dxa"/>
            </w:tcMar>
            <w:vAlign w:val="center"/>
          </w:tcPr>
          <w:p w14:paraId="5BD7189F"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65D87C87" w14:textId="77777777" w:rsidR="00350C20" w:rsidRDefault="00104579">
            <w:pPr>
              <w:spacing w:after="0" w:line="252" w:lineRule="auto"/>
              <w:rPr>
                <w:rFonts w:hint="eastAsia"/>
              </w:rPr>
            </w:pPr>
            <w:r>
              <w:rPr>
                <w:sz w:val="13"/>
              </w:rPr>
              <w:t>Repeat Interval Numerator bit 1 | weight 2</w:t>
            </w:r>
          </w:p>
        </w:tc>
        <w:tc>
          <w:tcPr>
            <w:tcW w:w="4536" w:type="dxa"/>
            <w:tcMar>
              <w:top w:w="90" w:type="dxa"/>
              <w:left w:w="110" w:type="dxa"/>
              <w:bottom w:w="90" w:type="dxa"/>
              <w:right w:w="110" w:type="dxa"/>
            </w:tcMar>
            <w:vAlign w:val="center"/>
          </w:tcPr>
          <w:p w14:paraId="3D2E2F0B" w14:textId="77777777" w:rsidR="00350C20" w:rsidRDefault="00104579">
            <w:pPr>
              <w:spacing w:after="0" w:line="252" w:lineRule="auto"/>
              <w:rPr>
                <w:rFonts w:hint="eastAsia"/>
              </w:rPr>
            </w:pPr>
            <w:r>
              <w:rPr>
                <w:sz w:val="13"/>
              </w:rPr>
              <w:t>Contributes 2 to the unsigned Repeat Interval Numerator scalar when set.</w:t>
            </w:r>
          </w:p>
        </w:tc>
      </w:tr>
      <w:tr w:rsidR="00350C20" w14:paraId="2BC7BB83" w14:textId="77777777">
        <w:trPr>
          <w:jc w:val="center"/>
        </w:trPr>
        <w:tc>
          <w:tcPr>
            <w:tcW w:w="720" w:type="dxa"/>
            <w:tcMar>
              <w:top w:w="90" w:type="dxa"/>
              <w:left w:w="110" w:type="dxa"/>
              <w:bottom w:w="90" w:type="dxa"/>
              <w:right w:w="110" w:type="dxa"/>
            </w:tcMar>
            <w:vAlign w:val="center"/>
          </w:tcPr>
          <w:p w14:paraId="49ED65A7" w14:textId="77777777" w:rsidR="00350C20" w:rsidRDefault="00104579">
            <w:pPr>
              <w:spacing w:after="0" w:line="252" w:lineRule="auto"/>
              <w:jc w:val="center"/>
              <w:rPr>
                <w:rFonts w:hint="eastAsia"/>
              </w:rPr>
            </w:pPr>
            <w:r>
              <w:rPr>
                <w:sz w:val="13"/>
              </w:rPr>
              <w:t>B072</w:t>
            </w:r>
          </w:p>
        </w:tc>
        <w:tc>
          <w:tcPr>
            <w:tcW w:w="864" w:type="dxa"/>
            <w:tcMar>
              <w:top w:w="90" w:type="dxa"/>
              <w:left w:w="110" w:type="dxa"/>
              <w:bottom w:w="90" w:type="dxa"/>
              <w:right w:w="110" w:type="dxa"/>
            </w:tcMar>
            <w:vAlign w:val="center"/>
          </w:tcPr>
          <w:p w14:paraId="3361A657"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443715F2" w14:textId="77777777" w:rsidR="00350C20" w:rsidRDefault="00104579">
            <w:pPr>
              <w:spacing w:after="0" w:line="252" w:lineRule="auto"/>
              <w:rPr>
                <w:rFonts w:hint="eastAsia"/>
              </w:rPr>
            </w:pPr>
            <w:r>
              <w:rPr>
                <w:sz w:val="13"/>
              </w:rPr>
              <w:t>Repeat Interval Numerator bit 2 | weight 4</w:t>
            </w:r>
          </w:p>
        </w:tc>
        <w:tc>
          <w:tcPr>
            <w:tcW w:w="4536" w:type="dxa"/>
            <w:tcMar>
              <w:top w:w="90" w:type="dxa"/>
              <w:left w:w="110" w:type="dxa"/>
              <w:bottom w:w="90" w:type="dxa"/>
              <w:right w:w="110" w:type="dxa"/>
            </w:tcMar>
            <w:vAlign w:val="center"/>
          </w:tcPr>
          <w:p w14:paraId="1051C38D" w14:textId="77777777" w:rsidR="00350C20" w:rsidRDefault="00104579">
            <w:pPr>
              <w:spacing w:after="0" w:line="252" w:lineRule="auto"/>
              <w:rPr>
                <w:rFonts w:hint="eastAsia"/>
              </w:rPr>
            </w:pPr>
            <w:r>
              <w:rPr>
                <w:sz w:val="13"/>
              </w:rPr>
              <w:t>Contributes 4 to the unsigned Repeat Interval Numerator scalar when set.</w:t>
            </w:r>
          </w:p>
        </w:tc>
      </w:tr>
      <w:tr w:rsidR="00350C20" w14:paraId="5A4082FA" w14:textId="77777777">
        <w:trPr>
          <w:jc w:val="center"/>
        </w:trPr>
        <w:tc>
          <w:tcPr>
            <w:tcW w:w="720" w:type="dxa"/>
            <w:tcMar>
              <w:top w:w="90" w:type="dxa"/>
              <w:left w:w="110" w:type="dxa"/>
              <w:bottom w:w="90" w:type="dxa"/>
              <w:right w:w="110" w:type="dxa"/>
            </w:tcMar>
            <w:vAlign w:val="center"/>
          </w:tcPr>
          <w:p w14:paraId="2871486A" w14:textId="77777777" w:rsidR="00350C20" w:rsidRDefault="00104579">
            <w:pPr>
              <w:spacing w:after="0" w:line="252" w:lineRule="auto"/>
              <w:jc w:val="center"/>
              <w:rPr>
                <w:rFonts w:hint="eastAsia"/>
              </w:rPr>
            </w:pPr>
            <w:r>
              <w:rPr>
                <w:sz w:val="13"/>
              </w:rPr>
              <w:t>B073</w:t>
            </w:r>
          </w:p>
        </w:tc>
        <w:tc>
          <w:tcPr>
            <w:tcW w:w="864" w:type="dxa"/>
            <w:tcMar>
              <w:top w:w="90" w:type="dxa"/>
              <w:left w:w="110" w:type="dxa"/>
              <w:bottom w:w="90" w:type="dxa"/>
              <w:right w:w="110" w:type="dxa"/>
            </w:tcMar>
            <w:vAlign w:val="center"/>
          </w:tcPr>
          <w:p w14:paraId="1CF3CA59"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4FA688E1" w14:textId="77777777" w:rsidR="00350C20" w:rsidRDefault="00104579">
            <w:pPr>
              <w:spacing w:after="0" w:line="252" w:lineRule="auto"/>
              <w:rPr>
                <w:rFonts w:hint="eastAsia"/>
              </w:rPr>
            </w:pPr>
            <w:r>
              <w:rPr>
                <w:sz w:val="13"/>
              </w:rPr>
              <w:t>Repeat Interval Numerator bit 3 | weight 8</w:t>
            </w:r>
          </w:p>
        </w:tc>
        <w:tc>
          <w:tcPr>
            <w:tcW w:w="4536" w:type="dxa"/>
            <w:tcMar>
              <w:top w:w="90" w:type="dxa"/>
              <w:left w:w="110" w:type="dxa"/>
              <w:bottom w:w="90" w:type="dxa"/>
              <w:right w:w="110" w:type="dxa"/>
            </w:tcMar>
            <w:vAlign w:val="center"/>
          </w:tcPr>
          <w:p w14:paraId="42DE03B1" w14:textId="77777777" w:rsidR="00350C20" w:rsidRDefault="00104579">
            <w:pPr>
              <w:spacing w:after="0" w:line="252" w:lineRule="auto"/>
              <w:rPr>
                <w:rFonts w:hint="eastAsia"/>
              </w:rPr>
            </w:pPr>
            <w:r>
              <w:rPr>
                <w:sz w:val="13"/>
              </w:rPr>
              <w:t>Contributes 8 to the unsigned Repeat Interval Numerator scalar when set.</w:t>
            </w:r>
          </w:p>
        </w:tc>
      </w:tr>
      <w:tr w:rsidR="00350C20" w14:paraId="7E67464F" w14:textId="77777777">
        <w:trPr>
          <w:jc w:val="center"/>
        </w:trPr>
        <w:tc>
          <w:tcPr>
            <w:tcW w:w="720" w:type="dxa"/>
            <w:tcMar>
              <w:top w:w="90" w:type="dxa"/>
              <w:left w:w="110" w:type="dxa"/>
              <w:bottom w:w="90" w:type="dxa"/>
              <w:right w:w="110" w:type="dxa"/>
            </w:tcMar>
            <w:vAlign w:val="center"/>
          </w:tcPr>
          <w:p w14:paraId="77ED9D50" w14:textId="77777777" w:rsidR="00350C20" w:rsidRDefault="00104579">
            <w:pPr>
              <w:spacing w:after="0" w:line="252" w:lineRule="auto"/>
              <w:jc w:val="center"/>
              <w:rPr>
                <w:rFonts w:hint="eastAsia"/>
              </w:rPr>
            </w:pPr>
            <w:r>
              <w:rPr>
                <w:sz w:val="13"/>
              </w:rPr>
              <w:t>B074</w:t>
            </w:r>
          </w:p>
        </w:tc>
        <w:tc>
          <w:tcPr>
            <w:tcW w:w="864" w:type="dxa"/>
            <w:tcMar>
              <w:top w:w="90" w:type="dxa"/>
              <w:left w:w="110" w:type="dxa"/>
              <w:bottom w:w="90" w:type="dxa"/>
              <w:right w:w="110" w:type="dxa"/>
            </w:tcMar>
            <w:vAlign w:val="center"/>
          </w:tcPr>
          <w:p w14:paraId="71B906DD"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62492F6A" w14:textId="77777777" w:rsidR="00350C20" w:rsidRDefault="00104579">
            <w:pPr>
              <w:spacing w:after="0" w:line="252" w:lineRule="auto"/>
              <w:rPr>
                <w:rFonts w:hint="eastAsia"/>
              </w:rPr>
            </w:pPr>
            <w:r>
              <w:rPr>
                <w:sz w:val="13"/>
              </w:rPr>
              <w:t>Repeat Interval Numerator bit 4 | weight 16</w:t>
            </w:r>
          </w:p>
        </w:tc>
        <w:tc>
          <w:tcPr>
            <w:tcW w:w="4536" w:type="dxa"/>
            <w:tcMar>
              <w:top w:w="90" w:type="dxa"/>
              <w:left w:w="110" w:type="dxa"/>
              <w:bottom w:w="90" w:type="dxa"/>
              <w:right w:w="110" w:type="dxa"/>
            </w:tcMar>
            <w:vAlign w:val="center"/>
          </w:tcPr>
          <w:p w14:paraId="2CACDB56" w14:textId="77777777" w:rsidR="00350C20" w:rsidRDefault="00104579">
            <w:pPr>
              <w:spacing w:after="0" w:line="252" w:lineRule="auto"/>
              <w:rPr>
                <w:rFonts w:hint="eastAsia"/>
              </w:rPr>
            </w:pPr>
            <w:r>
              <w:rPr>
                <w:sz w:val="13"/>
              </w:rPr>
              <w:t>Contributes 16 to the unsigned Repeat Interval Numerator scalar when set.</w:t>
            </w:r>
          </w:p>
        </w:tc>
      </w:tr>
      <w:tr w:rsidR="00350C20" w14:paraId="06AD00DB" w14:textId="77777777">
        <w:trPr>
          <w:jc w:val="center"/>
        </w:trPr>
        <w:tc>
          <w:tcPr>
            <w:tcW w:w="720" w:type="dxa"/>
            <w:tcMar>
              <w:top w:w="90" w:type="dxa"/>
              <w:left w:w="110" w:type="dxa"/>
              <w:bottom w:w="90" w:type="dxa"/>
              <w:right w:w="110" w:type="dxa"/>
            </w:tcMar>
            <w:vAlign w:val="center"/>
          </w:tcPr>
          <w:p w14:paraId="5B013D42" w14:textId="77777777" w:rsidR="00350C20" w:rsidRDefault="00104579">
            <w:pPr>
              <w:spacing w:after="0" w:line="252" w:lineRule="auto"/>
              <w:jc w:val="center"/>
              <w:rPr>
                <w:rFonts w:hint="eastAsia"/>
              </w:rPr>
            </w:pPr>
            <w:r>
              <w:rPr>
                <w:sz w:val="13"/>
              </w:rPr>
              <w:t>B075</w:t>
            </w:r>
          </w:p>
        </w:tc>
        <w:tc>
          <w:tcPr>
            <w:tcW w:w="864" w:type="dxa"/>
            <w:tcMar>
              <w:top w:w="90" w:type="dxa"/>
              <w:left w:w="110" w:type="dxa"/>
              <w:bottom w:w="90" w:type="dxa"/>
              <w:right w:w="110" w:type="dxa"/>
            </w:tcMar>
            <w:vAlign w:val="center"/>
          </w:tcPr>
          <w:p w14:paraId="5997F0DB"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34FFE045" w14:textId="77777777" w:rsidR="00350C20" w:rsidRDefault="00104579">
            <w:pPr>
              <w:spacing w:after="0" w:line="252" w:lineRule="auto"/>
              <w:rPr>
                <w:rFonts w:hint="eastAsia"/>
              </w:rPr>
            </w:pPr>
            <w:r>
              <w:rPr>
                <w:sz w:val="13"/>
              </w:rPr>
              <w:t>Repeat Interval Numerator bit 5 | weight 32</w:t>
            </w:r>
          </w:p>
        </w:tc>
        <w:tc>
          <w:tcPr>
            <w:tcW w:w="4536" w:type="dxa"/>
            <w:tcMar>
              <w:top w:w="90" w:type="dxa"/>
              <w:left w:w="110" w:type="dxa"/>
              <w:bottom w:w="90" w:type="dxa"/>
              <w:right w:w="110" w:type="dxa"/>
            </w:tcMar>
            <w:vAlign w:val="center"/>
          </w:tcPr>
          <w:p w14:paraId="574B8152" w14:textId="77777777" w:rsidR="00350C20" w:rsidRDefault="00104579">
            <w:pPr>
              <w:spacing w:after="0" w:line="252" w:lineRule="auto"/>
              <w:rPr>
                <w:rFonts w:hint="eastAsia"/>
              </w:rPr>
            </w:pPr>
            <w:r>
              <w:rPr>
                <w:sz w:val="13"/>
              </w:rPr>
              <w:t>Contributes 32 to the unsigned Repeat Interval Numerator scalar when set.</w:t>
            </w:r>
          </w:p>
        </w:tc>
      </w:tr>
      <w:tr w:rsidR="00350C20" w14:paraId="3F9C8EC6" w14:textId="77777777">
        <w:trPr>
          <w:jc w:val="center"/>
        </w:trPr>
        <w:tc>
          <w:tcPr>
            <w:tcW w:w="720" w:type="dxa"/>
            <w:tcMar>
              <w:top w:w="90" w:type="dxa"/>
              <w:left w:w="110" w:type="dxa"/>
              <w:bottom w:w="90" w:type="dxa"/>
              <w:right w:w="110" w:type="dxa"/>
            </w:tcMar>
            <w:vAlign w:val="center"/>
          </w:tcPr>
          <w:p w14:paraId="360691C6" w14:textId="77777777" w:rsidR="00350C20" w:rsidRDefault="00104579">
            <w:pPr>
              <w:spacing w:after="0" w:line="252" w:lineRule="auto"/>
              <w:jc w:val="center"/>
              <w:rPr>
                <w:rFonts w:hint="eastAsia"/>
              </w:rPr>
            </w:pPr>
            <w:r>
              <w:rPr>
                <w:sz w:val="13"/>
              </w:rPr>
              <w:t>B076</w:t>
            </w:r>
          </w:p>
        </w:tc>
        <w:tc>
          <w:tcPr>
            <w:tcW w:w="864" w:type="dxa"/>
            <w:tcMar>
              <w:top w:w="90" w:type="dxa"/>
              <w:left w:w="110" w:type="dxa"/>
              <w:bottom w:w="90" w:type="dxa"/>
              <w:right w:w="110" w:type="dxa"/>
            </w:tcMar>
            <w:vAlign w:val="center"/>
          </w:tcPr>
          <w:p w14:paraId="351325F5"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3AA3F75B" w14:textId="77777777" w:rsidR="00350C20" w:rsidRDefault="00104579">
            <w:pPr>
              <w:spacing w:after="0" w:line="252" w:lineRule="auto"/>
              <w:rPr>
                <w:rFonts w:hint="eastAsia"/>
              </w:rPr>
            </w:pPr>
            <w:r>
              <w:rPr>
                <w:sz w:val="13"/>
              </w:rPr>
              <w:t>Repeat Interval Numerator bit 6 | weight 64</w:t>
            </w:r>
          </w:p>
        </w:tc>
        <w:tc>
          <w:tcPr>
            <w:tcW w:w="4536" w:type="dxa"/>
            <w:tcMar>
              <w:top w:w="90" w:type="dxa"/>
              <w:left w:w="110" w:type="dxa"/>
              <w:bottom w:w="90" w:type="dxa"/>
              <w:right w:w="110" w:type="dxa"/>
            </w:tcMar>
            <w:vAlign w:val="center"/>
          </w:tcPr>
          <w:p w14:paraId="3F551F3F" w14:textId="77777777" w:rsidR="00350C20" w:rsidRDefault="00104579">
            <w:pPr>
              <w:spacing w:after="0" w:line="252" w:lineRule="auto"/>
              <w:rPr>
                <w:rFonts w:hint="eastAsia"/>
              </w:rPr>
            </w:pPr>
            <w:r>
              <w:rPr>
                <w:sz w:val="13"/>
              </w:rPr>
              <w:t>Contributes 64 to the unsigned Repeat Interval Numerator scalar when set.</w:t>
            </w:r>
          </w:p>
        </w:tc>
      </w:tr>
      <w:tr w:rsidR="00350C20" w14:paraId="2BA9D4C8" w14:textId="77777777">
        <w:trPr>
          <w:jc w:val="center"/>
        </w:trPr>
        <w:tc>
          <w:tcPr>
            <w:tcW w:w="720" w:type="dxa"/>
            <w:tcMar>
              <w:top w:w="90" w:type="dxa"/>
              <w:left w:w="110" w:type="dxa"/>
              <w:bottom w:w="90" w:type="dxa"/>
              <w:right w:w="110" w:type="dxa"/>
            </w:tcMar>
            <w:vAlign w:val="center"/>
          </w:tcPr>
          <w:p w14:paraId="741E286E" w14:textId="77777777" w:rsidR="00350C20" w:rsidRDefault="00104579">
            <w:pPr>
              <w:spacing w:after="0" w:line="252" w:lineRule="auto"/>
              <w:jc w:val="center"/>
              <w:rPr>
                <w:rFonts w:hint="eastAsia"/>
              </w:rPr>
            </w:pPr>
            <w:r>
              <w:rPr>
                <w:sz w:val="13"/>
              </w:rPr>
              <w:t>B077</w:t>
            </w:r>
          </w:p>
        </w:tc>
        <w:tc>
          <w:tcPr>
            <w:tcW w:w="864" w:type="dxa"/>
            <w:tcMar>
              <w:top w:w="90" w:type="dxa"/>
              <w:left w:w="110" w:type="dxa"/>
              <w:bottom w:w="90" w:type="dxa"/>
              <w:right w:w="110" w:type="dxa"/>
            </w:tcMar>
            <w:vAlign w:val="center"/>
          </w:tcPr>
          <w:p w14:paraId="4401F062"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196FB326" w14:textId="77777777" w:rsidR="00350C20" w:rsidRDefault="00104579">
            <w:pPr>
              <w:spacing w:after="0" w:line="252" w:lineRule="auto"/>
              <w:rPr>
                <w:rFonts w:hint="eastAsia"/>
              </w:rPr>
            </w:pPr>
            <w:r>
              <w:rPr>
                <w:sz w:val="13"/>
              </w:rPr>
              <w:t>Repeat Interval Numerator bit 7 | weight 128</w:t>
            </w:r>
          </w:p>
        </w:tc>
        <w:tc>
          <w:tcPr>
            <w:tcW w:w="4536" w:type="dxa"/>
            <w:tcMar>
              <w:top w:w="90" w:type="dxa"/>
              <w:left w:w="110" w:type="dxa"/>
              <w:bottom w:w="90" w:type="dxa"/>
              <w:right w:w="110" w:type="dxa"/>
            </w:tcMar>
            <w:vAlign w:val="center"/>
          </w:tcPr>
          <w:p w14:paraId="6D388095" w14:textId="77777777" w:rsidR="00350C20" w:rsidRDefault="00104579">
            <w:pPr>
              <w:spacing w:after="0" w:line="252" w:lineRule="auto"/>
              <w:rPr>
                <w:rFonts w:hint="eastAsia"/>
              </w:rPr>
            </w:pPr>
            <w:r>
              <w:rPr>
                <w:sz w:val="13"/>
              </w:rPr>
              <w:t>Contributes 128 to the unsigned Repeat Interval Numerator scalar when set.</w:t>
            </w:r>
          </w:p>
        </w:tc>
      </w:tr>
      <w:tr w:rsidR="00350C20" w14:paraId="21505C82" w14:textId="77777777">
        <w:trPr>
          <w:jc w:val="center"/>
        </w:trPr>
        <w:tc>
          <w:tcPr>
            <w:tcW w:w="720" w:type="dxa"/>
            <w:tcMar>
              <w:top w:w="90" w:type="dxa"/>
              <w:left w:w="110" w:type="dxa"/>
              <w:bottom w:w="90" w:type="dxa"/>
              <w:right w:w="110" w:type="dxa"/>
            </w:tcMar>
            <w:vAlign w:val="center"/>
          </w:tcPr>
          <w:p w14:paraId="2D54D1DA" w14:textId="77777777" w:rsidR="00350C20" w:rsidRDefault="00104579">
            <w:pPr>
              <w:spacing w:after="0" w:line="252" w:lineRule="auto"/>
              <w:jc w:val="center"/>
              <w:rPr>
                <w:rFonts w:hint="eastAsia"/>
              </w:rPr>
            </w:pPr>
            <w:r>
              <w:rPr>
                <w:sz w:val="13"/>
              </w:rPr>
              <w:t>B078</w:t>
            </w:r>
          </w:p>
        </w:tc>
        <w:tc>
          <w:tcPr>
            <w:tcW w:w="864" w:type="dxa"/>
            <w:tcMar>
              <w:top w:w="90" w:type="dxa"/>
              <w:left w:w="110" w:type="dxa"/>
              <w:bottom w:w="90" w:type="dxa"/>
              <w:right w:w="110" w:type="dxa"/>
            </w:tcMar>
            <w:vAlign w:val="center"/>
          </w:tcPr>
          <w:p w14:paraId="2A035FD4"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5E80145E" w14:textId="77777777" w:rsidR="00350C20" w:rsidRDefault="00104579">
            <w:pPr>
              <w:spacing w:after="0" w:line="252" w:lineRule="auto"/>
              <w:rPr>
                <w:rFonts w:hint="eastAsia"/>
              </w:rPr>
            </w:pPr>
            <w:r>
              <w:rPr>
                <w:sz w:val="13"/>
              </w:rPr>
              <w:t>Repeat Interval Numerator bit 8 | weight 256</w:t>
            </w:r>
          </w:p>
        </w:tc>
        <w:tc>
          <w:tcPr>
            <w:tcW w:w="4536" w:type="dxa"/>
            <w:tcMar>
              <w:top w:w="90" w:type="dxa"/>
              <w:left w:w="110" w:type="dxa"/>
              <w:bottom w:w="90" w:type="dxa"/>
              <w:right w:w="110" w:type="dxa"/>
            </w:tcMar>
            <w:vAlign w:val="center"/>
          </w:tcPr>
          <w:p w14:paraId="729A3782" w14:textId="77777777" w:rsidR="00350C20" w:rsidRDefault="00104579">
            <w:pPr>
              <w:spacing w:after="0" w:line="252" w:lineRule="auto"/>
              <w:rPr>
                <w:rFonts w:hint="eastAsia"/>
              </w:rPr>
            </w:pPr>
            <w:r>
              <w:rPr>
                <w:sz w:val="13"/>
              </w:rPr>
              <w:t>Contributes 256 to the unsigned Repeat Interval Numerator scalar when set.</w:t>
            </w:r>
          </w:p>
        </w:tc>
      </w:tr>
      <w:tr w:rsidR="00350C20" w14:paraId="6500CA94" w14:textId="77777777">
        <w:trPr>
          <w:jc w:val="center"/>
        </w:trPr>
        <w:tc>
          <w:tcPr>
            <w:tcW w:w="720" w:type="dxa"/>
            <w:tcMar>
              <w:top w:w="90" w:type="dxa"/>
              <w:left w:w="110" w:type="dxa"/>
              <w:bottom w:w="90" w:type="dxa"/>
              <w:right w:w="110" w:type="dxa"/>
            </w:tcMar>
            <w:vAlign w:val="center"/>
          </w:tcPr>
          <w:p w14:paraId="22F99875" w14:textId="77777777" w:rsidR="00350C20" w:rsidRDefault="00104579">
            <w:pPr>
              <w:spacing w:after="0" w:line="252" w:lineRule="auto"/>
              <w:jc w:val="center"/>
              <w:rPr>
                <w:rFonts w:hint="eastAsia"/>
              </w:rPr>
            </w:pPr>
            <w:r>
              <w:rPr>
                <w:sz w:val="13"/>
              </w:rPr>
              <w:t>B079</w:t>
            </w:r>
          </w:p>
        </w:tc>
        <w:tc>
          <w:tcPr>
            <w:tcW w:w="864" w:type="dxa"/>
            <w:tcMar>
              <w:top w:w="90" w:type="dxa"/>
              <w:left w:w="110" w:type="dxa"/>
              <w:bottom w:w="90" w:type="dxa"/>
              <w:right w:w="110" w:type="dxa"/>
            </w:tcMar>
            <w:vAlign w:val="center"/>
          </w:tcPr>
          <w:p w14:paraId="5C5A80F1"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17117F7C" w14:textId="77777777" w:rsidR="00350C20" w:rsidRDefault="00104579">
            <w:pPr>
              <w:spacing w:after="0" w:line="252" w:lineRule="auto"/>
              <w:rPr>
                <w:rFonts w:hint="eastAsia"/>
              </w:rPr>
            </w:pPr>
            <w:r>
              <w:rPr>
                <w:sz w:val="13"/>
              </w:rPr>
              <w:t>Repeat Interval Numerator bit 9 | weight 512</w:t>
            </w:r>
          </w:p>
        </w:tc>
        <w:tc>
          <w:tcPr>
            <w:tcW w:w="4536" w:type="dxa"/>
            <w:tcMar>
              <w:top w:w="90" w:type="dxa"/>
              <w:left w:w="110" w:type="dxa"/>
              <w:bottom w:w="90" w:type="dxa"/>
              <w:right w:w="110" w:type="dxa"/>
            </w:tcMar>
            <w:vAlign w:val="center"/>
          </w:tcPr>
          <w:p w14:paraId="15547B09" w14:textId="77777777" w:rsidR="00350C20" w:rsidRDefault="00104579">
            <w:pPr>
              <w:spacing w:after="0" w:line="252" w:lineRule="auto"/>
              <w:rPr>
                <w:rFonts w:hint="eastAsia"/>
              </w:rPr>
            </w:pPr>
            <w:r>
              <w:rPr>
                <w:sz w:val="13"/>
              </w:rPr>
              <w:t>Contributes 512 to the unsigned Repeat Interval Numerator scalar when set.</w:t>
            </w:r>
          </w:p>
        </w:tc>
      </w:tr>
      <w:tr w:rsidR="00350C20" w14:paraId="02D3C84F" w14:textId="77777777">
        <w:trPr>
          <w:jc w:val="center"/>
        </w:trPr>
        <w:tc>
          <w:tcPr>
            <w:tcW w:w="720" w:type="dxa"/>
            <w:tcMar>
              <w:top w:w="90" w:type="dxa"/>
              <w:left w:w="110" w:type="dxa"/>
              <w:bottom w:w="90" w:type="dxa"/>
              <w:right w:w="110" w:type="dxa"/>
            </w:tcMar>
            <w:vAlign w:val="center"/>
          </w:tcPr>
          <w:p w14:paraId="6A688673" w14:textId="77777777" w:rsidR="00350C20" w:rsidRDefault="00104579">
            <w:pPr>
              <w:spacing w:after="0" w:line="252" w:lineRule="auto"/>
              <w:jc w:val="center"/>
              <w:rPr>
                <w:rFonts w:hint="eastAsia"/>
              </w:rPr>
            </w:pPr>
            <w:r>
              <w:rPr>
                <w:sz w:val="13"/>
              </w:rPr>
              <w:t>B080</w:t>
            </w:r>
          </w:p>
        </w:tc>
        <w:tc>
          <w:tcPr>
            <w:tcW w:w="864" w:type="dxa"/>
            <w:tcMar>
              <w:top w:w="90" w:type="dxa"/>
              <w:left w:w="110" w:type="dxa"/>
              <w:bottom w:w="90" w:type="dxa"/>
              <w:right w:w="110" w:type="dxa"/>
            </w:tcMar>
            <w:vAlign w:val="center"/>
          </w:tcPr>
          <w:p w14:paraId="46FADF31"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2151267B" w14:textId="77777777" w:rsidR="00350C20" w:rsidRDefault="00104579">
            <w:pPr>
              <w:spacing w:after="0" w:line="252" w:lineRule="auto"/>
              <w:rPr>
                <w:rFonts w:hint="eastAsia"/>
              </w:rPr>
            </w:pPr>
            <w:r>
              <w:rPr>
                <w:sz w:val="13"/>
              </w:rPr>
              <w:t>Repeat Interval Numerator bit 10 | weight 1024</w:t>
            </w:r>
          </w:p>
        </w:tc>
        <w:tc>
          <w:tcPr>
            <w:tcW w:w="4536" w:type="dxa"/>
            <w:tcMar>
              <w:top w:w="90" w:type="dxa"/>
              <w:left w:w="110" w:type="dxa"/>
              <w:bottom w:w="90" w:type="dxa"/>
              <w:right w:w="110" w:type="dxa"/>
            </w:tcMar>
            <w:vAlign w:val="center"/>
          </w:tcPr>
          <w:p w14:paraId="413E01B1" w14:textId="77777777" w:rsidR="00350C20" w:rsidRDefault="00104579">
            <w:pPr>
              <w:spacing w:after="0" w:line="252" w:lineRule="auto"/>
              <w:rPr>
                <w:rFonts w:hint="eastAsia"/>
              </w:rPr>
            </w:pPr>
            <w:r>
              <w:rPr>
                <w:sz w:val="13"/>
              </w:rPr>
              <w:t>Contributes 1024 to the unsigned Repeat Interval Numerator scalar when set.</w:t>
            </w:r>
          </w:p>
        </w:tc>
      </w:tr>
      <w:tr w:rsidR="00350C20" w14:paraId="0EB66CD4" w14:textId="77777777">
        <w:trPr>
          <w:jc w:val="center"/>
        </w:trPr>
        <w:tc>
          <w:tcPr>
            <w:tcW w:w="720" w:type="dxa"/>
            <w:tcMar>
              <w:top w:w="90" w:type="dxa"/>
              <w:left w:w="110" w:type="dxa"/>
              <w:bottom w:w="90" w:type="dxa"/>
              <w:right w:w="110" w:type="dxa"/>
            </w:tcMar>
            <w:vAlign w:val="center"/>
          </w:tcPr>
          <w:p w14:paraId="11B82C7C" w14:textId="77777777" w:rsidR="00350C20" w:rsidRDefault="00104579">
            <w:pPr>
              <w:spacing w:after="0" w:line="252" w:lineRule="auto"/>
              <w:jc w:val="center"/>
              <w:rPr>
                <w:rFonts w:hint="eastAsia"/>
              </w:rPr>
            </w:pPr>
            <w:r>
              <w:rPr>
                <w:sz w:val="13"/>
              </w:rPr>
              <w:t>B081</w:t>
            </w:r>
          </w:p>
        </w:tc>
        <w:tc>
          <w:tcPr>
            <w:tcW w:w="864" w:type="dxa"/>
            <w:tcMar>
              <w:top w:w="90" w:type="dxa"/>
              <w:left w:w="110" w:type="dxa"/>
              <w:bottom w:w="90" w:type="dxa"/>
              <w:right w:w="110" w:type="dxa"/>
            </w:tcMar>
            <w:vAlign w:val="center"/>
          </w:tcPr>
          <w:p w14:paraId="618F43D9" w14:textId="77777777" w:rsidR="00350C20" w:rsidRDefault="00104579">
            <w:pPr>
              <w:spacing w:after="0" w:line="252" w:lineRule="auto"/>
              <w:jc w:val="center"/>
              <w:rPr>
                <w:rFonts w:hint="eastAsia"/>
              </w:rPr>
            </w:pPr>
            <w:r>
              <w:rPr>
                <w:sz w:val="13"/>
              </w:rPr>
              <w:t>TR-G08</w:t>
            </w:r>
          </w:p>
        </w:tc>
        <w:tc>
          <w:tcPr>
            <w:tcW w:w="3384" w:type="dxa"/>
            <w:tcMar>
              <w:top w:w="90" w:type="dxa"/>
              <w:left w:w="110" w:type="dxa"/>
              <w:bottom w:w="90" w:type="dxa"/>
              <w:right w:w="110" w:type="dxa"/>
            </w:tcMar>
            <w:vAlign w:val="center"/>
          </w:tcPr>
          <w:p w14:paraId="502AD285" w14:textId="77777777" w:rsidR="00350C20" w:rsidRDefault="00104579">
            <w:pPr>
              <w:spacing w:after="0" w:line="252" w:lineRule="auto"/>
              <w:rPr>
                <w:rFonts w:hint="eastAsia"/>
              </w:rPr>
            </w:pPr>
            <w:r>
              <w:rPr>
                <w:sz w:val="13"/>
              </w:rPr>
              <w:t>Repeat Interval Numerator bit 11 | weight 2048</w:t>
            </w:r>
          </w:p>
        </w:tc>
        <w:tc>
          <w:tcPr>
            <w:tcW w:w="4536" w:type="dxa"/>
            <w:tcMar>
              <w:top w:w="90" w:type="dxa"/>
              <w:left w:w="110" w:type="dxa"/>
              <w:bottom w:w="90" w:type="dxa"/>
              <w:right w:w="110" w:type="dxa"/>
            </w:tcMar>
            <w:vAlign w:val="center"/>
          </w:tcPr>
          <w:p w14:paraId="15DB075E" w14:textId="77777777" w:rsidR="00350C20" w:rsidRDefault="00104579">
            <w:pPr>
              <w:spacing w:after="0" w:line="252" w:lineRule="auto"/>
              <w:rPr>
                <w:rFonts w:hint="eastAsia"/>
              </w:rPr>
            </w:pPr>
            <w:r>
              <w:rPr>
                <w:sz w:val="13"/>
              </w:rPr>
              <w:t>Contributes 2048 to the unsigned Repeat Interval Numerator scalar when set.</w:t>
            </w:r>
          </w:p>
        </w:tc>
      </w:tr>
      <w:tr w:rsidR="00350C20" w14:paraId="601437E9" w14:textId="77777777">
        <w:trPr>
          <w:jc w:val="center"/>
        </w:trPr>
        <w:tc>
          <w:tcPr>
            <w:tcW w:w="720" w:type="dxa"/>
            <w:tcMar>
              <w:top w:w="90" w:type="dxa"/>
              <w:left w:w="110" w:type="dxa"/>
              <w:bottom w:w="90" w:type="dxa"/>
              <w:right w:w="110" w:type="dxa"/>
            </w:tcMar>
            <w:vAlign w:val="center"/>
          </w:tcPr>
          <w:p w14:paraId="0779C607" w14:textId="77777777" w:rsidR="00350C20" w:rsidRDefault="00104579">
            <w:pPr>
              <w:spacing w:after="0" w:line="252" w:lineRule="auto"/>
              <w:jc w:val="center"/>
              <w:rPr>
                <w:rFonts w:hint="eastAsia"/>
              </w:rPr>
            </w:pPr>
            <w:r>
              <w:rPr>
                <w:sz w:val="13"/>
              </w:rPr>
              <w:t>B082</w:t>
            </w:r>
          </w:p>
        </w:tc>
        <w:tc>
          <w:tcPr>
            <w:tcW w:w="864" w:type="dxa"/>
            <w:tcMar>
              <w:top w:w="90" w:type="dxa"/>
              <w:left w:w="110" w:type="dxa"/>
              <w:bottom w:w="90" w:type="dxa"/>
              <w:right w:w="110" w:type="dxa"/>
            </w:tcMar>
            <w:vAlign w:val="center"/>
          </w:tcPr>
          <w:p w14:paraId="65AEB92E"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7B031437" w14:textId="77777777" w:rsidR="00350C20" w:rsidRDefault="00104579">
            <w:pPr>
              <w:spacing w:after="0" w:line="252" w:lineRule="auto"/>
              <w:rPr>
                <w:rFonts w:hint="eastAsia"/>
              </w:rPr>
            </w:pPr>
            <w:r>
              <w:rPr>
                <w:sz w:val="13"/>
              </w:rPr>
              <w:t>Repeat Interval Denominator bit 0 | weight 1</w:t>
            </w:r>
          </w:p>
        </w:tc>
        <w:tc>
          <w:tcPr>
            <w:tcW w:w="4536" w:type="dxa"/>
            <w:tcMar>
              <w:top w:w="90" w:type="dxa"/>
              <w:left w:w="110" w:type="dxa"/>
              <w:bottom w:w="90" w:type="dxa"/>
              <w:right w:w="110" w:type="dxa"/>
            </w:tcMar>
            <w:vAlign w:val="center"/>
          </w:tcPr>
          <w:p w14:paraId="402B8182" w14:textId="77777777" w:rsidR="00350C20" w:rsidRDefault="00104579">
            <w:pPr>
              <w:spacing w:after="0" w:line="252" w:lineRule="auto"/>
              <w:rPr>
                <w:rFonts w:hint="eastAsia"/>
              </w:rPr>
            </w:pPr>
            <w:r>
              <w:rPr>
                <w:sz w:val="13"/>
              </w:rPr>
              <w:t>Contributes 1 to the unsigned Repeat Interval Denominator scalar when set.</w:t>
            </w:r>
          </w:p>
        </w:tc>
      </w:tr>
      <w:tr w:rsidR="00350C20" w14:paraId="0FF8C5E0" w14:textId="77777777">
        <w:trPr>
          <w:jc w:val="center"/>
        </w:trPr>
        <w:tc>
          <w:tcPr>
            <w:tcW w:w="720" w:type="dxa"/>
            <w:tcMar>
              <w:top w:w="90" w:type="dxa"/>
              <w:left w:w="110" w:type="dxa"/>
              <w:bottom w:w="90" w:type="dxa"/>
              <w:right w:w="110" w:type="dxa"/>
            </w:tcMar>
            <w:vAlign w:val="center"/>
          </w:tcPr>
          <w:p w14:paraId="02B1BDC4" w14:textId="77777777" w:rsidR="00350C20" w:rsidRDefault="00104579">
            <w:pPr>
              <w:spacing w:after="0" w:line="252" w:lineRule="auto"/>
              <w:jc w:val="center"/>
              <w:rPr>
                <w:rFonts w:hint="eastAsia"/>
              </w:rPr>
            </w:pPr>
            <w:r>
              <w:rPr>
                <w:sz w:val="13"/>
              </w:rPr>
              <w:t>B083</w:t>
            </w:r>
          </w:p>
        </w:tc>
        <w:tc>
          <w:tcPr>
            <w:tcW w:w="864" w:type="dxa"/>
            <w:tcMar>
              <w:top w:w="90" w:type="dxa"/>
              <w:left w:w="110" w:type="dxa"/>
              <w:bottom w:w="90" w:type="dxa"/>
              <w:right w:w="110" w:type="dxa"/>
            </w:tcMar>
            <w:vAlign w:val="center"/>
          </w:tcPr>
          <w:p w14:paraId="77C9ACB1"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0EF2EDC1" w14:textId="77777777" w:rsidR="00350C20" w:rsidRDefault="00104579">
            <w:pPr>
              <w:spacing w:after="0" w:line="252" w:lineRule="auto"/>
              <w:rPr>
                <w:rFonts w:hint="eastAsia"/>
              </w:rPr>
            </w:pPr>
            <w:r>
              <w:rPr>
                <w:sz w:val="13"/>
              </w:rPr>
              <w:t>Repeat Interval Denominator bit 1 | weight 2</w:t>
            </w:r>
          </w:p>
        </w:tc>
        <w:tc>
          <w:tcPr>
            <w:tcW w:w="4536" w:type="dxa"/>
            <w:tcMar>
              <w:top w:w="90" w:type="dxa"/>
              <w:left w:w="110" w:type="dxa"/>
              <w:bottom w:w="90" w:type="dxa"/>
              <w:right w:w="110" w:type="dxa"/>
            </w:tcMar>
            <w:vAlign w:val="center"/>
          </w:tcPr>
          <w:p w14:paraId="1897BB4A" w14:textId="77777777" w:rsidR="00350C20" w:rsidRDefault="00104579">
            <w:pPr>
              <w:spacing w:after="0" w:line="252" w:lineRule="auto"/>
              <w:rPr>
                <w:rFonts w:hint="eastAsia"/>
              </w:rPr>
            </w:pPr>
            <w:r>
              <w:rPr>
                <w:sz w:val="13"/>
              </w:rPr>
              <w:t>Contributes 2 to the unsigned Repeat Interval Denominator scalar when set.</w:t>
            </w:r>
          </w:p>
        </w:tc>
      </w:tr>
      <w:tr w:rsidR="00350C20" w14:paraId="61FCC48D" w14:textId="77777777">
        <w:trPr>
          <w:jc w:val="center"/>
        </w:trPr>
        <w:tc>
          <w:tcPr>
            <w:tcW w:w="720" w:type="dxa"/>
            <w:tcMar>
              <w:top w:w="90" w:type="dxa"/>
              <w:left w:w="110" w:type="dxa"/>
              <w:bottom w:w="90" w:type="dxa"/>
              <w:right w:w="110" w:type="dxa"/>
            </w:tcMar>
            <w:vAlign w:val="center"/>
          </w:tcPr>
          <w:p w14:paraId="55CBDA7F" w14:textId="77777777" w:rsidR="00350C20" w:rsidRDefault="00104579">
            <w:pPr>
              <w:spacing w:after="0" w:line="252" w:lineRule="auto"/>
              <w:jc w:val="center"/>
              <w:rPr>
                <w:rFonts w:hint="eastAsia"/>
              </w:rPr>
            </w:pPr>
            <w:r>
              <w:rPr>
                <w:sz w:val="13"/>
              </w:rPr>
              <w:t>B084</w:t>
            </w:r>
          </w:p>
        </w:tc>
        <w:tc>
          <w:tcPr>
            <w:tcW w:w="864" w:type="dxa"/>
            <w:tcMar>
              <w:top w:w="90" w:type="dxa"/>
              <w:left w:w="110" w:type="dxa"/>
              <w:bottom w:w="90" w:type="dxa"/>
              <w:right w:w="110" w:type="dxa"/>
            </w:tcMar>
            <w:vAlign w:val="center"/>
          </w:tcPr>
          <w:p w14:paraId="088A15DA"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34750C43" w14:textId="77777777" w:rsidR="00350C20" w:rsidRDefault="00104579">
            <w:pPr>
              <w:spacing w:after="0" w:line="252" w:lineRule="auto"/>
              <w:rPr>
                <w:rFonts w:hint="eastAsia"/>
              </w:rPr>
            </w:pPr>
            <w:r>
              <w:rPr>
                <w:sz w:val="13"/>
              </w:rPr>
              <w:t>Repeat Interval Denominator bit 2 | weight 4</w:t>
            </w:r>
          </w:p>
        </w:tc>
        <w:tc>
          <w:tcPr>
            <w:tcW w:w="4536" w:type="dxa"/>
            <w:tcMar>
              <w:top w:w="90" w:type="dxa"/>
              <w:left w:w="110" w:type="dxa"/>
              <w:bottom w:w="90" w:type="dxa"/>
              <w:right w:w="110" w:type="dxa"/>
            </w:tcMar>
            <w:vAlign w:val="center"/>
          </w:tcPr>
          <w:p w14:paraId="0964256F" w14:textId="77777777" w:rsidR="00350C20" w:rsidRDefault="00104579">
            <w:pPr>
              <w:spacing w:after="0" w:line="252" w:lineRule="auto"/>
              <w:rPr>
                <w:rFonts w:hint="eastAsia"/>
              </w:rPr>
            </w:pPr>
            <w:r>
              <w:rPr>
                <w:sz w:val="13"/>
              </w:rPr>
              <w:t>Contributes 4 to the unsigned Repeat Interval Denominator scalar when set.</w:t>
            </w:r>
          </w:p>
        </w:tc>
      </w:tr>
      <w:tr w:rsidR="00350C20" w14:paraId="66B8B598" w14:textId="77777777">
        <w:trPr>
          <w:jc w:val="center"/>
        </w:trPr>
        <w:tc>
          <w:tcPr>
            <w:tcW w:w="720" w:type="dxa"/>
            <w:tcMar>
              <w:top w:w="90" w:type="dxa"/>
              <w:left w:w="110" w:type="dxa"/>
              <w:bottom w:w="90" w:type="dxa"/>
              <w:right w:w="110" w:type="dxa"/>
            </w:tcMar>
            <w:vAlign w:val="center"/>
          </w:tcPr>
          <w:p w14:paraId="390D3C06" w14:textId="77777777" w:rsidR="00350C20" w:rsidRDefault="00104579">
            <w:pPr>
              <w:spacing w:after="0" w:line="252" w:lineRule="auto"/>
              <w:jc w:val="center"/>
              <w:rPr>
                <w:rFonts w:hint="eastAsia"/>
              </w:rPr>
            </w:pPr>
            <w:r>
              <w:rPr>
                <w:sz w:val="13"/>
              </w:rPr>
              <w:t>B085</w:t>
            </w:r>
          </w:p>
        </w:tc>
        <w:tc>
          <w:tcPr>
            <w:tcW w:w="864" w:type="dxa"/>
            <w:tcMar>
              <w:top w:w="90" w:type="dxa"/>
              <w:left w:w="110" w:type="dxa"/>
              <w:bottom w:w="90" w:type="dxa"/>
              <w:right w:w="110" w:type="dxa"/>
            </w:tcMar>
            <w:vAlign w:val="center"/>
          </w:tcPr>
          <w:p w14:paraId="4BC4941C"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4F72DF85" w14:textId="77777777" w:rsidR="00350C20" w:rsidRDefault="00104579">
            <w:pPr>
              <w:spacing w:after="0" w:line="252" w:lineRule="auto"/>
              <w:rPr>
                <w:rFonts w:hint="eastAsia"/>
              </w:rPr>
            </w:pPr>
            <w:r>
              <w:rPr>
                <w:sz w:val="13"/>
              </w:rPr>
              <w:t>Repeat Interval Denominator bit 3 | weight 8</w:t>
            </w:r>
          </w:p>
        </w:tc>
        <w:tc>
          <w:tcPr>
            <w:tcW w:w="4536" w:type="dxa"/>
            <w:tcMar>
              <w:top w:w="90" w:type="dxa"/>
              <w:left w:w="110" w:type="dxa"/>
              <w:bottom w:w="90" w:type="dxa"/>
              <w:right w:w="110" w:type="dxa"/>
            </w:tcMar>
            <w:vAlign w:val="center"/>
          </w:tcPr>
          <w:p w14:paraId="04F5D9FF" w14:textId="77777777" w:rsidR="00350C20" w:rsidRDefault="00104579">
            <w:pPr>
              <w:spacing w:after="0" w:line="252" w:lineRule="auto"/>
              <w:rPr>
                <w:rFonts w:hint="eastAsia"/>
              </w:rPr>
            </w:pPr>
            <w:r>
              <w:rPr>
                <w:sz w:val="13"/>
              </w:rPr>
              <w:t>Contributes 8 to the unsigned Repeat Interval Denominator scalar when set.</w:t>
            </w:r>
          </w:p>
        </w:tc>
      </w:tr>
      <w:tr w:rsidR="00350C20" w14:paraId="7AB8FDBB" w14:textId="77777777">
        <w:trPr>
          <w:jc w:val="center"/>
        </w:trPr>
        <w:tc>
          <w:tcPr>
            <w:tcW w:w="720" w:type="dxa"/>
            <w:tcMar>
              <w:top w:w="90" w:type="dxa"/>
              <w:left w:w="110" w:type="dxa"/>
              <w:bottom w:w="90" w:type="dxa"/>
              <w:right w:w="110" w:type="dxa"/>
            </w:tcMar>
            <w:vAlign w:val="center"/>
          </w:tcPr>
          <w:p w14:paraId="571B7DA1" w14:textId="77777777" w:rsidR="00350C20" w:rsidRDefault="00104579">
            <w:pPr>
              <w:spacing w:after="0" w:line="252" w:lineRule="auto"/>
              <w:jc w:val="center"/>
              <w:rPr>
                <w:rFonts w:hint="eastAsia"/>
              </w:rPr>
            </w:pPr>
            <w:r>
              <w:rPr>
                <w:sz w:val="13"/>
              </w:rPr>
              <w:t>B086</w:t>
            </w:r>
          </w:p>
        </w:tc>
        <w:tc>
          <w:tcPr>
            <w:tcW w:w="864" w:type="dxa"/>
            <w:tcMar>
              <w:top w:w="90" w:type="dxa"/>
              <w:left w:w="110" w:type="dxa"/>
              <w:bottom w:w="90" w:type="dxa"/>
              <w:right w:w="110" w:type="dxa"/>
            </w:tcMar>
            <w:vAlign w:val="center"/>
          </w:tcPr>
          <w:p w14:paraId="54AF7B87"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6B22D56A" w14:textId="77777777" w:rsidR="00350C20" w:rsidRDefault="00104579">
            <w:pPr>
              <w:spacing w:after="0" w:line="252" w:lineRule="auto"/>
              <w:rPr>
                <w:rFonts w:hint="eastAsia"/>
              </w:rPr>
            </w:pPr>
            <w:r>
              <w:rPr>
                <w:sz w:val="13"/>
              </w:rPr>
              <w:t>Repeat Interval Denominator bit 4 | weight 16</w:t>
            </w:r>
          </w:p>
        </w:tc>
        <w:tc>
          <w:tcPr>
            <w:tcW w:w="4536" w:type="dxa"/>
            <w:tcMar>
              <w:top w:w="90" w:type="dxa"/>
              <w:left w:w="110" w:type="dxa"/>
              <w:bottom w:w="90" w:type="dxa"/>
              <w:right w:w="110" w:type="dxa"/>
            </w:tcMar>
            <w:vAlign w:val="center"/>
          </w:tcPr>
          <w:p w14:paraId="32622883" w14:textId="77777777" w:rsidR="00350C20" w:rsidRDefault="00104579">
            <w:pPr>
              <w:spacing w:after="0" w:line="252" w:lineRule="auto"/>
              <w:rPr>
                <w:rFonts w:hint="eastAsia"/>
              </w:rPr>
            </w:pPr>
            <w:r>
              <w:rPr>
                <w:sz w:val="13"/>
              </w:rPr>
              <w:t>Contributes 16 to the unsigned Repeat Interval Denominator scalar when set.</w:t>
            </w:r>
          </w:p>
        </w:tc>
      </w:tr>
      <w:tr w:rsidR="00350C20" w14:paraId="1D910CF4" w14:textId="77777777">
        <w:trPr>
          <w:jc w:val="center"/>
        </w:trPr>
        <w:tc>
          <w:tcPr>
            <w:tcW w:w="720" w:type="dxa"/>
            <w:tcMar>
              <w:top w:w="90" w:type="dxa"/>
              <w:left w:w="110" w:type="dxa"/>
              <w:bottom w:w="90" w:type="dxa"/>
              <w:right w:w="110" w:type="dxa"/>
            </w:tcMar>
            <w:vAlign w:val="center"/>
          </w:tcPr>
          <w:p w14:paraId="25EAEE77" w14:textId="77777777" w:rsidR="00350C20" w:rsidRDefault="00104579">
            <w:pPr>
              <w:spacing w:after="0" w:line="252" w:lineRule="auto"/>
              <w:jc w:val="center"/>
              <w:rPr>
                <w:rFonts w:hint="eastAsia"/>
              </w:rPr>
            </w:pPr>
            <w:r>
              <w:rPr>
                <w:sz w:val="13"/>
              </w:rPr>
              <w:t>B087</w:t>
            </w:r>
          </w:p>
        </w:tc>
        <w:tc>
          <w:tcPr>
            <w:tcW w:w="864" w:type="dxa"/>
            <w:tcMar>
              <w:top w:w="90" w:type="dxa"/>
              <w:left w:w="110" w:type="dxa"/>
              <w:bottom w:w="90" w:type="dxa"/>
              <w:right w:w="110" w:type="dxa"/>
            </w:tcMar>
            <w:vAlign w:val="center"/>
          </w:tcPr>
          <w:p w14:paraId="40CB048D"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477A6D57" w14:textId="77777777" w:rsidR="00350C20" w:rsidRDefault="00104579">
            <w:pPr>
              <w:spacing w:after="0" w:line="252" w:lineRule="auto"/>
              <w:rPr>
                <w:rFonts w:hint="eastAsia"/>
              </w:rPr>
            </w:pPr>
            <w:r>
              <w:rPr>
                <w:sz w:val="13"/>
              </w:rPr>
              <w:t>Repeat Interval Denominator bit 5 | weight 32</w:t>
            </w:r>
          </w:p>
        </w:tc>
        <w:tc>
          <w:tcPr>
            <w:tcW w:w="4536" w:type="dxa"/>
            <w:tcMar>
              <w:top w:w="90" w:type="dxa"/>
              <w:left w:w="110" w:type="dxa"/>
              <w:bottom w:w="90" w:type="dxa"/>
              <w:right w:w="110" w:type="dxa"/>
            </w:tcMar>
            <w:vAlign w:val="center"/>
          </w:tcPr>
          <w:p w14:paraId="3EC16D76" w14:textId="77777777" w:rsidR="00350C20" w:rsidRDefault="00104579">
            <w:pPr>
              <w:spacing w:after="0" w:line="252" w:lineRule="auto"/>
              <w:rPr>
                <w:rFonts w:hint="eastAsia"/>
              </w:rPr>
            </w:pPr>
            <w:r>
              <w:rPr>
                <w:sz w:val="13"/>
              </w:rPr>
              <w:t>Contributes 32 to the unsigned Repeat Interval Denominator scalar when set.</w:t>
            </w:r>
          </w:p>
        </w:tc>
      </w:tr>
      <w:tr w:rsidR="00350C20" w14:paraId="58D8B07C" w14:textId="77777777">
        <w:trPr>
          <w:jc w:val="center"/>
        </w:trPr>
        <w:tc>
          <w:tcPr>
            <w:tcW w:w="720" w:type="dxa"/>
            <w:tcMar>
              <w:top w:w="90" w:type="dxa"/>
              <w:left w:w="110" w:type="dxa"/>
              <w:bottom w:w="90" w:type="dxa"/>
              <w:right w:w="110" w:type="dxa"/>
            </w:tcMar>
            <w:vAlign w:val="center"/>
          </w:tcPr>
          <w:p w14:paraId="60AAB23F" w14:textId="77777777" w:rsidR="00350C20" w:rsidRDefault="00104579">
            <w:pPr>
              <w:spacing w:after="0" w:line="252" w:lineRule="auto"/>
              <w:jc w:val="center"/>
              <w:rPr>
                <w:rFonts w:hint="eastAsia"/>
              </w:rPr>
            </w:pPr>
            <w:r>
              <w:rPr>
                <w:sz w:val="13"/>
              </w:rPr>
              <w:t>B088</w:t>
            </w:r>
          </w:p>
        </w:tc>
        <w:tc>
          <w:tcPr>
            <w:tcW w:w="864" w:type="dxa"/>
            <w:tcMar>
              <w:top w:w="90" w:type="dxa"/>
              <w:left w:w="110" w:type="dxa"/>
              <w:bottom w:w="90" w:type="dxa"/>
              <w:right w:w="110" w:type="dxa"/>
            </w:tcMar>
            <w:vAlign w:val="center"/>
          </w:tcPr>
          <w:p w14:paraId="0F851147"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7EF483F7" w14:textId="77777777" w:rsidR="00350C20" w:rsidRDefault="00104579">
            <w:pPr>
              <w:spacing w:after="0" w:line="252" w:lineRule="auto"/>
              <w:rPr>
                <w:rFonts w:hint="eastAsia"/>
              </w:rPr>
            </w:pPr>
            <w:r>
              <w:rPr>
                <w:sz w:val="13"/>
              </w:rPr>
              <w:t>Repeat Interval Denominator bit 6 | weight 64</w:t>
            </w:r>
          </w:p>
        </w:tc>
        <w:tc>
          <w:tcPr>
            <w:tcW w:w="4536" w:type="dxa"/>
            <w:tcMar>
              <w:top w:w="90" w:type="dxa"/>
              <w:left w:w="110" w:type="dxa"/>
              <w:bottom w:w="90" w:type="dxa"/>
              <w:right w:w="110" w:type="dxa"/>
            </w:tcMar>
            <w:vAlign w:val="center"/>
          </w:tcPr>
          <w:p w14:paraId="05779D42" w14:textId="77777777" w:rsidR="00350C20" w:rsidRDefault="00104579">
            <w:pPr>
              <w:spacing w:after="0" w:line="252" w:lineRule="auto"/>
              <w:rPr>
                <w:rFonts w:hint="eastAsia"/>
              </w:rPr>
            </w:pPr>
            <w:r>
              <w:rPr>
                <w:sz w:val="13"/>
              </w:rPr>
              <w:t>Contributes 64 to the unsigned Repeat Interval Denominator scalar when set.</w:t>
            </w:r>
          </w:p>
        </w:tc>
      </w:tr>
      <w:tr w:rsidR="00350C20" w14:paraId="3C119E60" w14:textId="77777777">
        <w:trPr>
          <w:jc w:val="center"/>
        </w:trPr>
        <w:tc>
          <w:tcPr>
            <w:tcW w:w="720" w:type="dxa"/>
            <w:tcMar>
              <w:top w:w="90" w:type="dxa"/>
              <w:left w:w="110" w:type="dxa"/>
              <w:bottom w:w="90" w:type="dxa"/>
              <w:right w:w="110" w:type="dxa"/>
            </w:tcMar>
            <w:vAlign w:val="center"/>
          </w:tcPr>
          <w:p w14:paraId="0BF77824" w14:textId="77777777" w:rsidR="00350C20" w:rsidRDefault="00104579">
            <w:pPr>
              <w:spacing w:after="0" w:line="252" w:lineRule="auto"/>
              <w:jc w:val="center"/>
              <w:rPr>
                <w:rFonts w:hint="eastAsia"/>
              </w:rPr>
            </w:pPr>
            <w:r>
              <w:rPr>
                <w:sz w:val="13"/>
              </w:rPr>
              <w:t>B089</w:t>
            </w:r>
          </w:p>
        </w:tc>
        <w:tc>
          <w:tcPr>
            <w:tcW w:w="864" w:type="dxa"/>
            <w:tcMar>
              <w:top w:w="90" w:type="dxa"/>
              <w:left w:w="110" w:type="dxa"/>
              <w:bottom w:w="90" w:type="dxa"/>
              <w:right w:w="110" w:type="dxa"/>
            </w:tcMar>
            <w:vAlign w:val="center"/>
          </w:tcPr>
          <w:p w14:paraId="2FC8B08E"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412A0942" w14:textId="77777777" w:rsidR="00350C20" w:rsidRDefault="00104579">
            <w:pPr>
              <w:spacing w:after="0" w:line="252" w:lineRule="auto"/>
              <w:rPr>
                <w:rFonts w:hint="eastAsia"/>
              </w:rPr>
            </w:pPr>
            <w:r>
              <w:rPr>
                <w:sz w:val="13"/>
              </w:rPr>
              <w:t>Repeat Interval Denominator bit 7 | weight 128</w:t>
            </w:r>
          </w:p>
        </w:tc>
        <w:tc>
          <w:tcPr>
            <w:tcW w:w="4536" w:type="dxa"/>
            <w:tcMar>
              <w:top w:w="90" w:type="dxa"/>
              <w:left w:w="110" w:type="dxa"/>
              <w:bottom w:w="90" w:type="dxa"/>
              <w:right w:w="110" w:type="dxa"/>
            </w:tcMar>
            <w:vAlign w:val="center"/>
          </w:tcPr>
          <w:p w14:paraId="04B2025F" w14:textId="77777777" w:rsidR="00350C20" w:rsidRDefault="00104579">
            <w:pPr>
              <w:spacing w:after="0" w:line="252" w:lineRule="auto"/>
              <w:rPr>
                <w:rFonts w:hint="eastAsia"/>
              </w:rPr>
            </w:pPr>
            <w:r>
              <w:rPr>
                <w:sz w:val="13"/>
              </w:rPr>
              <w:t>Contributes 128 to the unsigned Repeat Interval Denominator scalar when set.</w:t>
            </w:r>
          </w:p>
        </w:tc>
      </w:tr>
      <w:tr w:rsidR="00350C20" w14:paraId="63979DBA" w14:textId="77777777">
        <w:trPr>
          <w:jc w:val="center"/>
        </w:trPr>
        <w:tc>
          <w:tcPr>
            <w:tcW w:w="720" w:type="dxa"/>
            <w:tcMar>
              <w:top w:w="90" w:type="dxa"/>
              <w:left w:w="110" w:type="dxa"/>
              <w:bottom w:w="90" w:type="dxa"/>
              <w:right w:w="110" w:type="dxa"/>
            </w:tcMar>
            <w:vAlign w:val="center"/>
          </w:tcPr>
          <w:p w14:paraId="0AF594A2" w14:textId="77777777" w:rsidR="00350C20" w:rsidRDefault="00104579">
            <w:pPr>
              <w:spacing w:after="0" w:line="252" w:lineRule="auto"/>
              <w:jc w:val="center"/>
              <w:rPr>
                <w:rFonts w:hint="eastAsia"/>
              </w:rPr>
            </w:pPr>
            <w:r>
              <w:rPr>
                <w:sz w:val="13"/>
              </w:rPr>
              <w:t>B090</w:t>
            </w:r>
          </w:p>
        </w:tc>
        <w:tc>
          <w:tcPr>
            <w:tcW w:w="864" w:type="dxa"/>
            <w:tcMar>
              <w:top w:w="90" w:type="dxa"/>
              <w:left w:w="110" w:type="dxa"/>
              <w:bottom w:w="90" w:type="dxa"/>
              <w:right w:w="110" w:type="dxa"/>
            </w:tcMar>
            <w:vAlign w:val="center"/>
          </w:tcPr>
          <w:p w14:paraId="0A53B078"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47A5A61D" w14:textId="77777777" w:rsidR="00350C20" w:rsidRDefault="00104579">
            <w:pPr>
              <w:spacing w:after="0" w:line="252" w:lineRule="auto"/>
              <w:rPr>
                <w:rFonts w:hint="eastAsia"/>
              </w:rPr>
            </w:pPr>
            <w:r>
              <w:rPr>
                <w:sz w:val="13"/>
              </w:rPr>
              <w:t>Repeat Interval Denominator bit 8 | weight 256</w:t>
            </w:r>
          </w:p>
        </w:tc>
        <w:tc>
          <w:tcPr>
            <w:tcW w:w="4536" w:type="dxa"/>
            <w:tcMar>
              <w:top w:w="90" w:type="dxa"/>
              <w:left w:w="110" w:type="dxa"/>
              <w:bottom w:w="90" w:type="dxa"/>
              <w:right w:w="110" w:type="dxa"/>
            </w:tcMar>
            <w:vAlign w:val="center"/>
          </w:tcPr>
          <w:p w14:paraId="38E27B0E" w14:textId="77777777" w:rsidR="00350C20" w:rsidRDefault="00104579">
            <w:pPr>
              <w:spacing w:after="0" w:line="252" w:lineRule="auto"/>
              <w:rPr>
                <w:rFonts w:hint="eastAsia"/>
              </w:rPr>
            </w:pPr>
            <w:r>
              <w:rPr>
                <w:sz w:val="13"/>
              </w:rPr>
              <w:t>Contributes 256 to the unsigned Repeat Interval Denominator scalar when set.</w:t>
            </w:r>
          </w:p>
        </w:tc>
      </w:tr>
      <w:tr w:rsidR="00350C20" w14:paraId="515E46A7" w14:textId="77777777">
        <w:trPr>
          <w:jc w:val="center"/>
        </w:trPr>
        <w:tc>
          <w:tcPr>
            <w:tcW w:w="720" w:type="dxa"/>
            <w:tcMar>
              <w:top w:w="90" w:type="dxa"/>
              <w:left w:w="110" w:type="dxa"/>
              <w:bottom w:w="90" w:type="dxa"/>
              <w:right w:w="110" w:type="dxa"/>
            </w:tcMar>
            <w:vAlign w:val="center"/>
          </w:tcPr>
          <w:p w14:paraId="4A8ADA03" w14:textId="77777777" w:rsidR="00350C20" w:rsidRDefault="00104579">
            <w:pPr>
              <w:spacing w:after="0" w:line="252" w:lineRule="auto"/>
              <w:jc w:val="center"/>
              <w:rPr>
                <w:rFonts w:hint="eastAsia"/>
              </w:rPr>
            </w:pPr>
            <w:r>
              <w:rPr>
                <w:sz w:val="13"/>
              </w:rPr>
              <w:t>B091</w:t>
            </w:r>
          </w:p>
        </w:tc>
        <w:tc>
          <w:tcPr>
            <w:tcW w:w="864" w:type="dxa"/>
            <w:tcMar>
              <w:top w:w="90" w:type="dxa"/>
              <w:left w:w="110" w:type="dxa"/>
              <w:bottom w:w="90" w:type="dxa"/>
              <w:right w:w="110" w:type="dxa"/>
            </w:tcMar>
            <w:vAlign w:val="center"/>
          </w:tcPr>
          <w:p w14:paraId="4BDA7F14"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184A01E0" w14:textId="77777777" w:rsidR="00350C20" w:rsidRDefault="00104579">
            <w:pPr>
              <w:spacing w:after="0" w:line="252" w:lineRule="auto"/>
              <w:rPr>
                <w:rFonts w:hint="eastAsia"/>
              </w:rPr>
            </w:pPr>
            <w:r>
              <w:rPr>
                <w:sz w:val="13"/>
              </w:rPr>
              <w:t>Repeat Interval Denominator bit 9 | weight 512</w:t>
            </w:r>
          </w:p>
        </w:tc>
        <w:tc>
          <w:tcPr>
            <w:tcW w:w="4536" w:type="dxa"/>
            <w:tcMar>
              <w:top w:w="90" w:type="dxa"/>
              <w:left w:w="110" w:type="dxa"/>
              <w:bottom w:w="90" w:type="dxa"/>
              <w:right w:w="110" w:type="dxa"/>
            </w:tcMar>
            <w:vAlign w:val="center"/>
          </w:tcPr>
          <w:p w14:paraId="6A36BF85" w14:textId="77777777" w:rsidR="00350C20" w:rsidRDefault="00104579">
            <w:pPr>
              <w:spacing w:after="0" w:line="252" w:lineRule="auto"/>
              <w:rPr>
                <w:rFonts w:hint="eastAsia"/>
              </w:rPr>
            </w:pPr>
            <w:r>
              <w:rPr>
                <w:sz w:val="13"/>
              </w:rPr>
              <w:t>Contributes 512 to the unsigned Repeat Interval Denominator scalar when set.</w:t>
            </w:r>
          </w:p>
        </w:tc>
      </w:tr>
      <w:tr w:rsidR="00350C20" w14:paraId="210533B4" w14:textId="77777777">
        <w:trPr>
          <w:jc w:val="center"/>
        </w:trPr>
        <w:tc>
          <w:tcPr>
            <w:tcW w:w="720" w:type="dxa"/>
            <w:tcMar>
              <w:top w:w="90" w:type="dxa"/>
              <w:left w:w="110" w:type="dxa"/>
              <w:bottom w:w="90" w:type="dxa"/>
              <w:right w:w="110" w:type="dxa"/>
            </w:tcMar>
            <w:vAlign w:val="center"/>
          </w:tcPr>
          <w:p w14:paraId="28C95FBE" w14:textId="77777777" w:rsidR="00350C20" w:rsidRDefault="00104579">
            <w:pPr>
              <w:spacing w:after="0" w:line="252" w:lineRule="auto"/>
              <w:jc w:val="center"/>
              <w:rPr>
                <w:rFonts w:hint="eastAsia"/>
              </w:rPr>
            </w:pPr>
            <w:r>
              <w:rPr>
                <w:sz w:val="13"/>
              </w:rPr>
              <w:t>B092</w:t>
            </w:r>
          </w:p>
        </w:tc>
        <w:tc>
          <w:tcPr>
            <w:tcW w:w="864" w:type="dxa"/>
            <w:tcMar>
              <w:top w:w="90" w:type="dxa"/>
              <w:left w:w="110" w:type="dxa"/>
              <w:bottom w:w="90" w:type="dxa"/>
              <w:right w:w="110" w:type="dxa"/>
            </w:tcMar>
            <w:vAlign w:val="center"/>
          </w:tcPr>
          <w:p w14:paraId="506AC527"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2B1A4DCC" w14:textId="77777777" w:rsidR="00350C20" w:rsidRDefault="00104579">
            <w:pPr>
              <w:spacing w:after="0" w:line="252" w:lineRule="auto"/>
              <w:rPr>
                <w:rFonts w:hint="eastAsia"/>
              </w:rPr>
            </w:pPr>
            <w:r>
              <w:rPr>
                <w:sz w:val="13"/>
              </w:rPr>
              <w:t>Repeat Interval Denominator bit 10 | weight 1024</w:t>
            </w:r>
          </w:p>
        </w:tc>
        <w:tc>
          <w:tcPr>
            <w:tcW w:w="4536" w:type="dxa"/>
            <w:tcMar>
              <w:top w:w="90" w:type="dxa"/>
              <w:left w:w="110" w:type="dxa"/>
              <w:bottom w:w="90" w:type="dxa"/>
              <w:right w:w="110" w:type="dxa"/>
            </w:tcMar>
            <w:vAlign w:val="center"/>
          </w:tcPr>
          <w:p w14:paraId="2B2762C7" w14:textId="77777777" w:rsidR="00350C20" w:rsidRDefault="00104579">
            <w:pPr>
              <w:spacing w:after="0" w:line="252" w:lineRule="auto"/>
              <w:rPr>
                <w:rFonts w:hint="eastAsia"/>
              </w:rPr>
            </w:pPr>
            <w:r>
              <w:rPr>
                <w:sz w:val="13"/>
              </w:rPr>
              <w:t>Contributes 1024 to the unsigned Repeat Interval Denominator scalar when set.</w:t>
            </w:r>
          </w:p>
        </w:tc>
      </w:tr>
      <w:tr w:rsidR="00350C20" w14:paraId="09968F80" w14:textId="77777777">
        <w:trPr>
          <w:jc w:val="center"/>
        </w:trPr>
        <w:tc>
          <w:tcPr>
            <w:tcW w:w="720" w:type="dxa"/>
            <w:tcMar>
              <w:top w:w="90" w:type="dxa"/>
              <w:left w:w="110" w:type="dxa"/>
              <w:bottom w:w="90" w:type="dxa"/>
              <w:right w:w="110" w:type="dxa"/>
            </w:tcMar>
            <w:vAlign w:val="center"/>
          </w:tcPr>
          <w:p w14:paraId="5F9D37D6" w14:textId="77777777" w:rsidR="00350C20" w:rsidRDefault="00104579">
            <w:pPr>
              <w:spacing w:after="0" w:line="252" w:lineRule="auto"/>
              <w:jc w:val="center"/>
              <w:rPr>
                <w:rFonts w:hint="eastAsia"/>
              </w:rPr>
            </w:pPr>
            <w:r>
              <w:rPr>
                <w:sz w:val="13"/>
              </w:rPr>
              <w:t>B093</w:t>
            </w:r>
          </w:p>
        </w:tc>
        <w:tc>
          <w:tcPr>
            <w:tcW w:w="864" w:type="dxa"/>
            <w:tcMar>
              <w:top w:w="90" w:type="dxa"/>
              <w:left w:w="110" w:type="dxa"/>
              <w:bottom w:w="90" w:type="dxa"/>
              <w:right w:w="110" w:type="dxa"/>
            </w:tcMar>
            <w:vAlign w:val="center"/>
          </w:tcPr>
          <w:p w14:paraId="2D73F678" w14:textId="77777777" w:rsidR="00350C20" w:rsidRDefault="00104579">
            <w:pPr>
              <w:spacing w:after="0" w:line="252" w:lineRule="auto"/>
              <w:jc w:val="center"/>
              <w:rPr>
                <w:rFonts w:hint="eastAsia"/>
              </w:rPr>
            </w:pPr>
            <w:r>
              <w:rPr>
                <w:sz w:val="13"/>
              </w:rPr>
              <w:t>TR-G09</w:t>
            </w:r>
          </w:p>
        </w:tc>
        <w:tc>
          <w:tcPr>
            <w:tcW w:w="3384" w:type="dxa"/>
            <w:tcMar>
              <w:top w:w="90" w:type="dxa"/>
              <w:left w:w="110" w:type="dxa"/>
              <w:bottom w:w="90" w:type="dxa"/>
              <w:right w:w="110" w:type="dxa"/>
            </w:tcMar>
            <w:vAlign w:val="center"/>
          </w:tcPr>
          <w:p w14:paraId="54C31862" w14:textId="77777777" w:rsidR="00350C20" w:rsidRDefault="00104579">
            <w:pPr>
              <w:spacing w:after="0" w:line="252" w:lineRule="auto"/>
              <w:rPr>
                <w:rFonts w:hint="eastAsia"/>
              </w:rPr>
            </w:pPr>
            <w:r>
              <w:rPr>
                <w:sz w:val="13"/>
              </w:rPr>
              <w:t>Repeat Interval Denominator bit 11 | weight 2048</w:t>
            </w:r>
          </w:p>
        </w:tc>
        <w:tc>
          <w:tcPr>
            <w:tcW w:w="4536" w:type="dxa"/>
            <w:tcMar>
              <w:top w:w="90" w:type="dxa"/>
              <w:left w:w="110" w:type="dxa"/>
              <w:bottom w:w="90" w:type="dxa"/>
              <w:right w:w="110" w:type="dxa"/>
            </w:tcMar>
            <w:vAlign w:val="center"/>
          </w:tcPr>
          <w:p w14:paraId="5B8B49AE" w14:textId="77777777" w:rsidR="00350C20" w:rsidRDefault="00104579">
            <w:pPr>
              <w:spacing w:after="0" w:line="252" w:lineRule="auto"/>
              <w:rPr>
                <w:rFonts w:hint="eastAsia"/>
              </w:rPr>
            </w:pPr>
            <w:r>
              <w:rPr>
                <w:sz w:val="13"/>
              </w:rPr>
              <w:t>Contributes 2048 to the unsigned Repeat Interval Denominator scalar when set.</w:t>
            </w:r>
          </w:p>
        </w:tc>
      </w:tr>
      <w:tr w:rsidR="00350C20" w14:paraId="3037CD46" w14:textId="77777777">
        <w:trPr>
          <w:jc w:val="center"/>
        </w:trPr>
        <w:tc>
          <w:tcPr>
            <w:tcW w:w="720" w:type="dxa"/>
            <w:tcMar>
              <w:top w:w="90" w:type="dxa"/>
              <w:left w:w="110" w:type="dxa"/>
              <w:bottom w:w="90" w:type="dxa"/>
              <w:right w:w="110" w:type="dxa"/>
            </w:tcMar>
            <w:vAlign w:val="center"/>
          </w:tcPr>
          <w:p w14:paraId="700BDB91" w14:textId="77777777" w:rsidR="00350C20" w:rsidRDefault="00104579">
            <w:pPr>
              <w:spacing w:after="0" w:line="252" w:lineRule="auto"/>
              <w:jc w:val="center"/>
              <w:rPr>
                <w:rFonts w:hint="eastAsia"/>
              </w:rPr>
            </w:pPr>
            <w:r>
              <w:rPr>
                <w:sz w:val="13"/>
              </w:rPr>
              <w:t>B094</w:t>
            </w:r>
          </w:p>
        </w:tc>
        <w:tc>
          <w:tcPr>
            <w:tcW w:w="864" w:type="dxa"/>
            <w:tcMar>
              <w:top w:w="90" w:type="dxa"/>
              <w:left w:w="110" w:type="dxa"/>
              <w:bottom w:w="90" w:type="dxa"/>
              <w:right w:w="110" w:type="dxa"/>
            </w:tcMar>
            <w:vAlign w:val="center"/>
          </w:tcPr>
          <w:p w14:paraId="11F3411D" w14:textId="77777777" w:rsidR="00350C20" w:rsidRDefault="00104579">
            <w:pPr>
              <w:spacing w:after="0" w:line="252" w:lineRule="auto"/>
              <w:jc w:val="center"/>
              <w:rPr>
                <w:rFonts w:hint="eastAsia"/>
              </w:rPr>
            </w:pPr>
            <w:r>
              <w:rPr>
                <w:sz w:val="13"/>
              </w:rPr>
              <w:t>TR-G10</w:t>
            </w:r>
          </w:p>
        </w:tc>
        <w:tc>
          <w:tcPr>
            <w:tcW w:w="3384" w:type="dxa"/>
            <w:tcMar>
              <w:top w:w="90" w:type="dxa"/>
              <w:left w:w="110" w:type="dxa"/>
              <w:bottom w:w="90" w:type="dxa"/>
              <w:right w:w="110" w:type="dxa"/>
            </w:tcMar>
            <w:vAlign w:val="center"/>
          </w:tcPr>
          <w:p w14:paraId="3C15BD8B" w14:textId="77777777" w:rsidR="00350C20" w:rsidRDefault="00104579">
            <w:pPr>
              <w:spacing w:after="0" w:line="252" w:lineRule="auto"/>
              <w:rPr>
                <w:rFonts w:hint="eastAsia"/>
              </w:rPr>
            </w:pPr>
            <w:r>
              <w:rPr>
                <w:sz w:val="13"/>
              </w:rPr>
              <w:t>Repeat Count bit 0 | weight 1</w:t>
            </w:r>
          </w:p>
        </w:tc>
        <w:tc>
          <w:tcPr>
            <w:tcW w:w="4536" w:type="dxa"/>
            <w:tcMar>
              <w:top w:w="90" w:type="dxa"/>
              <w:left w:w="110" w:type="dxa"/>
              <w:bottom w:w="90" w:type="dxa"/>
              <w:right w:w="110" w:type="dxa"/>
            </w:tcMar>
            <w:vAlign w:val="center"/>
          </w:tcPr>
          <w:p w14:paraId="29154654" w14:textId="77777777" w:rsidR="00350C20" w:rsidRDefault="00104579">
            <w:pPr>
              <w:spacing w:after="0" w:line="252" w:lineRule="auto"/>
              <w:rPr>
                <w:rFonts w:hint="eastAsia"/>
              </w:rPr>
            </w:pPr>
            <w:r>
              <w:rPr>
                <w:sz w:val="13"/>
              </w:rPr>
              <w:t>Contributes 1 to the unsigned Repeat Count scalar when set.</w:t>
            </w:r>
          </w:p>
        </w:tc>
      </w:tr>
      <w:tr w:rsidR="00350C20" w14:paraId="4A260C95" w14:textId="77777777">
        <w:trPr>
          <w:jc w:val="center"/>
        </w:trPr>
        <w:tc>
          <w:tcPr>
            <w:tcW w:w="720" w:type="dxa"/>
            <w:tcMar>
              <w:top w:w="90" w:type="dxa"/>
              <w:left w:w="110" w:type="dxa"/>
              <w:bottom w:w="90" w:type="dxa"/>
              <w:right w:w="110" w:type="dxa"/>
            </w:tcMar>
            <w:vAlign w:val="center"/>
          </w:tcPr>
          <w:p w14:paraId="67CAB837" w14:textId="77777777" w:rsidR="00350C20" w:rsidRDefault="00104579">
            <w:pPr>
              <w:spacing w:after="0" w:line="252" w:lineRule="auto"/>
              <w:jc w:val="center"/>
              <w:rPr>
                <w:rFonts w:hint="eastAsia"/>
              </w:rPr>
            </w:pPr>
            <w:r>
              <w:rPr>
                <w:sz w:val="13"/>
              </w:rPr>
              <w:t>B095</w:t>
            </w:r>
          </w:p>
        </w:tc>
        <w:tc>
          <w:tcPr>
            <w:tcW w:w="864" w:type="dxa"/>
            <w:tcMar>
              <w:top w:w="90" w:type="dxa"/>
              <w:left w:w="110" w:type="dxa"/>
              <w:bottom w:w="90" w:type="dxa"/>
              <w:right w:w="110" w:type="dxa"/>
            </w:tcMar>
            <w:vAlign w:val="center"/>
          </w:tcPr>
          <w:p w14:paraId="670A0240" w14:textId="77777777" w:rsidR="00350C20" w:rsidRDefault="00104579">
            <w:pPr>
              <w:spacing w:after="0" w:line="252" w:lineRule="auto"/>
              <w:jc w:val="center"/>
              <w:rPr>
                <w:rFonts w:hint="eastAsia"/>
              </w:rPr>
            </w:pPr>
            <w:r>
              <w:rPr>
                <w:sz w:val="13"/>
              </w:rPr>
              <w:t>TR-G10</w:t>
            </w:r>
          </w:p>
        </w:tc>
        <w:tc>
          <w:tcPr>
            <w:tcW w:w="3384" w:type="dxa"/>
            <w:tcMar>
              <w:top w:w="90" w:type="dxa"/>
              <w:left w:w="110" w:type="dxa"/>
              <w:bottom w:w="90" w:type="dxa"/>
              <w:right w:w="110" w:type="dxa"/>
            </w:tcMar>
            <w:vAlign w:val="center"/>
          </w:tcPr>
          <w:p w14:paraId="06053D27" w14:textId="77777777" w:rsidR="00350C20" w:rsidRDefault="00104579">
            <w:pPr>
              <w:spacing w:after="0" w:line="252" w:lineRule="auto"/>
              <w:rPr>
                <w:rFonts w:hint="eastAsia"/>
              </w:rPr>
            </w:pPr>
            <w:r>
              <w:rPr>
                <w:sz w:val="13"/>
              </w:rPr>
              <w:t>Repeat Count bit 1 | weight 2</w:t>
            </w:r>
          </w:p>
        </w:tc>
        <w:tc>
          <w:tcPr>
            <w:tcW w:w="4536" w:type="dxa"/>
            <w:tcMar>
              <w:top w:w="90" w:type="dxa"/>
              <w:left w:w="110" w:type="dxa"/>
              <w:bottom w:w="90" w:type="dxa"/>
              <w:right w:w="110" w:type="dxa"/>
            </w:tcMar>
            <w:vAlign w:val="center"/>
          </w:tcPr>
          <w:p w14:paraId="1207A3DD" w14:textId="77777777" w:rsidR="00350C20" w:rsidRDefault="00104579">
            <w:pPr>
              <w:spacing w:after="0" w:line="252" w:lineRule="auto"/>
              <w:rPr>
                <w:rFonts w:hint="eastAsia"/>
              </w:rPr>
            </w:pPr>
            <w:r>
              <w:rPr>
                <w:sz w:val="13"/>
              </w:rPr>
              <w:t>Contributes 2 to the unsigned Repeat Count scalar when set.</w:t>
            </w:r>
          </w:p>
        </w:tc>
      </w:tr>
      <w:tr w:rsidR="00350C20" w14:paraId="54ED79A1" w14:textId="77777777">
        <w:trPr>
          <w:jc w:val="center"/>
        </w:trPr>
        <w:tc>
          <w:tcPr>
            <w:tcW w:w="720" w:type="dxa"/>
            <w:tcMar>
              <w:top w:w="90" w:type="dxa"/>
              <w:left w:w="110" w:type="dxa"/>
              <w:bottom w:w="90" w:type="dxa"/>
              <w:right w:w="110" w:type="dxa"/>
            </w:tcMar>
            <w:vAlign w:val="center"/>
          </w:tcPr>
          <w:p w14:paraId="30BD8BEB" w14:textId="77777777" w:rsidR="00350C20" w:rsidRDefault="00104579">
            <w:pPr>
              <w:spacing w:after="0" w:line="252" w:lineRule="auto"/>
              <w:jc w:val="center"/>
              <w:rPr>
                <w:rFonts w:hint="eastAsia"/>
              </w:rPr>
            </w:pPr>
            <w:r>
              <w:rPr>
                <w:sz w:val="13"/>
              </w:rPr>
              <w:t>B096</w:t>
            </w:r>
          </w:p>
        </w:tc>
        <w:tc>
          <w:tcPr>
            <w:tcW w:w="864" w:type="dxa"/>
            <w:tcMar>
              <w:top w:w="90" w:type="dxa"/>
              <w:left w:w="110" w:type="dxa"/>
              <w:bottom w:w="90" w:type="dxa"/>
              <w:right w:w="110" w:type="dxa"/>
            </w:tcMar>
            <w:vAlign w:val="center"/>
          </w:tcPr>
          <w:p w14:paraId="72AD7D66" w14:textId="77777777" w:rsidR="00350C20" w:rsidRDefault="00104579">
            <w:pPr>
              <w:spacing w:after="0" w:line="252" w:lineRule="auto"/>
              <w:jc w:val="center"/>
              <w:rPr>
                <w:rFonts w:hint="eastAsia"/>
              </w:rPr>
            </w:pPr>
            <w:r>
              <w:rPr>
                <w:sz w:val="13"/>
              </w:rPr>
              <w:t>TR-G10</w:t>
            </w:r>
          </w:p>
        </w:tc>
        <w:tc>
          <w:tcPr>
            <w:tcW w:w="3384" w:type="dxa"/>
            <w:tcMar>
              <w:top w:w="90" w:type="dxa"/>
              <w:left w:w="110" w:type="dxa"/>
              <w:bottom w:w="90" w:type="dxa"/>
              <w:right w:w="110" w:type="dxa"/>
            </w:tcMar>
            <w:vAlign w:val="center"/>
          </w:tcPr>
          <w:p w14:paraId="04B0B9C1" w14:textId="77777777" w:rsidR="00350C20" w:rsidRDefault="00104579">
            <w:pPr>
              <w:spacing w:after="0" w:line="252" w:lineRule="auto"/>
              <w:rPr>
                <w:rFonts w:hint="eastAsia"/>
              </w:rPr>
            </w:pPr>
            <w:r>
              <w:rPr>
                <w:sz w:val="13"/>
              </w:rPr>
              <w:t>Repeat Count bit 2 | weight 4</w:t>
            </w:r>
          </w:p>
        </w:tc>
        <w:tc>
          <w:tcPr>
            <w:tcW w:w="4536" w:type="dxa"/>
            <w:tcMar>
              <w:top w:w="90" w:type="dxa"/>
              <w:left w:w="110" w:type="dxa"/>
              <w:bottom w:w="90" w:type="dxa"/>
              <w:right w:w="110" w:type="dxa"/>
            </w:tcMar>
            <w:vAlign w:val="center"/>
          </w:tcPr>
          <w:p w14:paraId="0AD2D2CB" w14:textId="77777777" w:rsidR="00350C20" w:rsidRDefault="00104579">
            <w:pPr>
              <w:spacing w:after="0" w:line="252" w:lineRule="auto"/>
              <w:rPr>
                <w:rFonts w:hint="eastAsia"/>
              </w:rPr>
            </w:pPr>
            <w:r>
              <w:rPr>
                <w:sz w:val="13"/>
              </w:rPr>
              <w:t>Contributes 4 to the unsigned Repeat Count scalar when set.</w:t>
            </w:r>
          </w:p>
        </w:tc>
      </w:tr>
      <w:tr w:rsidR="00350C20" w14:paraId="43A57749" w14:textId="77777777">
        <w:trPr>
          <w:jc w:val="center"/>
        </w:trPr>
        <w:tc>
          <w:tcPr>
            <w:tcW w:w="720" w:type="dxa"/>
            <w:tcMar>
              <w:top w:w="90" w:type="dxa"/>
              <w:left w:w="110" w:type="dxa"/>
              <w:bottom w:w="90" w:type="dxa"/>
              <w:right w:w="110" w:type="dxa"/>
            </w:tcMar>
            <w:vAlign w:val="center"/>
          </w:tcPr>
          <w:p w14:paraId="3560050F" w14:textId="77777777" w:rsidR="00350C20" w:rsidRDefault="00104579">
            <w:pPr>
              <w:spacing w:after="0" w:line="252" w:lineRule="auto"/>
              <w:jc w:val="center"/>
              <w:rPr>
                <w:rFonts w:hint="eastAsia"/>
              </w:rPr>
            </w:pPr>
            <w:r>
              <w:rPr>
                <w:sz w:val="13"/>
              </w:rPr>
              <w:t>B097</w:t>
            </w:r>
          </w:p>
        </w:tc>
        <w:tc>
          <w:tcPr>
            <w:tcW w:w="864" w:type="dxa"/>
            <w:tcMar>
              <w:top w:w="90" w:type="dxa"/>
              <w:left w:w="110" w:type="dxa"/>
              <w:bottom w:w="90" w:type="dxa"/>
              <w:right w:w="110" w:type="dxa"/>
            </w:tcMar>
            <w:vAlign w:val="center"/>
          </w:tcPr>
          <w:p w14:paraId="3FAED5AF" w14:textId="77777777" w:rsidR="00350C20" w:rsidRDefault="00104579">
            <w:pPr>
              <w:spacing w:after="0" w:line="252" w:lineRule="auto"/>
              <w:jc w:val="center"/>
              <w:rPr>
                <w:rFonts w:hint="eastAsia"/>
              </w:rPr>
            </w:pPr>
            <w:r>
              <w:rPr>
                <w:sz w:val="13"/>
              </w:rPr>
              <w:t>TR-G10</w:t>
            </w:r>
          </w:p>
        </w:tc>
        <w:tc>
          <w:tcPr>
            <w:tcW w:w="3384" w:type="dxa"/>
            <w:tcMar>
              <w:top w:w="90" w:type="dxa"/>
              <w:left w:w="110" w:type="dxa"/>
              <w:bottom w:w="90" w:type="dxa"/>
              <w:right w:w="110" w:type="dxa"/>
            </w:tcMar>
            <w:vAlign w:val="center"/>
          </w:tcPr>
          <w:p w14:paraId="31486E1F" w14:textId="77777777" w:rsidR="00350C20" w:rsidRDefault="00104579">
            <w:pPr>
              <w:spacing w:after="0" w:line="252" w:lineRule="auto"/>
              <w:rPr>
                <w:rFonts w:hint="eastAsia"/>
              </w:rPr>
            </w:pPr>
            <w:r>
              <w:rPr>
                <w:sz w:val="13"/>
              </w:rPr>
              <w:t>Repeat Count bit 3 | weight 8</w:t>
            </w:r>
          </w:p>
        </w:tc>
        <w:tc>
          <w:tcPr>
            <w:tcW w:w="4536" w:type="dxa"/>
            <w:tcMar>
              <w:top w:w="90" w:type="dxa"/>
              <w:left w:w="110" w:type="dxa"/>
              <w:bottom w:w="90" w:type="dxa"/>
              <w:right w:w="110" w:type="dxa"/>
            </w:tcMar>
            <w:vAlign w:val="center"/>
          </w:tcPr>
          <w:p w14:paraId="42B5630B" w14:textId="77777777" w:rsidR="00350C20" w:rsidRDefault="00104579">
            <w:pPr>
              <w:spacing w:after="0" w:line="252" w:lineRule="auto"/>
              <w:rPr>
                <w:rFonts w:hint="eastAsia"/>
              </w:rPr>
            </w:pPr>
            <w:r>
              <w:rPr>
                <w:sz w:val="13"/>
              </w:rPr>
              <w:t>Contributes 8 to the unsigned Repeat Count scalar when set.</w:t>
            </w:r>
          </w:p>
        </w:tc>
      </w:tr>
      <w:tr w:rsidR="00350C20" w14:paraId="4EA9B2A3" w14:textId="77777777">
        <w:trPr>
          <w:jc w:val="center"/>
        </w:trPr>
        <w:tc>
          <w:tcPr>
            <w:tcW w:w="720" w:type="dxa"/>
            <w:tcMar>
              <w:top w:w="90" w:type="dxa"/>
              <w:left w:w="110" w:type="dxa"/>
              <w:bottom w:w="90" w:type="dxa"/>
              <w:right w:w="110" w:type="dxa"/>
            </w:tcMar>
            <w:vAlign w:val="center"/>
          </w:tcPr>
          <w:p w14:paraId="3DDE00A3" w14:textId="77777777" w:rsidR="00350C20" w:rsidRDefault="00104579">
            <w:pPr>
              <w:spacing w:after="0" w:line="252" w:lineRule="auto"/>
              <w:jc w:val="center"/>
              <w:rPr>
                <w:rFonts w:hint="eastAsia"/>
              </w:rPr>
            </w:pPr>
            <w:r>
              <w:rPr>
                <w:sz w:val="13"/>
              </w:rPr>
              <w:t>B098</w:t>
            </w:r>
          </w:p>
        </w:tc>
        <w:tc>
          <w:tcPr>
            <w:tcW w:w="864" w:type="dxa"/>
            <w:tcMar>
              <w:top w:w="90" w:type="dxa"/>
              <w:left w:w="110" w:type="dxa"/>
              <w:bottom w:w="90" w:type="dxa"/>
              <w:right w:w="110" w:type="dxa"/>
            </w:tcMar>
            <w:vAlign w:val="center"/>
          </w:tcPr>
          <w:p w14:paraId="08CB543F" w14:textId="77777777" w:rsidR="00350C20" w:rsidRDefault="00104579">
            <w:pPr>
              <w:spacing w:after="0" w:line="252" w:lineRule="auto"/>
              <w:jc w:val="center"/>
              <w:rPr>
                <w:rFonts w:hint="eastAsia"/>
              </w:rPr>
            </w:pPr>
            <w:r>
              <w:rPr>
                <w:sz w:val="13"/>
              </w:rPr>
              <w:t>TR-G10</w:t>
            </w:r>
          </w:p>
        </w:tc>
        <w:tc>
          <w:tcPr>
            <w:tcW w:w="3384" w:type="dxa"/>
            <w:tcMar>
              <w:top w:w="90" w:type="dxa"/>
              <w:left w:w="110" w:type="dxa"/>
              <w:bottom w:w="90" w:type="dxa"/>
              <w:right w:w="110" w:type="dxa"/>
            </w:tcMar>
            <w:vAlign w:val="center"/>
          </w:tcPr>
          <w:p w14:paraId="7B6B9EFE" w14:textId="77777777" w:rsidR="00350C20" w:rsidRDefault="00104579">
            <w:pPr>
              <w:spacing w:after="0" w:line="252" w:lineRule="auto"/>
              <w:rPr>
                <w:rFonts w:hint="eastAsia"/>
              </w:rPr>
            </w:pPr>
            <w:r>
              <w:rPr>
                <w:sz w:val="13"/>
              </w:rPr>
              <w:t>Repeat Count bit 4 | weight 16</w:t>
            </w:r>
          </w:p>
        </w:tc>
        <w:tc>
          <w:tcPr>
            <w:tcW w:w="4536" w:type="dxa"/>
            <w:tcMar>
              <w:top w:w="90" w:type="dxa"/>
              <w:left w:w="110" w:type="dxa"/>
              <w:bottom w:w="90" w:type="dxa"/>
              <w:right w:w="110" w:type="dxa"/>
            </w:tcMar>
            <w:vAlign w:val="center"/>
          </w:tcPr>
          <w:p w14:paraId="6ABF799F" w14:textId="77777777" w:rsidR="00350C20" w:rsidRDefault="00104579">
            <w:pPr>
              <w:spacing w:after="0" w:line="252" w:lineRule="auto"/>
              <w:rPr>
                <w:rFonts w:hint="eastAsia"/>
              </w:rPr>
            </w:pPr>
            <w:r>
              <w:rPr>
                <w:sz w:val="13"/>
              </w:rPr>
              <w:t>Contributes 16 to the unsigned Repeat Count scalar when set.</w:t>
            </w:r>
          </w:p>
        </w:tc>
      </w:tr>
      <w:tr w:rsidR="00350C20" w14:paraId="67F8838D" w14:textId="77777777">
        <w:trPr>
          <w:jc w:val="center"/>
        </w:trPr>
        <w:tc>
          <w:tcPr>
            <w:tcW w:w="720" w:type="dxa"/>
            <w:tcMar>
              <w:top w:w="90" w:type="dxa"/>
              <w:left w:w="110" w:type="dxa"/>
              <w:bottom w:w="90" w:type="dxa"/>
              <w:right w:w="110" w:type="dxa"/>
            </w:tcMar>
            <w:vAlign w:val="center"/>
          </w:tcPr>
          <w:p w14:paraId="5F36E3F1" w14:textId="77777777" w:rsidR="00350C20" w:rsidRDefault="00104579">
            <w:pPr>
              <w:spacing w:after="0" w:line="252" w:lineRule="auto"/>
              <w:jc w:val="center"/>
              <w:rPr>
                <w:rFonts w:hint="eastAsia"/>
              </w:rPr>
            </w:pPr>
            <w:r>
              <w:rPr>
                <w:sz w:val="13"/>
              </w:rPr>
              <w:t>B099</w:t>
            </w:r>
          </w:p>
        </w:tc>
        <w:tc>
          <w:tcPr>
            <w:tcW w:w="864" w:type="dxa"/>
            <w:tcMar>
              <w:top w:w="90" w:type="dxa"/>
              <w:left w:w="110" w:type="dxa"/>
              <w:bottom w:w="90" w:type="dxa"/>
              <w:right w:w="110" w:type="dxa"/>
            </w:tcMar>
            <w:vAlign w:val="center"/>
          </w:tcPr>
          <w:p w14:paraId="57D36E64" w14:textId="77777777" w:rsidR="00350C20" w:rsidRDefault="00104579">
            <w:pPr>
              <w:spacing w:after="0" w:line="252" w:lineRule="auto"/>
              <w:jc w:val="center"/>
              <w:rPr>
                <w:rFonts w:hint="eastAsia"/>
              </w:rPr>
            </w:pPr>
            <w:r>
              <w:rPr>
                <w:sz w:val="13"/>
              </w:rPr>
              <w:t>TR-G10</w:t>
            </w:r>
          </w:p>
        </w:tc>
        <w:tc>
          <w:tcPr>
            <w:tcW w:w="3384" w:type="dxa"/>
            <w:tcMar>
              <w:top w:w="90" w:type="dxa"/>
              <w:left w:w="110" w:type="dxa"/>
              <w:bottom w:w="90" w:type="dxa"/>
              <w:right w:w="110" w:type="dxa"/>
            </w:tcMar>
            <w:vAlign w:val="center"/>
          </w:tcPr>
          <w:p w14:paraId="653EC3FF" w14:textId="77777777" w:rsidR="00350C20" w:rsidRDefault="00104579">
            <w:pPr>
              <w:spacing w:after="0" w:line="252" w:lineRule="auto"/>
              <w:rPr>
                <w:rFonts w:hint="eastAsia"/>
              </w:rPr>
            </w:pPr>
            <w:r>
              <w:rPr>
                <w:sz w:val="13"/>
              </w:rPr>
              <w:t>Repeat Count bit 5 | weight 32</w:t>
            </w:r>
          </w:p>
        </w:tc>
        <w:tc>
          <w:tcPr>
            <w:tcW w:w="4536" w:type="dxa"/>
            <w:tcMar>
              <w:top w:w="90" w:type="dxa"/>
              <w:left w:w="110" w:type="dxa"/>
              <w:bottom w:w="90" w:type="dxa"/>
              <w:right w:w="110" w:type="dxa"/>
            </w:tcMar>
            <w:vAlign w:val="center"/>
          </w:tcPr>
          <w:p w14:paraId="33F20D64" w14:textId="77777777" w:rsidR="00350C20" w:rsidRDefault="00104579">
            <w:pPr>
              <w:spacing w:after="0" w:line="252" w:lineRule="auto"/>
              <w:rPr>
                <w:rFonts w:hint="eastAsia"/>
              </w:rPr>
            </w:pPr>
            <w:r>
              <w:rPr>
                <w:sz w:val="13"/>
              </w:rPr>
              <w:t>Contributes 32 to the unsigned Repeat Count scalar when set.</w:t>
            </w:r>
          </w:p>
        </w:tc>
      </w:tr>
      <w:tr w:rsidR="00350C20" w14:paraId="0BEB9152" w14:textId="77777777">
        <w:trPr>
          <w:jc w:val="center"/>
        </w:trPr>
        <w:tc>
          <w:tcPr>
            <w:tcW w:w="720" w:type="dxa"/>
            <w:tcMar>
              <w:top w:w="90" w:type="dxa"/>
              <w:left w:w="110" w:type="dxa"/>
              <w:bottom w:w="90" w:type="dxa"/>
              <w:right w:w="110" w:type="dxa"/>
            </w:tcMar>
            <w:vAlign w:val="center"/>
          </w:tcPr>
          <w:p w14:paraId="43DBAA57" w14:textId="77777777" w:rsidR="00350C20" w:rsidRDefault="00104579">
            <w:pPr>
              <w:spacing w:after="0" w:line="252" w:lineRule="auto"/>
              <w:jc w:val="center"/>
              <w:rPr>
                <w:rFonts w:hint="eastAsia"/>
              </w:rPr>
            </w:pPr>
            <w:r>
              <w:rPr>
                <w:sz w:val="13"/>
              </w:rPr>
              <w:t>B100</w:t>
            </w:r>
          </w:p>
        </w:tc>
        <w:tc>
          <w:tcPr>
            <w:tcW w:w="864" w:type="dxa"/>
            <w:tcMar>
              <w:top w:w="90" w:type="dxa"/>
              <w:left w:w="110" w:type="dxa"/>
              <w:bottom w:w="90" w:type="dxa"/>
              <w:right w:w="110" w:type="dxa"/>
            </w:tcMar>
            <w:vAlign w:val="center"/>
          </w:tcPr>
          <w:p w14:paraId="5D229795" w14:textId="77777777" w:rsidR="00350C20" w:rsidRDefault="00104579">
            <w:pPr>
              <w:spacing w:after="0" w:line="252" w:lineRule="auto"/>
              <w:jc w:val="center"/>
              <w:rPr>
                <w:rFonts w:hint="eastAsia"/>
              </w:rPr>
            </w:pPr>
            <w:r>
              <w:rPr>
                <w:sz w:val="13"/>
              </w:rPr>
              <w:t>TR-G10</w:t>
            </w:r>
          </w:p>
        </w:tc>
        <w:tc>
          <w:tcPr>
            <w:tcW w:w="3384" w:type="dxa"/>
            <w:tcMar>
              <w:top w:w="90" w:type="dxa"/>
              <w:left w:w="110" w:type="dxa"/>
              <w:bottom w:w="90" w:type="dxa"/>
              <w:right w:w="110" w:type="dxa"/>
            </w:tcMar>
            <w:vAlign w:val="center"/>
          </w:tcPr>
          <w:p w14:paraId="131E1004" w14:textId="77777777" w:rsidR="00350C20" w:rsidRDefault="00104579">
            <w:pPr>
              <w:spacing w:after="0" w:line="252" w:lineRule="auto"/>
              <w:rPr>
                <w:rFonts w:hint="eastAsia"/>
              </w:rPr>
            </w:pPr>
            <w:r>
              <w:rPr>
                <w:sz w:val="13"/>
              </w:rPr>
              <w:t>Repeat Count bit 6 | weight 64</w:t>
            </w:r>
          </w:p>
        </w:tc>
        <w:tc>
          <w:tcPr>
            <w:tcW w:w="4536" w:type="dxa"/>
            <w:tcMar>
              <w:top w:w="90" w:type="dxa"/>
              <w:left w:w="110" w:type="dxa"/>
              <w:bottom w:w="90" w:type="dxa"/>
              <w:right w:w="110" w:type="dxa"/>
            </w:tcMar>
            <w:vAlign w:val="center"/>
          </w:tcPr>
          <w:p w14:paraId="0359179D" w14:textId="77777777" w:rsidR="00350C20" w:rsidRDefault="00104579">
            <w:pPr>
              <w:spacing w:after="0" w:line="252" w:lineRule="auto"/>
              <w:rPr>
                <w:rFonts w:hint="eastAsia"/>
              </w:rPr>
            </w:pPr>
            <w:r>
              <w:rPr>
                <w:sz w:val="13"/>
              </w:rPr>
              <w:t>Contributes 64 to the unsigned Repeat Count scalar when set.</w:t>
            </w:r>
          </w:p>
        </w:tc>
      </w:tr>
      <w:tr w:rsidR="00350C20" w14:paraId="73ECF085" w14:textId="77777777">
        <w:trPr>
          <w:jc w:val="center"/>
        </w:trPr>
        <w:tc>
          <w:tcPr>
            <w:tcW w:w="720" w:type="dxa"/>
            <w:tcMar>
              <w:top w:w="90" w:type="dxa"/>
              <w:left w:w="110" w:type="dxa"/>
              <w:bottom w:w="90" w:type="dxa"/>
              <w:right w:w="110" w:type="dxa"/>
            </w:tcMar>
            <w:vAlign w:val="center"/>
          </w:tcPr>
          <w:p w14:paraId="67329B80" w14:textId="77777777" w:rsidR="00350C20" w:rsidRDefault="00104579">
            <w:pPr>
              <w:spacing w:after="0" w:line="252" w:lineRule="auto"/>
              <w:jc w:val="center"/>
              <w:rPr>
                <w:rFonts w:hint="eastAsia"/>
              </w:rPr>
            </w:pPr>
            <w:r>
              <w:rPr>
                <w:sz w:val="13"/>
              </w:rPr>
              <w:t>B101</w:t>
            </w:r>
          </w:p>
        </w:tc>
        <w:tc>
          <w:tcPr>
            <w:tcW w:w="864" w:type="dxa"/>
            <w:tcMar>
              <w:top w:w="90" w:type="dxa"/>
              <w:left w:w="110" w:type="dxa"/>
              <w:bottom w:w="90" w:type="dxa"/>
              <w:right w:w="110" w:type="dxa"/>
            </w:tcMar>
            <w:vAlign w:val="center"/>
          </w:tcPr>
          <w:p w14:paraId="1B847DDB" w14:textId="77777777" w:rsidR="00350C20" w:rsidRDefault="00104579">
            <w:pPr>
              <w:spacing w:after="0" w:line="252" w:lineRule="auto"/>
              <w:jc w:val="center"/>
              <w:rPr>
                <w:rFonts w:hint="eastAsia"/>
              </w:rPr>
            </w:pPr>
            <w:r>
              <w:rPr>
                <w:sz w:val="13"/>
              </w:rPr>
              <w:t>TR-G10</w:t>
            </w:r>
          </w:p>
        </w:tc>
        <w:tc>
          <w:tcPr>
            <w:tcW w:w="3384" w:type="dxa"/>
            <w:tcMar>
              <w:top w:w="90" w:type="dxa"/>
              <w:left w:w="110" w:type="dxa"/>
              <w:bottom w:w="90" w:type="dxa"/>
              <w:right w:w="110" w:type="dxa"/>
            </w:tcMar>
            <w:vAlign w:val="center"/>
          </w:tcPr>
          <w:p w14:paraId="44DCF3CE" w14:textId="77777777" w:rsidR="00350C20" w:rsidRDefault="00104579">
            <w:pPr>
              <w:spacing w:after="0" w:line="252" w:lineRule="auto"/>
              <w:rPr>
                <w:rFonts w:hint="eastAsia"/>
              </w:rPr>
            </w:pPr>
            <w:r>
              <w:rPr>
                <w:sz w:val="13"/>
              </w:rPr>
              <w:t>Repeat Count bit 7 | weight 128</w:t>
            </w:r>
          </w:p>
        </w:tc>
        <w:tc>
          <w:tcPr>
            <w:tcW w:w="4536" w:type="dxa"/>
            <w:tcMar>
              <w:top w:w="90" w:type="dxa"/>
              <w:left w:w="110" w:type="dxa"/>
              <w:bottom w:w="90" w:type="dxa"/>
              <w:right w:w="110" w:type="dxa"/>
            </w:tcMar>
            <w:vAlign w:val="center"/>
          </w:tcPr>
          <w:p w14:paraId="6B81F6FB" w14:textId="77777777" w:rsidR="00350C20" w:rsidRDefault="00104579">
            <w:pPr>
              <w:spacing w:after="0" w:line="252" w:lineRule="auto"/>
              <w:rPr>
                <w:rFonts w:hint="eastAsia"/>
              </w:rPr>
            </w:pPr>
            <w:r>
              <w:rPr>
                <w:sz w:val="13"/>
              </w:rPr>
              <w:t>Contributes 128 to the unsigned Repeat Count scalar when set.</w:t>
            </w:r>
          </w:p>
        </w:tc>
      </w:tr>
      <w:tr w:rsidR="00350C20" w14:paraId="3A07CE6D" w14:textId="77777777">
        <w:trPr>
          <w:jc w:val="center"/>
        </w:trPr>
        <w:tc>
          <w:tcPr>
            <w:tcW w:w="720" w:type="dxa"/>
            <w:tcMar>
              <w:top w:w="90" w:type="dxa"/>
              <w:left w:w="110" w:type="dxa"/>
              <w:bottom w:w="90" w:type="dxa"/>
              <w:right w:w="110" w:type="dxa"/>
            </w:tcMar>
            <w:vAlign w:val="center"/>
          </w:tcPr>
          <w:p w14:paraId="63D40963" w14:textId="77777777" w:rsidR="00350C20" w:rsidRDefault="00104579">
            <w:pPr>
              <w:spacing w:after="0" w:line="252" w:lineRule="auto"/>
              <w:jc w:val="center"/>
              <w:rPr>
                <w:rFonts w:hint="eastAsia"/>
              </w:rPr>
            </w:pPr>
            <w:r>
              <w:rPr>
                <w:sz w:val="13"/>
              </w:rPr>
              <w:t>B102</w:t>
            </w:r>
          </w:p>
        </w:tc>
        <w:tc>
          <w:tcPr>
            <w:tcW w:w="864" w:type="dxa"/>
            <w:tcMar>
              <w:top w:w="90" w:type="dxa"/>
              <w:left w:w="110" w:type="dxa"/>
              <w:bottom w:w="90" w:type="dxa"/>
              <w:right w:w="110" w:type="dxa"/>
            </w:tcMar>
            <w:vAlign w:val="center"/>
          </w:tcPr>
          <w:p w14:paraId="58790A88" w14:textId="77777777" w:rsidR="00350C20" w:rsidRDefault="00104579">
            <w:pPr>
              <w:spacing w:after="0" w:line="252" w:lineRule="auto"/>
              <w:jc w:val="center"/>
              <w:rPr>
                <w:rFonts w:hint="eastAsia"/>
              </w:rPr>
            </w:pPr>
            <w:r>
              <w:rPr>
                <w:sz w:val="13"/>
              </w:rPr>
              <w:t>TR-G11</w:t>
            </w:r>
          </w:p>
        </w:tc>
        <w:tc>
          <w:tcPr>
            <w:tcW w:w="3384" w:type="dxa"/>
            <w:tcMar>
              <w:top w:w="90" w:type="dxa"/>
              <w:left w:w="110" w:type="dxa"/>
              <w:bottom w:w="90" w:type="dxa"/>
              <w:right w:w="110" w:type="dxa"/>
            </w:tcMar>
            <w:vAlign w:val="center"/>
          </w:tcPr>
          <w:p w14:paraId="3695EF01" w14:textId="77777777" w:rsidR="00350C20" w:rsidRDefault="00104579">
            <w:pPr>
              <w:spacing w:after="0" w:line="252" w:lineRule="auto"/>
              <w:rPr>
                <w:rFonts w:hint="eastAsia"/>
              </w:rPr>
            </w:pPr>
            <w:r>
              <w:rPr>
                <w:sz w:val="13"/>
              </w:rPr>
              <w:t>Phase Offset bit 0 | weight 1</w:t>
            </w:r>
          </w:p>
        </w:tc>
        <w:tc>
          <w:tcPr>
            <w:tcW w:w="4536" w:type="dxa"/>
            <w:tcMar>
              <w:top w:w="90" w:type="dxa"/>
              <w:left w:w="110" w:type="dxa"/>
              <w:bottom w:w="90" w:type="dxa"/>
              <w:right w:w="110" w:type="dxa"/>
            </w:tcMar>
            <w:vAlign w:val="center"/>
          </w:tcPr>
          <w:p w14:paraId="30FECCE9" w14:textId="77777777" w:rsidR="00350C20" w:rsidRDefault="00104579">
            <w:pPr>
              <w:spacing w:after="0" w:line="252" w:lineRule="auto"/>
              <w:rPr>
                <w:rFonts w:hint="eastAsia"/>
              </w:rPr>
            </w:pPr>
            <w:r>
              <w:rPr>
                <w:sz w:val="13"/>
              </w:rPr>
              <w:t>Contributes 1 to the unsigned Phase Offset scalar when set. Raw phase later decodes as raw/256.</w:t>
            </w:r>
          </w:p>
        </w:tc>
      </w:tr>
      <w:tr w:rsidR="00350C20" w14:paraId="4784DB59" w14:textId="77777777">
        <w:trPr>
          <w:jc w:val="center"/>
        </w:trPr>
        <w:tc>
          <w:tcPr>
            <w:tcW w:w="720" w:type="dxa"/>
            <w:tcMar>
              <w:top w:w="90" w:type="dxa"/>
              <w:left w:w="110" w:type="dxa"/>
              <w:bottom w:w="90" w:type="dxa"/>
              <w:right w:w="110" w:type="dxa"/>
            </w:tcMar>
            <w:vAlign w:val="center"/>
          </w:tcPr>
          <w:p w14:paraId="588705E3" w14:textId="77777777" w:rsidR="00350C20" w:rsidRDefault="00104579">
            <w:pPr>
              <w:spacing w:after="0" w:line="252" w:lineRule="auto"/>
              <w:jc w:val="center"/>
              <w:rPr>
                <w:rFonts w:hint="eastAsia"/>
              </w:rPr>
            </w:pPr>
            <w:r>
              <w:rPr>
                <w:sz w:val="13"/>
              </w:rPr>
              <w:t>B103</w:t>
            </w:r>
          </w:p>
        </w:tc>
        <w:tc>
          <w:tcPr>
            <w:tcW w:w="864" w:type="dxa"/>
            <w:tcMar>
              <w:top w:w="90" w:type="dxa"/>
              <w:left w:w="110" w:type="dxa"/>
              <w:bottom w:w="90" w:type="dxa"/>
              <w:right w:w="110" w:type="dxa"/>
            </w:tcMar>
            <w:vAlign w:val="center"/>
          </w:tcPr>
          <w:p w14:paraId="4EF9AA95" w14:textId="77777777" w:rsidR="00350C20" w:rsidRDefault="00104579">
            <w:pPr>
              <w:spacing w:after="0" w:line="252" w:lineRule="auto"/>
              <w:jc w:val="center"/>
              <w:rPr>
                <w:rFonts w:hint="eastAsia"/>
              </w:rPr>
            </w:pPr>
            <w:r>
              <w:rPr>
                <w:sz w:val="13"/>
              </w:rPr>
              <w:t>TR-G11</w:t>
            </w:r>
          </w:p>
        </w:tc>
        <w:tc>
          <w:tcPr>
            <w:tcW w:w="3384" w:type="dxa"/>
            <w:tcMar>
              <w:top w:w="90" w:type="dxa"/>
              <w:left w:w="110" w:type="dxa"/>
              <w:bottom w:w="90" w:type="dxa"/>
              <w:right w:w="110" w:type="dxa"/>
            </w:tcMar>
            <w:vAlign w:val="center"/>
          </w:tcPr>
          <w:p w14:paraId="5B11FD27" w14:textId="77777777" w:rsidR="00350C20" w:rsidRDefault="00104579">
            <w:pPr>
              <w:spacing w:after="0" w:line="252" w:lineRule="auto"/>
              <w:rPr>
                <w:rFonts w:hint="eastAsia"/>
              </w:rPr>
            </w:pPr>
            <w:r>
              <w:rPr>
                <w:sz w:val="13"/>
              </w:rPr>
              <w:t>Phase Offset bit 1 | weight 2</w:t>
            </w:r>
          </w:p>
        </w:tc>
        <w:tc>
          <w:tcPr>
            <w:tcW w:w="4536" w:type="dxa"/>
            <w:tcMar>
              <w:top w:w="90" w:type="dxa"/>
              <w:left w:w="110" w:type="dxa"/>
              <w:bottom w:w="90" w:type="dxa"/>
              <w:right w:w="110" w:type="dxa"/>
            </w:tcMar>
            <w:vAlign w:val="center"/>
          </w:tcPr>
          <w:p w14:paraId="5C29B801" w14:textId="77777777" w:rsidR="00350C20" w:rsidRDefault="00104579">
            <w:pPr>
              <w:spacing w:after="0" w:line="252" w:lineRule="auto"/>
              <w:rPr>
                <w:rFonts w:hint="eastAsia"/>
              </w:rPr>
            </w:pPr>
            <w:r>
              <w:rPr>
                <w:sz w:val="13"/>
              </w:rPr>
              <w:t>Contributes 2 to the unsigned Phase Offset scalar when set. Raw phase later decodes as raw/256.</w:t>
            </w:r>
          </w:p>
        </w:tc>
      </w:tr>
      <w:tr w:rsidR="00350C20" w14:paraId="2A3D4738" w14:textId="77777777">
        <w:trPr>
          <w:jc w:val="center"/>
        </w:trPr>
        <w:tc>
          <w:tcPr>
            <w:tcW w:w="720" w:type="dxa"/>
            <w:tcMar>
              <w:top w:w="90" w:type="dxa"/>
              <w:left w:w="110" w:type="dxa"/>
              <w:bottom w:w="90" w:type="dxa"/>
              <w:right w:w="110" w:type="dxa"/>
            </w:tcMar>
            <w:vAlign w:val="center"/>
          </w:tcPr>
          <w:p w14:paraId="4EDFCF21" w14:textId="77777777" w:rsidR="00350C20" w:rsidRDefault="00104579">
            <w:pPr>
              <w:spacing w:after="0" w:line="252" w:lineRule="auto"/>
              <w:jc w:val="center"/>
              <w:rPr>
                <w:rFonts w:hint="eastAsia"/>
              </w:rPr>
            </w:pPr>
            <w:r>
              <w:rPr>
                <w:sz w:val="13"/>
              </w:rPr>
              <w:t>B104</w:t>
            </w:r>
          </w:p>
        </w:tc>
        <w:tc>
          <w:tcPr>
            <w:tcW w:w="864" w:type="dxa"/>
            <w:tcMar>
              <w:top w:w="90" w:type="dxa"/>
              <w:left w:w="110" w:type="dxa"/>
              <w:bottom w:w="90" w:type="dxa"/>
              <w:right w:w="110" w:type="dxa"/>
            </w:tcMar>
            <w:vAlign w:val="center"/>
          </w:tcPr>
          <w:p w14:paraId="7B1A111B" w14:textId="77777777" w:rsidR="00350C20" w:rsidRDefault="00104579">
            <w:pPr>
              <w:spacing w:after="0" w:line="252" w:lineRule="auto"/>
              <w:jc w:val="center"/>
              <w:rPr>
                <w:rFonts w:hint="eastAsia"/>
              </w:rPr>
            </w:pPr>
            <w:r>
              <w:rPr>
                <w:sz w:val="13"/>
              </w:rPr>
              <w:t>TR-G11</w:t>
            </w:r>
          </w:p>
        </w:tc>
        <w:tc>
          <w:tcPr>
            <w:tcW w:w="3384" w:type="dxa"/>
            <w:tcMar>
              <w:top w:w="90" w:type="dxa"/>
              <w:left w:w="110" w:type="dxa"/>
              <w:bottom w:w="90" w:type="dxa"/>
              <w:right w:w="110" w:type="dxa"/>
            </w:tcMar>
            <w:vAlign w:val="center"/>
          </w:tcPr>
          <w:p w14:paraId="320F3D22" w14:textId="77777777" w:rsidR="00350C20" w:rsidRDefault="00104579">
            <w:pPr>
              <w:spacing w:after="0" w:line="252" w:lineRule="auto"/>
              <w:rPr>
                <w:rFonts w:hint="eastAsia"/>
              </w:rPr>
            </w:pPr>
            <w:r>
              <w:rPr>
                <w:sz w:val="13"/>
              </w:rPr>
              <w:t>Phase Offset bit 2 | weight 4</w:t>
            </w:r>
          </w:p>
        </w:tc>
        <w:tc>
          <w:tcPr>
            <w:tcW w:w="4536" w:type="dxa"/>
            <w:tcMar>
              <w:top w:w="90" w:type="dxa"/>
              <w:left w:w="110" w:type="dxa"/>
              <w:bottom w:w="90" w:type="dxa"/>
              <w:right w:w="110" w:type="dxa"/>
            </w:tcMar>
            <w:vAlign w:val="center"/>
          </w:tcPr>
          <w:p w14:paraId="0DA912A7" w14:textId="77777777" w:rsidR="00350C20" w:rsidRDefault="00104579">
            <w:pPr>
              <w:spacing w:after="0" w:line="252" w:lineRule="auto"/>
              <w:rPr>
                <w:rFonts w:hint="eastAsia"/>
              </w:rPr>
            </w:pPr>
            <w:r>
              <w:rPr>
                <w:sz w:val="13"/>
              </w:rPr>
              <w:t>Contributes 4 to the unsigned Phase Offset scalar when set. Raw phase later decodes as raw/256.</w:t>
            </w:r>
          </w:p>
        </w:tc>
      </w:tr>
      <w:tr w:rsidR="00350C20" w14:paraId="44A8CE5E" w14:textId="77777777">
        <w:trPr>
          <w:jc w:val="center"/>
        </w:trPr>
        <w:tc>
          <w:tcPr>
            <w:tcW w:w="720" w:type="dxa"/>
            <w:tcMar>
              <w:top w:w="90" w:type="dxa"/>
              <w:left w:w="110" w:type="dxa"/>
              <w:bottom w:w="90" w:type="dxa"/>
              <w:right w:w="110" w:type="dxa"/>
            </w:tcMar>
            <w:vAlign w:val="center"/>
          </w:tcPr>
          <w:p w14:paraId="0BE1EBD0" w14:textId="77777777" w:rsidR="00350C20" w:rsidRDefault="00104579">
            <w:pPr>
              <w:spacing w:after="0" w:line="252" w:lineRule="auto"/>
              <w:jc w:val="center"/>
              <w:rPr>
                <w:rFonts w:hint="eastAsia"/>
              </w:rPr>
            </w:pPr>
            <w:r>
              <w:rPr>
                <w:sz w:val="13"/>
              </w:rPr>
              <w:t>B105</w:t>
            </w:r>
          </w:p>
        </w:tc>
        <w:tc>
          <w:tcPr>
            <w:tcW w:w="864" w:type="dxa"/>
            <w:tcMar>
              <w:top w:w="90" w:type="dxa"/>
              <w:left w:w="110" w:type="dxa"/>
              <w:bottom w:w="90" w:type="dxa"/>
              <w:right w:w="110" w:type="dxa"/>
            </w:tcMar>
            <w:vAlign w:val="center"/>
          </w:tcPr>
          <w:p w14:paraId="75205470" w14:textId="77777777" w:rsidR="00350C20" w:rsidRDefault="00104579">
            <w:pPr>
              <w:spacing w:after="0" w:line="252" w:lineRule="auto"/>
              <w:jc w:val="center"/>
              <w:rPr>
                <w:rFonts w:hint="eastAsia"/>
              </w:rPr>
            </w:pPr>
            <w:r>
              <w:rPr>
                <w:sz w:val="13"/>
              </w:rPr>
              <w:t>TR-G11</w:t>
            </w:r>
          </w:p>
        </w:tc>
        <w:tc>
          <w:tcPr>
            <w:tcW w:w="3384" w:type="dxa"/>
            <w:tcMar>
              <w:top w:w="90" w:type="dxa"/>
              <w:left w:w="110" w:type="dxa"/>
              <w:bottom w:w="90" w:type="dxa"/>
              <w:right w:w="110" w:type="dxa"/>
            </w:tcMar>
            <w:vAlign w:val="center"/>
          </w:tcPr>
          <w:p w14:paraId="745450A2" w14:textId="77777777" w:rsidR="00350C20" w:rsidRDefault="00104579">
            <w:pPr>
              <w:spacing w:after="0" w:line="252" w:lineRule="auto"/>
              <w:rPr>
                <w:rFonts w:hint="eastAsia"/>
              </w:rPr>
            </w:pPr>
            <w:r>
              <w:rPr>
                <w:sz w:val="13"/>
              </w:rPr>
              <w:t>Phase Offset bit 3 | weight 8</w:t>
            </w:r>
          </w:p>
        </w:tc>
        <w:tc>
          <w:tcPr>
            <w:tcW w:w="4536" w:type="dxa"/>
            <w:tcMar>
              <w:top w:w="90" w:type="dxa"/>
              <w:left w:w="110" w:type="dxa"/>
              <w:bottom w:w="90" w:type="dxa"/>
              <w:right w:w="110" w:type="dxa"/>
            </w:tcMar>
            <w:vAlign w:val="center"/>
          </w:tcPr>
          <w:p w14:paraId="61A6521B" w14:textId="77777777" w:rsidR="00350C20" w:rsidRDefault="00104579">
            <w:pPr>
              <w:spacing w:after="0" w:line="252" w:lineRule="auto"/>
              <w:rPr>
                <w:rFonts w:hint="eastAsia"/>
              </w:rPr>
            </w:pPr>
            <w:r>
              <w:rPr>
                <w:sz w:val="13"/>
              </w:rPr>
              <w:t>Contributes 8 to the unsigned Phase Offset scalar when set. Raw phase later decodes as raw/256.</w:t>
            </w:r>
          </w:p>
        </w:tc>
      </w:tr>
      <w:tr w:rsidR="00350C20" w14:paraId="4B1FA153" w14:textId="77777777">
        <w:trPr>
          <w:jc w:val="center"/>
        </w:trPr>
        <w:tc>
          <w:tcPr>
            <w:tcW w:w="720" w:type="dxa"/>
            <w:tcMar>
              <w:top w:w="90" w:type="dxa"/>
              <w:left w:w="110" w:type="dxa"/>
              <w:bottom w:w="90" w:type="dxa"/>
              <w:right w:w="110" w:type="dxa"/>
            </w:tcMar>
            <w:vAlign w:val="center"/>
          </w:tcPr>
          <w:p w14:paraId="1B01CFF5" w14:textId="77777777" w:rsidR="00350C20" w:rsidRDefault="00104579">
            <w:pPr>
              <w:spacing w:after="0" w:line="252" w:lineRule="auto"/>
              <w:jc w:val="center"/>
              <w:rPr>
                <w:rFonts w:hint="eastAsia"/>
              </w:rPr>
            </w:pPr>
            <w:r>
              <w:rPr>
                <w:sz w:val="13"/>
              </w:rPr>
              <w:t>B106</w:t>
            </w:r>
          </w:p>
        </w:tc>
        <w:tc>
          <w:tcPr>
            <w:tcW w:w="864" w:type="dxa"/>
            <w:tcMar>
              <w:top w:w="90" w:type="dxa"/>
              <w:left w:w="110" w:type="dxa"/>
              <w:bottom w:w="90" w:type="dxa"/>
              <w:right w:w="110" w:type="dxa"/>
            </w:tcMar>
            <w:vAlign w:val="center"/>
          </w:tcPr>
          <w:p w14:paraId="2F939B62" w14:textId="77777777" w:rsidR="00350C20" w:rsidRDefault="00104579">
            <w:pPr>
              <w:spacing w:after="0" w:line="252" w:lineRule="auto"/>
              <w:jc w:val="center"/>
              <w:rPr>
                <w:rFonts w:hint="eastAsia"/>
              </w:rPr>
            </w:pPr>
            <w:r>
              <w:rPr>
                <w:sz w:val="13"/>
              </w:rPr>
              <w:t>TR-G11</w:t>
            </w:r>
          </w:p>
        </w:tc>
        <w:tc>
          <w:tcPr>
            <w:tcW w:w="3384" w:type="dxa"/>
            <w:tcMar>
              <w:top w:w="90" w:type="dxa"/>
              <w:left w:w="110" w:type="dxa"/>
              <w:bottom w:w="90" w:type="dxa"/>
              <w:right w:w="110" w:type="dxa"/>
            </w:tcMar>
            <w:vAlign w:val="center"/>
          </w:tcPr>
          <w:p w14:paraId="4CBCCCFA" w14:textId="77777777" w:rsidR="00350C20" w:rsidRDefault="00104579">
            <w:pPr>
              <w:spacing w:after="0" w:line="252" w:lineRule="auto"/>
              <w:rPr>
                <w:rFonts w:hint="eastAsia"/>
              </w:rPr>
            </w:pPr>
            <w:r>
              <w:rPr>
                <w:sz w:val="13"/>
              </w:rPr>
              <w:t>Phase Offset bit 4 | weight 16</w:t>
            </w:r>
          </w:p>
        </w:tc>
        <w:tc>
          <w:tcPr>
            <w:tcW w:w="4536" w:type="dxa"/>
            <w:tcMar>
              <w:top w:w="90" w:type="dxa"/>
              <w:left w:w="110" w:type="dxa"/>
              <w:bottom w:w="90" w:type="dxa"/>
              <w:right w:w="110" w:type="dxa"/>
            </w:tcMar>
            <w:vAlign w:val="center"/>
          </w:tcPr>
          <w:p w14:paraId="02106C83" w14:textId="77777777" w:rsidR="00350C20" w:rsidRDefault="00104579">
            <w:pPr>
              <w:spacing w:after="0" w:line="252" w:lineRule="auto"/>
              <w:rPr>
                <w:rFonts w:hint="eastAsia"/>
              </w:rPr>
            </w:pPr>
            <w:r>
              <w:rPr>
                <w:sz w:val="13"/>
              </w:rPr>
              <w:t>Contributes 16 to the unsigned Phase Offset scalar when set. Raw phase later decodes as raw/256.</w:t>
            </w:r>
          </w:p>
        </w:tc>
      </w:tr>
      <w:tr w:rsidR="00350C20" w14:paraId="55DEA2B0" w14:textId="77777777">
        <w:trPr>
          <w:jc w:val="center"/>
        </w:trPr>
        <w:tc>
          <w:tcPr>
            <w:tcW w:w="720" w:type="dxa"/>
            <w:tcMar>
              <w:top w:w="90" w:type="dxa"/>
              <w:left w:w="110" w:type="dxa"/>
              <w:bottom w:w="90" w:type="dxa"/>
              <w:right w:w="110" w:type="dxa"/>
            </w:tcMar>
            <w:vAlign w:val="center"/>
          </w:tcPr>
          <w:p w14:paraId="177CCECA" w14:textId="77777777" w:rsidR="00350C20" w:rsidRDefault="00104579">
            <w:pPr>
              <w:spacing w:after="0" w:line="252" w:lineRule="auto"/>
              <w:jc w:val="center"/>
              <w:rPr>
                <w:rFonts w:hint="eastAsia"/>
              </w:rPr>
            </w:pPr>
            <w:r>
              <w:rPr>
                <w:sz w:val="13"/>
              </w:rPr>
              <w:t>B107</w:t>
            </w:r>
          </w:p>
        </w:tc>
        <w:tc>
          <w:tcPr>
            <w:tcW w:w="864" w:type="dxa"/>
            <w:tcMar>
              <w:top w:w="90" w:type="dxa"/>
              <w:left w:w="110" w:type="dxa"/>
              <w:bottom w:w="90" w:type="dxa"/>
              <w:right w:w="110" w:type="dxa"/>
            </w:tcMar>
            <w:vAlign w:val="center"/>
          </w:tcPr>
          <w:p w14:paraId="2A15D980" w14:textId="77777777" w:rsidR="00350C20" w:rsidRDefault="00104579">
            <w:pPr>
              <w:spacing w:after="0" w:line="252" w:lineRule="auto"/>
              <w:jc w:val="center"/>
              <w:rPr>
                <w:rFonts w:hint="eastAsia"/>
              </w:rPr>
            </w:pPr>
            <w:r>
              <w:rPr>
                <w:sz w:val="13"/>
              </w:rPr>
              <w:t>TR-G11</w:t>
            </w:r>
          </w:p>
        </w:tc>
        <w:tc>
          <w:tcPr>
            <w:tcW w:w="3384" w:type="dxa"/>
            <w:tcMar>
              <w:top w:w="90" w:type="dxa"/>
              <w:left w:w="110" w:type="dxa"/>
              <w:bottom w:w="90" w:type="dxa"/>
              <w:right w:w="110" w:type="dxa"/>
            </w:tcMar>
            <w:vAlign w:val="center"/>
          </w:tcPr>
          <w:p w14:paraId="2345CD3B" w14:textId="77777777" w:rsidR="00350C20" w:rsidRDefault="00104579">
            <w:pPr>
              <w:spacing w:after="0" w:line="252" w:lineRule="auto"/>
              <w:rPr>
                <w:rFonts w:hint="eastAsia"/>
              </w:rPr>
            </w:pPr>
            <w:r>
              <w:rPr>
                <w:sz w:val="13"/>
              </w:rPr>
              <w:t>Phase Offset bit 5 | weight 32</w:t>
            </w:r>
          </w:p>
        </w:tc>
        <w:tc>
          <w:tcPr>
            <w:tcW w:w="4536" w:type="dxa"/>
            <w:tcMar>
              <w:top w:w="90" w:type="dxa"/>
              <w:left w:w="110" w:type="dxa"/>
              <w:bottom w:w="90" w:type="dxa"/>
              <w:right w:w="110" w:type="dxa"/>
            </w:tcMar>
            <w:vAlign w:val="center"/>
          </w:tcPr>
          <w:p w14:paraId="47DF2015" w14:textId="77777777" w:rsidR="00350C20" w:rsidRDefault="00104579">
            <w:pPr>
              <w:spacing w:after="0" w:line="252" w:lineRule="auto"/>
              <w:rPr>
                <w:rFonts w:hint="eastAsia"/>
              </w:rPr>
            </w:pPr>
            <w:r>
              <w:rPr>
                <w:sz w:val="13"/>
              </w:rPr>
              <w:t>Contributes 32 to the unsigned Phase Offset scalar when set. Raw phase later decodes as raw/256.</w:t>
            </w:r>
          </w:p>
        </w:tc>
      </w:tr>
      <w:tr w:rsidR="00350C20" w14:paraId="5E51D3F2" w14:textId="77777777">
        <w:trPr>
          <w:jc w:val="center"/>
        </w:trPr>
        <w:tc>
          <w:tcPr>
            <w:tcW w:w="720" w:type="dxa"/>
            <w:tcMar>
              <w:top w:w="90" w:type="dxa"/>
              <w:left w:w="110" w:type="dxa"/>
              <w:bottom w:w="90" w:type="dxa"/>
              <w:right w:w="110" w:type="dxa"/>
            </w:tcMar>
            <w:vAlign w:val="center"/>
          </w:tcPr>
          <w:p w14:paraId="59142AB4" w14:textId="77777777" w:rsidR="00350C20" w:rsidRDefault="00104579">
            <w:pPr>
              <w:spacing w:after="0" w:line="252" w:lineRule="auto"/>
              <w:jc w:val="center"/>
              <w:rPr>
                <w:rFonts w:hint="eastAsia"/>
              </w:rPr>
            </w:pPr>
            <w:r>
              <w:rPr>
                <w:sz w:val="13"/>
              </w:rPr>
              <w:t>B108</w:t>
            </w:r>
          </w:p>
        </w:tc>
        <w:tc>
          <w:tcPr>
            <w:tcW w:w="864" w:type="dxa"/>
            <w:tcMar>
              <w:top w:w="90" w:type="dxa"/>
              <w:left w:w="110" w:type="dxa"/>
              <w:bottom w:w="90" w:type="dxa"/>
              <w:right w:w="110" w:type="dxa"/>
            </w:tcMar>
            <w:vAlign w:val="center"/>
          </w:tcPr>
          <w:p w14:paraId="75B72363" w14:textId="77777777" w:rsidR="00350C20" w:rsidRDefault="00104579">
            <w:pPr>
              <w:spacing w:after="0" w:line="252" w:lineRule="auto"/>
              <w:jc w:val="center"/>
              <w:rPr>
                <w:rFonts w:hint="eastAsia"/>
              </w:rPr>
            </w:pPr>
            <w:r>
              <w:rPr>
                <w:sz w:val="13"/>
              </w:rPr>
              <w:t>TR-G11</w:t>
            </w:r>
          </w:p>
        </w:tc>
        <w:tc>
          <w:tcPr>
            <w:tcW w:w="3384" w:type="dxa"/>
            <w:tcMar>
              <w:top w:w="90" w:type="dxa"/>
              <w:left w:w="110" w:type="dxa"/>
              <w:bottom w:w="90" w:type="dxa"/>
              <w:right w:w="110" w:type="dxa"/>
            </w:tcMar>
            <w:vAlign w:val="center"/>
          </w:tcPr>
          <w:p w14:paraId="0DD591AB" w14:textId="77777777" w:rsidR="00350C20" w:rsidRDefault="00104579">
            <w:pPr>
              <w:spacing w:after="0" w:line="252" w:lineRule="auto"/>
              <w:rPr>
                <w:rFonts w:hint="eastAsia"/>
              </w:rPr>
            </w:pPr>
            <w:r>
              <w:rPr>
                <w:sz w:val="13"/>
              </w:rPr>
              <w:t>Phase Offset bit 6 | weight 64</w:t>
            </w:r>
          </w:p>
        </w:tc>
        <w:tc>
          <w:tcPr>
            <w:tcW w:w="4536" w:type="dxa"/>
            <w:tcMar>
              <w:top w:w="90" w:type="dxa"/>
              <w:left w:w="110" w:type="dxa"/>
              <w:bottom w:w="90" w:type="dxa"/>
              <w:right w:w="110" w:type="dxa"/>
            </w:tcMar>
            <w:vAlign w:val="center"/>
          </w:tcPr>
          <w:p w14:paraId="5541F49B" w14:textId="77777777" w:rsidR="00350C20" w:rsidRDefault="00104579">
            <w:pPr>
              <w:spacing w:after="0" w:line="252" w:lineRule="auto"/>
              <w:rPr>
                <w:rFonts w:hint="eastAsia"/>
              </w:rPr>
            </w:pPr>
            <w:r>
              <w:rPr>
                <w:sz w:val="13"/>
              </w:rPr>
              <w:t>Contributes 64 to the unsigned Phase Offset scalar when set. Raw phase later decodes as raw/256.</w:t>
            </w:r>
          </w:p>
        </w:tc>
      </w:tr>
      <w:tr w:rsidR="00350C20" w14:paraId="6E464E79" w14:textId="77777777">
        <w:trPr>
          <w:jc w:val="center"/>
        </w:trPr>
        <w:tc>
          <w:tcPr>
            <w:tcW w:w="720" w:type="dxa"/>
            <w:tcMar>
              <w:top w:w="90" w:type="dxa"/>
              <w:left w:w="110" w:type="dxa"/>
              <w:bottom w:w="90" w:type="dxa"/>
              <w:right w:w="110" w:type="dxa"/>
            </w:tcMar>
            <w:vAlign w:val="center"/>
          </w:tcPr>
          <w:p w14:paraId="043CCB80" w14:textId="77777777" w:rsidR="00350C20" w:rsidRDefault="00104579">
            <w:pPr>
              <w:spacing w:after="0" w:line="252" w:lineRule="auto"/>
              <w:jc w:val="center"/>
              <w:rPr>
                <w:rFonts w:hint="eastAsia"/>
              </w:rPr>
            </w:pPr>
            <w:r>
              <w:rPr>
                <w:sz w:val="13"/>
              </w:rPr>
              <w:t>B109</w:t>
            </w:r>
          </w:p>
        </w:tc>
        <w:tc>
          <w:tcPr>
            <w:tcW w:w="864" w:type="dxa"/>
            <w:tcMar>
              <w:top w:w="90" w:type="dxa"/>
              <w:left w:w="110" w:type="dxa"/>
              <w:bottom w:w="90" w:type="dxa"/>
              <w:right w:w="110" w:type="dxa"/>
            </w:tcMar>
            <w:vAlign w:val="center"/>
          </w:tcPr>
          <w:p w14:paraId="2B57A626" w14:textId="77777777" w:rsidR="00350C20" w:rsidRDefault="00104579">
            <w:pPr>
              <w:spacing w:after="0" w:line="252" w:lineRule="auto"/>
              <w:jc w:val="center"/>
              <w:rPr>
                <w:rFonts w:hint="eastAsia"/>
              </w:rPr>
            </w:pPr>
            <w:r>
              <w:rPr>
                <w:sz w:val="13"/>
              </w:rPr>
              <w:t>TR-G11</w:t>
            </w:r>
          </w:p>
        </w:tc>
        <w:tc>
          <w:tcPr>
            <w:tcW w:w="3384" w:type="dxa"/>
            <w:tcMar>
              <w:top w:w="90" w:type="dxa"/>
              <w:left w:w="110" w:type="dxa"/>
              <w:bottom w:w="90" w:type="dxa"/>
              <w:right w:w="110" w:type="dxa"/>
            </w:tcMar>
            <w:vAlign w:val="center"/>
          </w:tcPr>
          <w:p w14:paraId="5C8DBF91" w14:textId="77777777" w:rsidR="00350C20" w:rsidRDefault="00104579">
            <w:pPr>
              <w:spacing w:after="0" w:line="252" w:lineRule="auto"/>
              <w:rPr>
                <w:rFonts w:hint="eastAsia"/>
              </w:rPr>
            </w:pPr>
            <w:r>
              <w:rPr>
                <w:sz w:val="13"/>
              </w:rPr>
              <w:t>Phase Offset bit 7 | weight 128</w:t>
            </w:r>
          </w:p>
        </w:tc>
        <w:tc>
          <w:tcPr>
            <w:tcW w:w="4536" w:type="dxa"/>
            <w:tcMar>
              <w:top w:w="90" w:type="dxa"/>
              <w:left w:w="110" w:type="dxa"/>
              <w:bottom w:w="90" w:type="dxa"/>
              <w:right w:w="110" w:type="dxa"/>
            </w:tcMar>
            <w:vAlign w:val="center"/>
          </w:tcPr>
          <w:p w14:paraId="44FB0D9E" w14:textId="77777777" w:rsidR="00350C20" w:rsidRDefault="00104579">
            <w:pPr>
              <w:spacing w:after="0" w:line="252" w:lineRule="auto"/>
              <w:rPr>
                <w:rFonts w:hint="eastAsia"/>
              </w:rPr>
            </w:pPr>
            <w:r>
              <w:rPr>
                <w:sz w:val="13"/>
              </w:rPr>
              <w:t>Contributes 128 to the unsigned Phase Offset scalar when set. Raw phase later decodes as raw/256.</w:t>
            </w:r>
          </w:p>
        </w:tc>
      </w:tr>
      <w:tr w:rsidR="00350C20" w14:paraId="6DEDE1B3" w14:textId="77777777">
        <w:trPr>
          <w:jc w:val="center"/>
        </w:trPr>
        <w:tc>
          <w:tcPr>
            <w:tcW w:w="720" w:type="dxa"/>
            <w:tcMar>
              <w:top w:w="90" w:type="dxa"/>
              <w:left w:w="110" w:type="dxa"/>
              <w:bottom w:w="90" w:type="dxa"/>
              <w:right w:w="110" w:type="dxa"/>
            </w:tcMar>
            <w:vAlign w:val="center"/>
          </w:tcPr>
          <w:p w14:paraId="1A3D5D43" w14:textId="77777777" w:rsidR="00350C20" w:rsidRDefault="00104579">
            <w:pPr>
              <w:spacing w:after="0" w:line="252" w:lineRule="auto"/>
              <w:jc w:val="center"/>
              <w:rPr>
                <w:rFonts w:hint="eastAsia"/>
              </w:rPr>
            </w:pPr>
            <w:r>
              <w:rPr>
                <w:sz w:val="13"/>
              </w:rPr>
              <w:t>B110</w:t>
            </w:r>
          </w:p>
        </w:tc>
        <w:tc>
          <w:tcPr>
            <w:tcW w:w="864" w:type="dxa"/>
            <w:tcMar>
              <w:top w:w="90" w:type="dxa"/>
              <w:left w:w="110" w:type="dxa"/>
              <w:bottom w:w="90" w:type="dxa"/>
              <w:right w:w="110" w:type="dxa"/>
            </w:tcMar>
            <w:vAlign w:val="center"/>
          </w:tcPr>
          <w:p w14:paraId="3F2F9CFF" w14:textId="77777777" w:rsidR="00350C20" w:rsidRDefault="00104579">
            <w:pPr>
              <w:spacing w:after="0" w:line="252" w:lineRule="auto"/>
              <w:jc w:val="center"/>
              <w:rPr>
                <w:rFonts w:hint="eastAsia"/>
              </w:rPr>
            </w:pPr>
            <w:r>
              <w:rPr>
                <w:sz w:val="13"/>
              </w:rPr>
              <w:t>TR-G12</w:t>
            </w:r>
          </w:p>
        </w:tc>
        <w:tc>
          <w:tcPr>
            <w:tcW w:w="3384" w:type="dxa"/>
            <w:tcMar>
              <w:top w:w="90" w:type="dxa"/>
              <w:left w:w="110" w:type="dxa"/>
              <w:bottom w:w="90" w:type="dxa"/>
              <w:right w:w="110" w:type="dxa"/>
            </w:tcMar>
            <w:vAlign w:val="center"/>
          </w:tcPr>
          <w:p w14:paraId="20A6AB52" w14:textId="77777777" w:rsidR="00350C20" w:rsidRDefault="00104579">
            <w:pPr>
              <w:spacing w:after="0" w:line="252" w:lineRule="auto"/>
              <w:rPr>
                <w:rFonts w:hint="eastAsia"/>
              </w:rPr>
            </w:pPr>
            <w:r>
              <w:rPr>
                <w:sz w:val="13"/>
              </w:rPr>
              <w:t>Sound Trigger code bit 0 | weight 1</w:t>
            </w:r>
          </w:p>
        </w:tc>
        <w:tc>
          <w:tcPr>
            <w:tcW w:w="4536" w:type="dxa"/>
            <w:tcMar>
              <w:top w:w="90" w:type="dxa"/>
              <w:left w:w="110" w:type="dxa"/>
              <w:bottom w:w="90" w:type="dxa"/>
              <w:right w:w="110" w:type="dxa"/>
            </w:tcMar>
            <w:vAlign w:val="center"/>
          </w:tcPr>
          <w:p w14:paraId="3507239C" w14:textId="77777777" w:rsidR="00350C20" w:rsidRDefault="00104579">
            <w:pPr>
              <w:spacing w:after="0" w:line="252" w:lineRule="auto"/>
              <w:rPr>
                <w:rFonts w:hint="eastAsia"/>
              </w:rPr>
            </w:pPr>
            <w:r>
              <w:rPr>
                <w:sz w:val="13"/>
              </w:rPr>
              <w:t>Low-order bit of Sound Trigger Point enum.</w:t>
            </w:r>
          </w:p>
        </w:tc>
      </w:tr>
      <w:tr w:rsidR="00350C20" w14:paraId="210DEA3A" w14:textId="77777777">
        <w:trPr>
          <w:jc w:val="center"/>
        </w:trPr>
        <w:tc>
          <w:tcPr>
            <w:tcW w:w="720" w:type="dxa"/>
            <w:tcMar>
              <w:top w:w="90" w:type="dxa"/>
              <w:left w:w="110" w:type="dxa"/>
              <w:bottom w:w="90" w:type="dxa"/>
              <w:right w:w="110" w:type="dxa"/>
            </w:tcMar>
            <w:vAlign w:val="center"/>
          </w:tcPr>
          <w:p w14:paraId="59F87B8C" w14:textId="77777777" w:rsidR="00350C20" w:rsidRDefault="00104579">
            <w:pPr>
              <w:spacing w:after="0" w:line="252" w:lineRule="auto"/>
              <w:jc w:val="center"/>
              <w:rPr>
                <w:rFonts w:hint="eastAsia"/>
              </w:rPr>
            </w:pPr>
            <w:r>
              <w:rPr>
                <w:sz w:val="13"/>
              </w:rPr>
              <w:t>B111</w:t>
            </w:r>
          </w:p>
        </w:tc>
        <w:tc>
          <w:tcPr>
            <w:tcW w:w="864" w:type="dxa"/>
            <w:tcMar>
              <w:top w:w="90" w:type="dxa"/>
              <w:left w:w="110" w:type="dxa"/>
              <w:bottom w:w="90" w:type="dxa"/>
              <w:right w:w="110" w:type="dxa"/>
            </w:tcMar>
            <w:vAlign w:val="center"/>
          </w:tcPr>
          <w:p w14:paraId="2CA89CE0" w14:textId="77777777" w:rsidR="00350C20" w:rsidRDefault="00104579">
            <w:pPr>
              <w:spacing w:after="0" w:line="252" w:lineRule="auto"/>
              <w:jc w:val="center"/>
              <w:rPr>
                <w:rFonts w:hint="eastAsia"/>
              </w:rPr>
            </w:pPr>
            <w:r>
              <w:rPr>
                <w:sz w:val="13"/>
              </w:rPr>
              <w:t>TR-G12</w:t>
            </w:r>
          </w:p>
        </w:tc>
        <w:tc>
          <w:tcPr>
            <w:tcW w:w="3384" w:type="dxa"/>
            <w:tcMar>
              <w:top w:w="90" w:type="dxa"/>
              <w:left w:w="110" w:type="dxa"/>
              <w:bottom w:w="90" w:type="dxa"/>
              <w:right w:w="110" w:type="dxa"/>
            </w:tcMar>
            <w:vAlign w:val="center"/>
          </w:tcPr>
          <w:p w14:paraId="5B97103F" w14:textId="77777777" w:rsidR="00350C20" w:rsidRDefault="00104579">
            <w:pPr>
              <w:spacing w:after="0" w:line="252" w:lineRule="auto"/>
              <w:rPr>
                <w:rFonts w:hint="eastAsia"/>
              </w:rPr>
            </w:pPr>
            <w:r>
              <w:rPr>
                <w:sz w:val="13"/>
              </w:rPr>
              <w:t>Sound Trigger code bit 1 | weight 2</w:t>
            </w:r>
          </w:p>
        </w:tc>
        <w:tc>
          <w:tcPr>
            <w:tcW w:w="4536" w:type="dxa"/>
            <w:tcMar>
              <w:top w:w="90" w:type="dxa"/>
              <w:left w:w="110" w:type="dxa"/>
              <w:bottom w:w="90" w:type="dxa"/>
              <w:right w:w="110" w:type="dxa"/>
            </w:tcMar>
            <w:vAlign w:val="center"/>
          </w:tcPr>
          <w:p w14:paraId="4D5716AE" w14:textId="77777777" w:rsidR="00350C20" w:rsidRDefault="00104579">
            <w:pPr>
              <w:spacing w:after="0" w:line="252" w:lineRule="auto"/>
              <w:rPr>
                <w:rFonts w:hint="eastAsia"/>
              </w:rPr>
            </w:pPr>
            <w:r>
              <w:rPr>
                <w:sz w:val="13"/>
              </w:rPr>
              <w:t>High-order bit of Sound Trigger Point enum.</w:t>
            </w:r>
          </w:p>
        </w:tc>
      </w:tr>
      <w:tr w:rsidR="00350C20" w14:paraId="23501BF1" w14:textId="77777777">
        <w:trPr>
          <w:jc w:val="center"/>
        </w:trPr>
        <w:tc>
          <w:tcPr>
            <w:tcW w:w="720" w:type="dxa"/>
            <w:tcMar>
              <w:top w:w="90" w:type="dxa"/>
              <w:left w:w="110" w:type="dxa"/>
              <w:bottom w:w="90" w:type="dxa"/>
              <w:right w:w="110" w:type="dxa"/>
            </w:tcMar>
            <w:vAlign w:val="center"/>
          </w:tcPr>
          <w:p w14:paraId="2DDF84D2" w14:textId="77777777" w:rsidR="00350C20" w:rsidRDefault="00104579">
            <w:pPr>
              <w:spacing w:after="0" w:line="252" w:lineRule="auto"/>
              <w:jc w:val="center"/>
              <w:rPr>
                <w:rFonts w:hint="eastAsia"/>
              </w:rPr>
            </w:pPr>
            <w:r>
              <w:rPr>
                <w:sz w:val="13"/>
              </w:rPr>
              <w:t>B112</w:t>
            </w:r>
          </w:p>
        </w:tc>
        <w:tc>
          <w:tcPr>
            <w:tcW w:w="864" w:type="dxa"/>
            <w:tcMar>
              <w:top w:w="90" w:type="dxa"/>
              <w:left w:w="110" w:type="dxa"/>
              <w:bottom w:w="90" w:type="dxa"/>
              <w:right w:w="110" w:type="dxa"/>
            </w:tcMar>
            <w:vAlign w:val="center"/>
          </w:tcPr>
          <w:p w14:paraId="72F72648" w14:textId="77777777" w:rsidR="00350C20" w:rsidRDefault="00104579">
            <w:pPr>
              <w:spacing w:after="0" w:line="252" w:lineRule="auto"/>
              <w:jc w:val="center"/>
              <w:rPr>
                <w:rFonts w:hint="eastAsia"/>
              </w:rPr>
            </w:pPr>
            <w:r>
              <w:rPr>
                <w:sz w:val="13"/>
              </w:rPr>
              <w:t>TR-G13</w:t>
            </w:r>
          </w:p>
        </w:tc>
        <w:tc>
          <w:tcPr>
            <w:tcW w:w="3384" w:type="dxa"/>
            <w:tcMar>
              <w:top w:w="90" w:type="dxa"/>
              <w:left w:w="110" w:type="dxa"/>
              <w:bottom w:w="90" w:type="dxa"/>
              <w:right w:w="110" w:type="dxa"/>
            </w:tcMar>
            <w:vAlign w:val="center"/>
          </w:tcPr>
          <w:p w14:paraId="0E8488A1" w14:textId="77777777" w:rsidR="00350C20" w:rsidRDefault="00104579">
            <w:pPr>
              <w:spacing w:after="0" w:line="252" w:lineRule="auto"/>
              <w:rPr>
                <w:rFonts w:hint="eastAsia"/>
              </w:rPr>
            </w:pPr>
            <w:r>
              <w:rPr>
                <w:sz w:val="13"/>
              </w:rPr>
              <w:t>Version bit 0 | weight 1</w:t>
            </w:r>
          </w:p>
        </w:tc>
        <w:tc>
          <w:tcPr>
            <w:tcW w:w="4536" w:type="dxa"/>
            <w:tcMar>
              <w:top w:w="90" w:type="dxa"/>
              <w:left w:w="110" w:type="dxa"/>
              <w:bottom w:w="90" w:type="dxa"/>
              <w:right w:w="110" w:type="dxa"/>
            </w:tcMar>
            <w:vAlign w:val="center"/>
          </w:tcPr>
          <w:p w14:paraId="0D7A2E55" w14:textId="77777777" w:rsidR="00350C20" w:rsidRDefault="00104579">
            <w:pPr>
              <w:spacing w:after="0" w:line="252" w:lineRule="auto"/>
              <w:rPr>
                <w:rFonts w:hint="eastAsia"/>
              </w:rPr>
            </w:pPr>
            <w:r>
              <w:rPr>
                <w:sz w:val="13"/>
              </w:rPr>
              <w:t>Contributes 1 to the unsigned Version scalar when set.</w:t>
            </w:r>
          </w:p>
        </w:tc>
      </w:tr>
      <w:tr w:rsidR="00350C20" w14:paraId="480DF741" w14:textId="77777777">
        <w:trPr>
          <w:jc w:val="center"/>
        </w:trPr>
        <w:tc>
          <w:tcPr>
            <w:tcW w:w="720" w:type="dxa"/>
            <w:tcMar>
              <w:top w:w="90" w:type="dxa"/>
              <w:left w:w="110" w:type="dxa"/>
              <w:bottom w:w="90" w:type="dxa"/>
              <w:right w:w="110" w:type="dxa"/>
            </w:tcMar>
            <w:vAlign w:val="center"/>
          </w:tcPr>
          <w:p w14:paraId="534CB4B5" w14:textId="77777777" w:rsidR="00350C20" w:rsidRDefault="00104579">
            <w:pPr>
              <w:spacing w:after="0" w:line="252" w:lineRule="auto"/>
              <w:jc w:val="center"/>
              <w:rPr>
                <w:rFonts w:hint="eastAsia"/>
              </w:rPr>
            </w:pPr>
            <w:r>
              <w:rPr>
                <w:sz w:val="13"/>
              </w:rPr>
              <w:t>B113</w:t>
            </w:r>
          </w:p>
        </w:tc>
        <w:tc>
          <w:tcPr>
            <w:tcW w:w="864" w:type="dxa"/>
            <w:tcMar>
              <w:top w:w="90" w:type="dxa"/>
              <w:left w:w="110" w:type="dxa"/>
              <w:bottom w:w="90" w:type="dxa"/>
              <w:right w:w="110" w:type="dxa"/>
            </w:tcMar>
            <w:vAlign w:val="center"/>
          </w:tcPr>
          <w:p w14:paraId="40BD5A85" w14:textId="77777777" w:rsidR="00350C20" w:rsidRDefault="00104579">
            <w:pPr>
              <w:spacing w:after="0" w:line="252" w:lineRule="auto"/>
              <w:jc w:val="center"/>
              <w:rPr>
                <w:rFonts w:hint="eastAsia"/>
              </w:rPr>
            </w:pPr>
            <w:r>
              <w:rPr>
                <w:sz w:val="13"/>
              </w:rPr>
              <w:t>TR-G13</w:t>
            </w:r>
          </w:p>
        </w:tc>
        <w:tc>
          <w:tcPr>
            <w:tcW w:w="3384" w:type="dxa"/>
            <w:tcMar>
              <w:top w:w="90" w:type="dxa"/>
              <w:left w:w="110" w:type="dxa"/>
              <w:bottom w:w="90" w:type="dxa"/>
              <w:right w:w="110" w:type="dxa"/>
            </w:tcMar>
            <w:vAlign w:val="center"/>
          </w:tcPr>
          <w:p w14:paraId="3B468732" w14:textId="77777777" w:rsidR="00350C20" w:rsidRDefault="00104579">
            <w:pPr>
              <w:spacing w:after="0" w:line="252" w:lineRule="auto"/>
              <w:rPr>
                <w:rFonts w:hint="eastAsia"/>
              </w:rPr>
            </w:pPr>
            <w:r>
              <w:rPr>
                <w:sz w:val="13"/>
              </w:rPr>
              <w:t>Version bit 1 | weight 2</w:t>
            </w:r>
          </w:p>
        </w:tc>
        <w:tc>
          <w:tcPr>
            <w:tcW w:w="4536" w:type="dxa"/>
            <w:tcMar>
              <w:top w:w="90" w:type="dxa"/>
              <w:left w:w="110" w:type="dxa"/>
              <w:bottom w:w="90" w:type="dxa"/>
              <w:right w:w="110" w:type="dxa"/>
            </w:tcMar>
            <w:vAlign w:val="center"/>
          </w:tcPr>
          <w:p w14:paraId="1BBD4BB4" w14:textId="77777777" w:rsidR="00350C20" w:rsidRDefault="00104579">
            <w:pPr>
              <w:spacing w:after="0" w:line="252" w:lineRule="auto"/>
              <w:rPr>
                <w:rFonts w:hint="eastAsia"/>
              </w:rPr>
            </w:pPr>
            <w:r>
              <w:rPr>
                <w:sz w:val="13"/>
              </w:rPr>
              <w:t>Contributes 2 to the unsigned Version scalar when set.</w:t>
            </w:r>
          </w:p>
        </w:tc>
      </w:tr>
      <w:tr w:rsidR="00350C20" w14:paraId="7712134E" w14:textId="77777777">
        <w:trPr>
          <w:jc w:val="center"/>
        </w:trPr>
        <w:tc>
          <w:tcPr>
            <w:tcW w:w="720" w:type="dxa"/>
            <w:tcMar>
              <w:top w:w="90" w:type="dxa"/>
              <w:left w:w="110" w:type="dxa"/>
              <w:bottom w:w="90" w:type="dxa"/>
              <w:right w:w="110" w:type="dxa"/>
            </w:tcMar>
            <w:vAlign w:val="center"/>
          </w:tcPr>
          <w:p w14:paraId="5AD361A9" w14:textId="77777777" w:rsidR="00350C20" w:rsidRDefault="00104579">
            <w:pPr>
              <w:spacing w:after="0" w:line="252" w:lineRule="auto"/>
              <w:jc w:val="center"/>
              <w:rPr>
                <w:rFonts w:hint="eastAsia"/>
              </w:rPr>
            </w:pPr>
            <w:r>
              <w:rPr>
                <w:sz w:val="13"/>
              </w:rPr>
              <w:t>B114</w:t>
            </w:r>
          </w:p>
        </w:tc>
        <w:tc>
          <w:tcPr>
            <w:tcW w:w="864" w:type="dxa"/>
            <w:tcMar>
              <w:top w:w="90" w:type="dxa"/>
              <w:left w:w="110" w:type="dxa"/>
              <w:bottom w:w="90" w:type="dxa"/>
              <w:right w:w="110" w:type="dxa"/>
            </w:tcMar>
            <w:vAlign w:val="center"/>
          </w:tcPr>
          <w:p w14:paraId="7A56838E" w14:textId="77777777" w:rsidR="00350C20" w:rsidRDefault="00104579">
            <w:pPr>
              <w:spacing w:after="0" w:line="252" w:lineRule="auto"/>
              <w:jc w:val="center"/>
              <w:rPr>
                <w:rFonts w:hint="eastAsia"/>
              </w:rPr>
            </w:pPr>
            <w:r>
              <w:rPr>
                <w:sz w:val="13"/>
              </w:rPr>
              <w:t>TR-G13</w:t>
            </w:r>
          </w:p>
        </w:tc>
        <w:tc>
          <w:tcPr>
            <w:tcW w:w="3384" w:type="dxa"/>
            <w:tcMar>
              <w:top w:w="90" w:type="dxa"/>
              <w:left w:w="110" w:type="dxa"/>
              <w:bottom w:w="90" w:type="dxa"/>
              <w:right w:w="110" w:type="dxa"/>
            </w:tcMar>
            <w:vAlign w:val="center"/>
          </w:tcPr>
          <w:p w14:paraId="6401E5C1" w14:textId="77777777" w:rsidR="00350C20" w:rsidRDefault="00104579">
            <w:pPr>
              <w:spacing w:after="0" w:line="252" w:lineRule="auto"/>
              <w:rPr>
                <w:rFonts w:hint="eastAsia"/>
              </w:rPr>
            </w:pPr>
            <w:r>
              <w:rPr>
                <w:sz w:val="13"/>
              </w:rPr>
              <w:t>Version bit 2 | weight 4</w:t>
            </w:r>
          </w:p>
        </w:tc>
        <w:tc>
          <w:tcPr>
            <w:tcW w:w="4536" w:type="dxa"/>
            <w:tcMar>
              <w:top w:w="90" w:type="dxa"/>
              <w:left w:w="110" w:type="dxa"/>
              <w:bottom w:w="90" w:type="dxa"/>
              <w:right w:w="110" w:type="dxa"/>
            </w:tcMar>
            <w:vAlign w:val="center"/>
          </w:tcPr>
          <w:p w14:paraId="37D81107" w14:textId="77777777" w:rsidR="00350C20" w:rsidRDefault="00104579">
            <w:pPr>
              <w:spacing w:after="0" w:line="252" w:lineRule="auto"/>
              <w:rPr>
                <w:rFonts w:hint="eastAsia"/>
              </w:rPr>
            </w:pPr>
            <w:r>
              <w:rPr>
                <w:sz w:val="13"/>
              </w:rPr>
              <w:t>Contributes 4 to the unsigned Version scalar when set.</w:t>
            </w:r>
          </w:p>
        </w:tc>
      </w:tr>
      <w:tr w:rsidR="00350C20" w14:paraId="28D5EC07" w14:textId="77777777">
        <w:trPr>
          <w:jc w:val="center"/>
        </w:trPr>
        <w:tc>
          <w:tcPr>
            <w:tcW w:w="720" w:type="dxa"/>
            <w:tcMar>
              <w:top w:w="90" w:type="dxa"/>
              <w:left w:w="110" w:type="dxa"/>
              <w:bottom w:w="90" w:type="dxa"/>
              <w:right w:w="110" w:type="dxa"/>
            </w:tcMar>
            <w:vAlign w:val="center"/>
          </w:tcPr>
          <w:p w14:paraId="0B7B8868" w14:textId="77777777" w:rsidR="00350C20" w:rsidRDefault="00104579">
            <w:pPr>
              <w:spacing w:after="0" w:line="252" w:lineRule="auto"/>
              <w:jc w:val="center"/>
              <w:rPr>
                <w:rFonts w:hint="eastAsia"/>
              </w:rPr>
            </w:pPr>
            <w:r>
              <w:rPr>
                <w:sz w:val="13"/>
              </w:rPr>
              <w:t>B115</w:t>
            </w:r>
          </w:p>
        </w:tc>
        <w:tc>
          <w:tcPr>
            <w:tcW w:w="864" w:type="dxa"/>
            <w:tcMar>
              <w:top w:w="90" w:type="dxa"/>
              <w:left w:w="110" w:type="dxa"/>
              <w:bottom w:w="90" w:type="dxa"/>
              <w:right w:w="110" w:type="dxa"/>
            </w:tcMar>
            <w:vAlign w:val="center"/>
          </w:tcPr>
          <w:p w14:paraId="1D2CB501" w14:textId="77777777" w:rsidR="00350C20" w:rsidRDefault="00104579">
            <w:pPr>
              <w:spacing w:after="0" w:line="252" w:lineRule="auto"/>
              <w:jc w:val="center"/>
              <w:rPr>
                <w:rFonts w:hint="eastAsia"/>
              </w:rPr>
            </w:pPr>
            <w:r>
              <w:rPr>
                <w:sz w:val="13"/>
              </w:rPr>
              <w:t>TR-G13</w:t>
            </w:r>
          </w:p>
        </w:tc>
        <w:tc>
          <w:tcPr>
            <w:tcW w:w="3384" w:type="dxa"/>
            <w:tcMar>
              <w:top w:w="90" w:type="dxa"/>
              <w:left w:w="110" w:type="dxa"/>
              <w:bottom w:w="90" w:type="dxa"/>
              <w:right w:w="110" w:type="dxa"/>
            </w:tcMar>
            <w:vAlign w:val="center"/>
          </w:tcPr>
          <w:p w14:paraId="5728BC2E" w14:textId="77777777" w:rsidR="00350C20" w:rsidRDefault="00104579">
            <w:pPr>
              <w:spacing w:after="0" w:line="252" w:lineRule="auto"/>
              <w:rPr>
                <w:rFonts w:hint="eastAsia"/>
              </w:rPr>
            </w:pPr>
            <w:r>
              <w:rPr>
                <w:sz w:val="13"/>
              </w:rPr>
              <w:t>Version bit 3 | weight 8</w:t>
            </w:r>
          </w:p>
        </w:tc>
        <w:tc>
          <w:tcPr>
            <w:tcW w:w="4536" w:type="dxa"/>
            <w:tcMar>
              <w:top w:w="90" w:type="dxa"/>
              <w:left w:w="110" w:type="dxa"/>
              <w:bottom w:w="90" w:type="dxa"/>
              <w:right w:w="110" w:type="dxa"/>
            </w:tcMar>
            <w:vAlign w:val="center"/>
          </w:tcPr>
          <w:p w14:paraId="50C8223A" w14:textId="77777777" w:rsidR="00350C20" w:rsidRDefault="00104579">
            <w:pPr>
              <w:spacing w:after="0" w:line="252" w:lineRule="auto"/>
              <w:rPr>
                <w:rFonts w:hint="eastAsia"/>
              </w:rPr>
            </w:pPr>
            <w:r>
              <w:rPr>
                <w:sz w:val="13"/>
              </w:rPr>
              <w:t>Contributes 8 to the unsigned Version scalar when set.</w:t>
            </w:r>
          </w:p>
        </w:tc>
      </w:tr>
      <w:tr w:rsidR="00350C20" w14:paraId="5CCCD0D2" w14:textId="77777777">
        <w:trPr>
          <w:jc w:val="center"/>
        </w:trPr>
        <w:tc>
          <w:tcPr>
            <w:tcW w:w="720" w:type="dxa"/>
            <w:tcMar>
              <w:top w:w="90" w:type="dxa"/>
              <w:left w:w="110" w:type="dxa"/>
              <w:bottom w:w="90" w:type="dxa"/>
              <w:right w:w="110" w:type="dxa"/>
            </w:tcMar>
            <w:vAlign w:val="center"/>
          </w:tcPr>
          <w:p w14:paraId="31CCA408" w14:textId="77777777" w:rsidR="00350C20" w:rsidRDefault="00104579">
            <w:pPr>
              <w:spacing w:after="0" w:line="252" w:lineRule="auto"/>
              <w:jc w:val="center"/>
              <w:rPr>
                <w:rFonts w:hint="eastAsia"/>
              </w:rPr>
            </w:pPr>
            <w:r>
              <w:rPr>
                <w:sz w:val="13"/>
              </w:rPr>
              <w:t>B116</w:t>
            </w:r>
          </w:p>
        </w:tc>
        <w:tc>
          <w:tcPr>
            <w:tcW w:w="864" w:type="dxa"/>
            <w:tcMar>
              <w:top w:w="90" w:type="dxa"/>
              <w:left w:w="110" w:type="dxa"/>
              <w:bottom w:w="90" w:type="dxa"/>
              <w:right w:w="110" w:type="dxa"/>
            </w:tcMar>
            <w:vAlign w:val="center"/>
          </w:tcPr>
          <w:p w14:paraId="12BD986E" w14:textId="77777777" w:rsidR="00350C20" w:rsidRDefault="00104579">
            <w:pPr>
              <w:spacing w:after="0" w:line="252" w:lineRule="auto"/>
              <w:jc w:val="center"/>
              <w:rPr>
                <w:rFonts w:hint="eastAsia"/>
              </w:rPr>
            </w:pPr>
            <w:r>
              <w:rPr>
                <w:sz w:val="13"/>
              </w:rPr>
              <w:t>TR-G13</w:t>
            </w:r>
          </w:p>
        </w:tc>
        <w:tc>
          <w:tcPr>
            <w:tcW w:w="3384" w:type="dxa"/>
            <w:tcMar>
              <w:top w:w="90" w:type="dxa"/>
              <w:left w:w="110" w:type="dxa"/>
              <w:bottom w:w="90" w:type="dxa"/>
              <w:right w:w="110" w:type="dxa"/>
            </w:tcMar>
            <w:vAlign w:val="center"/>
          </w:tcPr>
          <w:p w14:paraId="0E8D7F6B" w14:textId="77777777" w:rsidR="00350C20" w:rsidRDefault="00104579">
            <w:pPr>
              <w:spacing w:after="0" w:line="252" w:lineRule="auto"/>
              <w:rPr>
                <w:rFonts w:hint="eastAsia"/>
              </w:rPr>
            </w:pPr>
            <w:r>
              <w:rPr>
                <w:sz w:val="13"/>
              </w:rPr>
              <w:t>Version bit 4 | weight 16</w:t>
            </w:r>
          </w:p>
        </w:tc>
        <w:tc>
          <w:tcPr>
            <w:tcW w:w="4536" w:type="dxa"/>
            <w:tcMar>
              <w:top w:w="90" w:type="dxa"/>
              <w:left w:w="110" w:type="dxa"/>
              <w:bottom w:w="90" w:type="dxa"/>
              <w:right w:w="110" w:type="dxa"/>
            </w:tcMar>
            <w:vAlign w:val="center"/>
          </w:tcPr>
          <w:p w14:paraId="655DDBF9" w14:textId="77777777" w:rsidR="00350C20" w:rsidRDefault="00104579">
            <w:pPr>
              <w:spacing w:after="0" w:line="252" w:lineRule="auto"/>
              <w:rPr>
                <w:rFonts w:hint="eastAsia"/>
              </w:rPr>
            </w:pPr>
            <w:r>
              <w:rPr>
                <w:sz w:val="13"/>
              </w:rPr>
              <w:t>Contributes 16 to the unsigned Version scalar when set.</w:t>
            </w:r>
          </w:p>
        </w:tc>
      </w:tr>
      <w:tr w:rsidR="00350C20" w14:paraId="2A0D6110" w14:textId="77777777">
        <w:trPr>
          <w:jc w:val="center"/>
        </w:trPr>
        <w:tc>
          <w:tcPr>
            <w:tcW w:w="720" w:type="dxa"/>
            <w:tcMar>
              <w:top w:w="90" w:type="dxa"/>
              <w:left w:w="110" w:type="dxa"/>
              <w:bottom w:w="90" w:type="dxa"/>
              <w:right w:w="110" w:type="dxa"/>
            </w:tcMar>
            <w:vAlign w:val="center"/>
          </w:tcPr>
          <w:p w14:paraId="387401AC" w14:textId="77777777" w:rsidR="00350C20" w:rsidRDefault="00104579">
            <w:pPr>
              <w:spacing w:after="0" w:line="252" w:lineRule="auto"/>
              <w:jc w:val="center"/>
              <w:rPr>
                <w:rFonts w:hint="eastAsia"/>
              </w:rPr>
            </w:pPr>
            <w:r>
              <w:rPr>
                <w:sz w:val="13"/>
              </w:rPr>
              <w:t>B117</w:t>
            </w:r>
          </w:p>
        </w:tc>
        <w:tc>
          <w:tcPr>
            <w:tcW w:w="864" w:type="dxa"/>
            <w:tcMar>
              <w:top w:w="90" w:type="dxa"/>
              <w:left w:w="110" w:type="dxa"/>
              <w:bottom w:w="90" w:type="dxa"/>
              <w:right w:w="110" w:type="dxa"/>
            </w:tcMar>
            <w:vAlign w:val="center"/>
          </w:tcPr>
          <w:p w14:paraId="55710737" w14:textId="77777777" w:rsidR="00350C20" w:rsidRDefault="00104579">
            <w:pPr>
              <w:spacing w:after="0" w:line="252" w:lineRule="auto"/>
              <w:jc w:val="center"/>
              <w:rPr>
                <w:rFonts w:hint="eastAsia"/>
              </w:rPr>
            </w:pPr>
            <w:r>
              <w:rPr>
                <w:sz w:val="13"/>
              </w:rPr>
              <w:t>TR-G13</w:t>
            </w:r>
          </w:p>
        </w:tc>
        <w:tc>
          <w:tcPr>
            <w:tcW w:w="3384" w:type="dxa"/>
            <w:tcMar>
              <w:top w:w="90" w:type="dxa"/>
              <w:left w:w="110" w:type="dxa"/>
              <w:bottom w:w="90" w:type="dxa"/>
              <w:right w:w="110" w:type="dxa"/>
            </w:tcMar>
            <w:vAlign w:val="center"/>
          </w:tcPr>
          <w:p w14:paraId="6C2E99C0" w14:textId="77777777" w:rsidR="00350C20" w:rsidRDefault="00104579">
            <w:pPr>
              <w:spacing w:after="0" w:line="252" w:lineRule="auto"/>
              <w:rPr>
                <w:rFonts w:hint="eastAsia"/>
              </w:rPr>
            </w:pPr>
            <w:r>
              <w:rPr>
                <w:sz w:val="13"/>
              </w:rPr>
              <w:t>Version bit 5 | weight 32</w:t>
            </w:r>
          </w:p>
        </w:tc>
        <w:tc>
          <w:tcPr>
            <w:tcW w:w="4536" w:type="dxa"/>
            <w:tcMar>
              <w:top w:w="90" w:type="dxa"/>
              <w:left w:w="110" w:type="dxa"/>
              <w:bottom w:w="90" w:type="dxa"/>
              <w:right w:w="110" w:type="dxa"/>
            </w:tcMar>
            <w:vAlign w:val="center"/>
          </w:tcPr>
          <w:p w14:paraId="52CD539C" w14:textId="77777777" w:rsidR="00350C20" w:rsidRDefault="00104579">
            <w:pPr>
              <w:spacing w:after="0" w:line="252" w:lineRule="auto"/>
              <w:rPr>
                <w:rFonts w:hint="eastAsia"/>
              </w:rPr>
            </w:pPr>
            <w:r>
              <w:rPr>
                <w:sz w:val="13"/>
              </w:rPr>
              <w:t>Contributes 32 to the unsigned Version scalar when set.</w:t>
            </w:r>
          </w:p>
        </w:tc>
      </w:tr>
      <w:tr w:rsidR="00350C20" w14:paraId="76FFDDD7" w14:textId="77777777">
        <w:trPr>
          <w:jc w:val="center"/>
        </w:trPr>
        <w:tc>
          <w:tcPr>
            <w:tcW w:w="720" w:type="dxa"/>
            <w:tcMar>
              <w:top w:w="90" w:type="dxa"/>
              <w:left w:w="110" w:type="dxa"/>
              <w:bottom w:w="90" w:type="dxa"/>
              <w:right w:w="110" w:type="dxa"/>
            </w:tcMar>
            <w:vAlign w:val="center"/>
          </w:tcPr>
          <w:p w14:paraId="5E517109" w14:textId="77777777" w:rsidR="00350C20" w:rsidRDefault="00104579">
            <w:pPr>
              <w:spacing w:after="0" w:line="252" w:lineRule="auto"/>
              <w:jc w:val="center"/>
              <w:rPr>
                <w:rFonts w:hint="eastAsia"/>
              </w:rPr>
            </w:pPr>
            <w:r>
              <w:rPr>
                <w:sz w:val="13"/>
              </w:rPr>
              <w:t>B118</w:t>
            </w:r>
          </w:p>
        </w:tc>
        <w:tc>
          <w:tcPr>
            <w:tcW w:w="864" w:type="dxa"/>
            <w:tcMar>
              <w:top w:w="90" w:type="dxa"/>
              <w:left w:w="110" w:type="dxa"/>
              <w:bottom w:w="90" w:type="dxa"/>
              <w:right w:w="110" w:type="dxa"/>
            </w:tcMar>
            <w:vAlign w:val="center"/>
          </w:tcPr>
          <w:p w14:paraId="756A5862" w14:textId="77777777" w:rsidR="00350C20" w:rsidRDefault="00104579">
            <w:pPr>
              <w:spacing w:after="0" w:line="252" w:lineRule="auto"/>
              <w:jc w:val="center"/>
              <w:rPr>
                <w:rFonts w:hint="eastAsia"/>
              </w:rPr>
            </w:pPr>
            <w:r>
              <w:rPr>
                <w:sz w:val="13"/>
              </w:rPr>
              <w:t>TR-G13</w:t>
            </w:r>
          </w:p>
        </w:tc>
        <w:tc>
          <w:tcPr>
            <w:tcW w:w="3384" w:type="dxa"/>
            <w:tcMar>
              <w:top w:w="90" w:type="dxa"/>
              <w:left w:w="110" w:type="dxa"/>
              <w:bottom w:w="90" w:type="dxa"/>
              <w:right w:w="110" w:type="dxa"/>
            </w:tcMar>
            <w:vAlign w:val="center"/>
          </w:tcPr>
          <w:p w14:paraId="0BCD99F2" w14:textId="77777777" w:rsidR="00350C20" w:rsidRDefault="00104579">
            <w:pPr>
              <w:spacing w:after="0" w:line="252" w:lineRule="auto"/>
              <w:rPr>
                <w:rFonts w:hint="eastAsia"/>
              </w:rPr>
            </w:pPr>
            <w:r>
              <w:rPr>
                <w:sz w:val="13"/>
              </w:rPr>
              <w:t>Version bit 6 | weight 64</w:t>
            </w:r>
          </w:p>
        </w:tc>
        <w:tc>
          <w:tcPr>
            <w:tcW w:w="4536" w:type="dxa"/>
            <w:tcMar>
              <w:top w:w="90" w:type="dxa"/>
              <w:left w:w="110" w:type="dxa"/>
              <w:bottom w:w="90" w:type="dxa"/>
              <w:right w:w="110" w:type="dxa"/>
            </w:tcMar>
            <w:vAlign w:val="center"/>
          </w:tcPr>
          <w:p w14:paraId="6997936E" w14:textId="77777777" w:rsidR="00350C20" w:rsidRDefault="00104579">
            <w:pPr>
              <w:spacing w:after="0" w:line="252" w:lineRule="auto"/>
              <w:rPr>
                <w:rFonts w:hint="eastAsia"/>
              </w:rPr>
            </w:pPr>
            <w:r>
              <w:rPr>
                <w:sz w:val="13"/>
              </w:rPr>
              <w:t>Contributes 64 to the unsigned Version scalar when set.</w:t>
            </w:r>
          </w:p>
        </w:tc>
      </w:tr>
      <w:tr w:rsidR="00350C20" w14:paraId="728FDCBB" w14:textId="77777777">
        <w:trPr>
          <w:jc w:val="center"/>
        </w:trPr>
        <w:tc>
          <w:tcPr>
            <w:tcW w:w="720" w:type="dxa"/>
            <w:tcMar>
              <w:top w:w="90" w:type="dxa"/>
              <w:left w:w="110" w:type="dxa"/>
              <w:bottom w:w="90" w:type="dxa"/>
              <w:right w:w="110" w:type="dxa"/>
            </w:tcMar>
            <w:vAlign w:val="center"/>
          </w:tcPr>
          <w:p w14:paraId="50EE7D1C" w14:textId="77777777" w:rsidR="00350C20" w:rsidRDefault="00104579">
            <w:pPr>
              <w:spacing w:after="0" w:line="252" w:lineRule="auto"/>
              <w:jc w:val="center"/>
              <w:rPr>
                <w:rFonts w:hint="eastAsia"/>
              </w:rPr>
            </w:pPr>
            <w:r>
              <w:rPr>
                <w:sz w:val="13"/>
              </w:rPr>
              <w:t>B119</w:t>
            </w:r>
          </w:p>
        </w:tc>
        <w:tc>
          <w:tcPr>
            <w:tcW w:w="864" w:type="dxa"/>
            <w:tcMar>
              <w:top w:w="90" w:type="dxa"/>
              <w:left w:w="110" w:type="dxa"/>
              <w:bottom w:w="90" w:type="dxa"/>
              <w:right w:w="110" w:type="dxa"/>
            </w:tcMar>
            <w:vAlign w:val="center"/>
          </w:tcPr>
          <w:p w14:paraId="68428CB0" w14:textId="77777777" w:rsidR="00350C20" w:rsidRDefault="00104579">
            <w:pPr>
              <w:spacing w:after="0" w:line="252" w:lineRule="auto"/>
              <w:jc w:val="center"/>
              <w:rPr>
                <w:rFonts w:hint="eastAsia"/>
              </w:rPr>
            </w:pPr>
            <w:r>
              <w:rPr>
                <w:sz w:val="13"/>
              </w:rPr>
              <w:t>TR-G13</w:t>
            </w:r>
          </w:p>
        </w:tc>
        <w:tc>
          <w:tcPr>
            <w:tcW w:w="3384" w:type="dxa"/>
            <w:tcMar>
              <w:top w:w="90" w:type="dxa"/>
              <w:left w:w="110" w:type="dxa"/>
              <w:bottom w:w="90" w:type="dxa"/>
              <w:right w:w="110" w:type="dxa"/>
            </w:tcMar>
            <w:vAlign w:val="center"/>
          </w:tcPr>
          <w:p w14:paraId="5C1C1CE5" w14:textId="77777777" w:rsidR="00350C20" w:rsidRDefault="00104579">
            <w:pPr>
              <w:spacing w:after="0" w:line="252" w:lineRule="auto"/>
              <w:rPr>
                <w:rFonts w:hint="eastAsia"/>
              </w:rPr>
            </w:pPr>
            <w:r>
              <w:rPr>
                <w:sz w:val="13"/>
              </w:rPr>
              <w:t>Version bit 7 | weight 128</w:t>
            </w:r>
          </w:p>
        </w:tc>
        <w:tc>
          <w:tcPr>
            <w:tcW w:w="4536" w:type="dxa"/>
            <w:tcMar>
              <w:top w:w="90" w:type="dxa"/>
              <w:left w:w="110" w:type="dxa"/>
              <w:bottom w:w="90" w:type="dxa"/>
              <w:right w:w="110" w:type="dxa"/>
            </w:tcMar>
            <w:vAlign w:val="center"/>
          </w:tcPr>
          <w:p w14:paraId="3D8D58AE" w14:textId="77777777" w:rsidR="00350C20" w:rsidRDefault="00104579">
            <w:pPr>
              <w:spacing w:after="0" w:line="252" w:lineRule="auto"/>
              <w:rPr>
                <w:rFonts w:hint="eastAsia"/>
              </w:rPr>
            </w:pPr>
            <w:r>
              <w:rPr>
                <w:sz w:val="13"/>
              </w:rPr>
              <w:t>Contributes 128 to the unsigned Version scalar when set.</w:t>
            </w:r>
          </w:p>
        </w:tc>
      </w:tr>
      <w:tr w:rsidR="00350C20" w14:paraId="3393DBB4" w14:textId="77777777">
        <w:trPr>
          <w:jc w:val="center"/>
        </w:trPr>
        <w:tc>
          <w:tcPr>
            <w:tcW w:w="720" w:type="dxa"/>
            <w:tcMar>
              <w:top w:w="90" w:type="dxa"/>
              <w:left w:w="110" w:type="dxa"/>
              <w:bottom w:w="90" w:type="dxa"/>
              <w:right w:w="110" w:type="dxa"/>
            </w:tcMar>
            <w:vAlign w:val="center"/>
          </w:tcPr>
          <w:p w14:paraId="1413E3C1" w14:textId="77777777" w:rsidR="00350C20" w:rsidRDefault="00104579">
            <w:pPr>
              <w:spacing w:after="0" w:line="252" w:lineRule="auto"/>
              <w:jc w:val="center"/>
              <w:rPr>
                <w:rFonts w:hint="eastAsia"/>
              </w:rPr>
            </w:pPr>
            <w:r>
              <w:rPr>
                <w:sz w:val="13"/>
              </w:rPr>
              <w:t>B120</w:t>
            </w:r>
          </w:p>
        </w:tc>
        <w:tc>
          <w:tcPr>
            <w:tcW w:w="864" w:type="dxa"/>
            <w:tcMar>
              <w:top w:w="90" w:type="dxa"/>
              <w:left w:w="110" w:type="dxa"/>
              <w:bottom w:w="90" w:type="dxa"/>
              <w:right w:w="110" w:type="dxa"/>
            </w:tcMar>
            <w:vAlign w:val="center"/>
          </w:tcPr>
          <w:p w14:paraId="5A15134A" w14:textId="77777777" w:rsidR="00350C20" w:rsidRDefault="00104579">
            <w:pPr>
              <w:spacing w:after="0" w:line="252" w:lineRule="auto"/>
              <w:jc w:val="center"/>
              <w:rPr>
                <w:rFonts w:hint="eastAsia"/>
              </w:rPr>
            </w:pPr>
            <w:r>
              <w:rPr>
                <w:sz w:val="13"/>
              </w:rPr>
              <w:t>TR-G14</w:t>
            </w:r>
          </w:p>
        </w:tc>
        <w:tc>
          <w:tcPr>
            <w:tcW w:w="3384" w:type="dxa"/>
            <w:tcMar>
              <w:top w:w="90" w:type="dxa"/>
              <w:left w:w="110" w:type="dxa"/>
              <w:bottom w:w="90" w:type="dxa"/>
              <w:right w:w="110" w:type="dxa"/>
            </w:tcMar>
            <w:vAlign w:val="center"/>
          </w:tcPr>
          <w:p w14:paraId="7591F637" w14:textId="77777777" w:rsidR="00350C20" w:rsidRDefault="00104579">
            <w:pPr>
              <w:spacing w:after="0" w:line="252" w:lineRule="auto"/>
              <w:rPr>
                <w:rFonts w:hint="eastAsia"/>
              </w:rPr>
            </w:pPr>
            <w:r>
              <w:rPr>
                <w:sz w:val="13"/>
              </w:rPr>
              <w:t>Reserved bit 0</w:t>
            </w:r>
          </w:p>
        </w:tc>
        <w:tc>
          <w:tcPr>
            <w:tcW w:w="4536" w:type="dxa"/>
            <w:tcMar>
              <w:top w:w="90" w:type="dxa"/>
              <w:left w:w="110" w:type="dxa"/>
              <w:bottom w:w="90" w:type="dxa"/>
              <w:right w:w="110" w:type="dxa"/>
            </w:tcMar>
            <w:vAlign w:val="center"/>
          </w:tcPr>
          <w:p w14:paraId="7B9F913D" w14:textId="77777777" w:rsidR="00350C20" w:rsidRDefault="00104579">
            <w:pPr>
              <w:spacing w:after="0" w:line="252" w:lineRule="auto"/>
              <w:rPr>
                <w:rFonts w:hint="eastAsia"/>
              </w:rPr>
            </w:pPr>
            <w:r>
              <w:rPr>
                <w:sz w:val="13"/>
              </w:rPr>
              <w:t>MUST be 0 in base v0.1. Nonzero state requires recognized later-version semantics or is invalid/unsupported.</w:t>
            </w:r>
          </w:p>
        </w:tc>
      </w:tr>
      <w:tr w:rsidR="00350C20" w14:paraId="22EEDC82" w14:textId="77777777">
        <w:trPr>
          <w:jc w:val="center"/>
        </w:trPr>
        <w:tc>
          <w:tcPr>
            <w:tcW w:w="720" w:type="dxa"/>
            <w:tcMar>
              <w:top w:w="90" w:type="dxa"/>
              <w:left w:w="110" w:type="dxa"/>
              <w:bottom w:w="90" w:type="dxa"/>
              <w:right w:w="110" w:type="dxa"/>
            </w:tcMar>
            <w:vAlign w:val="center"/>
          </w:tcPr>
          <w:p w14:paraId="4A605CAF" w14:textId="77777777" w:rsidR="00350C20" w:rsidRDefault="00104579">
            <w:pPr>
              <w:spacing w:after="0" w:line="252" w:lineRule="auto"/>
              <w:jc w:val="center"/>
              <w:rPr>
                <w:rFonts w:hint="eastAsia"/>
              </w:rPr>
            </w:pPr>
            <w:r>
              <w:rPr>
                <w:sz w:val="13"/>
              </w:rPr>
              <w:t>B121</w:t>
            </w:r>
          </w:p>
        </w:tc>
        <w:tc>
          <w:tcPr>
            <w:tcW w:w="864" w:type="dxa"/>
            <w:tcMar>
              <w:top w:w="90" w:type="dxa"/>
              <w:left w:w="110" w:type="dxa"/>
              <w:bottom w:w="90" w:type="dxa"/>
              <w:right w:w="110" w:type="dxa"/>
            </w:tcMar>
            <w:vAlign w:val="center"/>
          </w:tcPr>
          <w:p w14:paraId="6DD08CAC" w14:textId="77777777" w:rsidR="00350C20" w:rsidRDefault="00104579">
            <w:pPr>
              <w:spacing w:after="0" w:line="252" w:lineRule="auto"/>
              <w:jc w:val="center"/>
              <w:rPr>
                <w:rFonts w:hint="eastAsia"/>
              </w:rPr>
            </w:pPr>
            <w:r>
              <w:rPr>
                <w:sz w:val="13"/>
              </w:rPr>
              <w:t>TR-G14</w:t>
            </w:r>
          </w:p>
        </w:tc>
        <w:tc>
          <w:tcPr>
            <w:tcW w:w="3384" w:type="dxa"/>
            <w:tcMar>
              <w:top w:w="90" w:type="dxa"/>
              <w:left w:w="110" w:type="dxa"/>
              <w:bottom w:w="90" w:type="dxa"/>
              <w:right w:w="110" w:type="dxa"/>
            </w:tcMar>
            <w:vAlign w:val="center"/>
          </w:tcPr>
          <w:p w14:paraId="74B1A049" w14:textId="77777777" w:rsidR="00350C20" w:rsidRDefault="00104579">
            <w:pPr>
              <w:spacing w:after="0" w:line="252" w:lineRule="auto"/>
              <w:rPr>
                <w:rFonts w:hint="eastAsia"/>
              </w:rPr>
            </w:pPr>
            <w:r>
              <w:rPr>
                <w:sz w:val="13"/>
              </w:rPr>
              <w:t>Reserved bit 1</w:t>
            </w:r>
          </w:p>
        </w:tc>
        <w:tc>
          <w:tcPr>
            <w:tcW w:w="4536" w:type="dxa"/>
            <w:tcMar>
              <w:top w:w="90" w:type="dxa"/>
              <w:left w:w="110" w:type="dxa"/>
              <w:bottom w:w="90" w:type="dxa"/>
              <w:right w:w="110" w:type="dxa"/>
            </w:tcMar>
            <w:vAlign w:val="center"/>
          </w:tcPr>
          <w:p w14:paraId="5D5F0FD2" w14:textId="77777777" w:rsidR="00350C20" w:rsidRDefault="00104579">
            <w:pPr>
              <w:spacing w:after="0" w:line="252" w:lineRule="auto"/>
              <w:rPr>
                <w:rFonts w:hint="eastAsia"/>
              </w:rPr>
            </w:pPr>
            <w:r>
              <w:rPr>
                <w:sz w:val="13"/>
              </w:rPr>
              <w:t>MUST be 0 in base v0.1. Nonzero state requires recognized later-version semantics or is invalid/unsupported.</w:t>
            </w:r>
          </w:p>
        </w:tc>
      </w:tr>
      <w:tr w:rsidR="00350C20" w14:paraId="273C3B5E" w14:textId="77777777">
        <w:trPr>
          <w:jc w:val="center"/>
        </w:trPr>
        <w:tc>
          <w:tcPr>
            <w:tcW w:w="720" w:type="dxa"/>
            <w:tcMar>
              <w:top w:w="90" w:type="dxa"/>
              <w:left w:w="110" w:type="dxa"/>
              <w:bottom w:w="90" w:type="dxa"/>
              <w:right w:w="110" w:type="dxa"/>
            </w:tcMar>
            <w:vAlign w:val="center"/>
          </w:tcPr>
          <w:p w14:paraId="408E2C50" w14:textId="77777777" w:rsidR="00350C20" w:rsidRDefault="00104579">
            <w:pPr>
              <w:spacing w:after="0" w:line="252" w:lineRule="auto"/>
              <w:jc w:val="center"/>
              <w:rPr>
                <w:rFonts w:hint="eastAsia"/>
              </w:rPr>
            </w:pPr>
            <w:r>
              <w:rPr>
                <w:sz w:val="13"/>
              </w:rPr>
              <w:t>B122</w:t>
            </w:r>
          </w:p>
        </w:tc>
        <w:tc>
          <w:tcPr>
            <w:tcW w:w="864" w:type="dxa"/>
            <w:tcMar>
              <w:top w:w="90" w:type="dxa"/>
              <w:left w:w="110" w:type="dxa"/>
              <w:bottom w:w="90" w:type="dxa"/>
              <w:right w:w="110" w:type="dxa"/>
            </w:tcMar>
            <w:vAlign w:val="center"/>
          </w:tcPr>
          <w:p w14:paraId="2946BEAC" w14:textId="77777777" w:rsidR="00350C20" w:rsidRDefault="00104579">
            <w:pPr>
              <w:spacing w:after="0" w:line="252" w:lineRule="auto"/>
              <w:jc w:val="center"/>
              <w:rPr>
                <w:rFonts w:hint="eastAsia"/>
              </w:rPr>
            </w:pPr>
            <w:r>
              <w:rPr>
                <w:sz w:val="13"/>
              </w:rPr>
              <w:t>TR-G14</w:t>
            </w:r>
          </w:p>
        </w:tc>
        <w:tc>
          <w:tcPr>
            <w:tcW w:w="3384" w:type="dxa"/>
            <w:tcMar>
              <w:top w:w="90" w:type="dxa"/>
              <w:left w:w="110" w:type="dxa"/>
              <w:bottom w:w="90" w:type="dxa"/>
              <w:right w:w="110" w:type="dxa"/>
            </w:tcMar>
            <w:vAlign w:val="center"/>
          </w:tcPr>
          <w:p w14:paraId="1A0D9C83" w14:textId="77777777" w:rsidR="00350C20" w:rsidRDefault="00104579">
            <w:pPr>
              <w:spacing w:after="0" w:line="252" w:lineRule="auto"/>
              <w:rPr>
                <w:rFonts w:hint="eastAsia"/>
              </w:rPr>
            </w:pPr>
            <w:r>
              <w:rPr>
                <w:sz w:val="13"/>
              </w:rPr>
              <w:t>Reserved bit 2</w:t>
            </w:r>
          </w:p>
        </w:tc>
        <w:tc>
          <w:tcPr>
            <w:tcW w:w="4536" w:type="dxa"/>
            <w:tcMar>
              <w:top w:w="90" w:type="dxa"/>
              <w:left w:w="110" w:type="dxa"/>
              <w:bottom w:w="90" w:type="dxa"/>
              <w:right w:w="110" w:type="dxa"/>
            </w:tcMar>
            <w:vAlign w:val="center"/>
          </w:tcPr>
          <w:p w14:paraId="173A00C5" w14:textId="77777777" w:rsidR="00350C20" w:rsidRDefault="00104579">
            <w:pPr>
              <w:spacing w:after="0" w:line="252" w:lineRule="auto"/>
              <w:rPr>
                <w:rFonts w:hint="eastAsia"/>
              </w:rPr>
            </w:pPr>
            <w:r>
              <w:rPr>
                <w:sz w:val="13"/>
              </w:rPr>
              <w:t>MUST be 0 in base v0.1. Nonzero state requires recognized later-version semantics or is invalid/unsupported.</w:t>
            </w:r>
          </w:p>
        </w:tc>
      </w:tr>
      <w:tr w:rsidR="00350C20" w14:paraId="3EDCF24A" w14:textId="77777777">
        <w:trPr>
          <w:jc w:val="center"/>
        </w:trPr>
        <w:tc>
          <w:tcPr>
            <w:tcW w:w="720" w:type="dxa"/>
            <w:tcMar>
              <w:top w:w="90" w:type="dxa"/>
              <w:left w:w="110" w:type="dxa"/>
              <w:bottom w:w="90" w:type="dxa"/>
              <w:right w:w="110" w:type="dxa"/>
            </w:tcMar>
            <w:vAlign w:val="center"/>
          </w:tcPr>
          <w:p w14:paraId="4CBE48A9" w14:textId="77777777" w:rsidR="00350C20" w:rsidRDefault="00104579">
            <w:pPr>
              <w:spacing w:after="0" w:line="252" w:lineRule="auto"/>
              <w:jc w:val="center"/>
              <w:rPr>
                <w:rFonts w:hint="eastAsia"/>
              </w:rPr>
            </w:pPr>
            <w:r>
              <w:rPr>
                <w:sz w:val="13"/>
              </w:rPr>
              <w:t>B123</w:t>
            </w:r>
          </w:p>
        </w:tc>
        <w:tc>
          <w:tcPr>
            <w:tcW w:w="864" w:type="dxa"/>
            <w:tcMar>
              <w:top w:w="90" w:type="dxa"/>
              <w:left w:w="110" w:type="dxa"/>
              <w:bottom w:w="90" w:type="dxa"/>
              <w:right w:w="110" w:type="dxa"/>
            </w:tcMar>
            <w:vAlign w:val="center"/>
          </w:tcPr>
          <w:p w14:paraId="3AF6481F" w14:textId="77777777" w:rsidR="00350C20" w:rsidRDefault="00104579">
            <w:pPr>
              <w:spacing w:after="0" w:line="252" w:lineRule="auto"/>
              <w:jc w:val="center"/>
              <w:rPr>
                <w:rFonts w:hint="eastAsia"/>
              </w:rPr>
            </w:pPr>
            <w:r>
              <w:rPr>
                <w:sz w:val="13"/>
              </w:rPr>
              <w:t>TR-G14</w:t>
            </w:r>
          </w:p>
        </w:tc>
        <w:tc>
          <w:tcPr>
            <w:tcW w:w="3384" w:type="dxa"/>
            <w:tcMar>
              <w:top w:w="90" w:type="dxa"/>
              <w:left w:w="110" w:type="dxa"/>
              <w:bottom w:w="90" w:type="dxa"/>
              <w:right w:w="110" w:type="dxa"/>
            </w:tcMar>
            <w:vAlign w:val="center"/>
          </w:tcPr>
          <w:p w14:paraId="1539A71B" w14:textId="77777777" w:rsidR="00350C20" w:rsidRDefault="00104579">
            <w:pPr>
              <w:spacing w:after="0" w:line="252" w:lineRule="auto"/>
              <w:rPr>
                <w:rFonts w:hint="eastAsia"/>
              </w:rPr>
            </w:pPr>
            <w:r>
              <w:rPr>
                <w:sz w:val="13"/>
              </w:rPr>
              <w:t>Reserved bit 3</w:t>
            </w:r>
          </w:p>
        </w:tc>
        <w:tc>
          <w:tcPr>
            <w:tcW w:w="4536" w:type="dxa"/>
            <w:tcMar>
              <w:top w:w="90" w:type="dxa"/>
              <w:left w:w="110" w:type="dxa"/>
              <w:bottom w:w="90" w:type="dxa"/>
              <w:right w:w="110" w:type="dxa"/>
            </w:tcMar>
            <w:vAlign w:val="center"/>
          </w:tcPr>
          <w:p w14:paraId="5FCC621E" w14:textId="77777777" w:rsidR="00350C20" w:rsidRDefault="00104579">
            <w:pPr>
              <w:spacing w:after="0" w:line="252" w:lineRule="auto"/>
              <w:rPr>
                <w:rFonts w:hint="eastAsia"/>
              </w:rPr>
            </w:pPr>
            <w:r>
              <w:rPr>
                <w:sz w:val="13"/>
              </w:rPr>
              <w:t>MUST be 0 in base v0.1. Nonzero state requires recognized later-version semantics or is invalid/unsupported.</w:t>
            </w:r>
          </w:p>
        </w:tc>
      </w:tr>
      <w:tr w:rsidR="00350C20" w14:paraId="193BE88B" w14:textId="77777777">
        <w:trPr>
          <w:jc w:val="center"/>
        </w:trPr>
        <w:tc>
          <w:tcPr>
            <w:tcW w:w="720" w:type="dxa"/>
            <w:tcMar>
              <w:top w:w="90" w:type="dxa"/>
              <w:left w:w="110" w:type="dxa"/>
              <w:bottom w:w="90" w:type="dxa"/>
              <w:right w:w="110" w:type="dxa"/>
            </w:tcMar>
            <w:vAlign w:val="center"/>
          </w:tcPr>
          <w:p w14:paraId="3D47CF1C" w14:textId="77777777" w:rsidR="00350C20" w:rsidRDefault="00104579">
            <w:pPr>
              <w:spacing w:after="0" w:line="252" w:lineRule="auto"/>
              <w:jc w:val="center"/>
              <w:rPr>
                <w:rFonts w:hint="eastAsia"/>
              </w:rPr>
            </w:pPr>
            <w:r>
              <w:rPr>
                <w:sz w:val="13"/>
              </w:rPr>
              <w:t>B124</w:t>
            </w:r>
          </w:p>
        </w:tc>
        <w:tc>
          <w:tcPr>
            <w:tcW w:w="864" w:type="dxa"/>
            <w:tcMar>
              <w:top w:w="90" w:type="dxa"/>
              <w:left w:w="110" w:type="dxa"/>
              <w:bottom w:w="90" w:type="dxa"/>
              <w:right w:w="110" w:type="dxa"/>
            </w:tcMar>
            <w:vAlign w:val="center"/>
          </w:tcPr>
          <w:p w14:paraId="06E130EE" w14:textId="77777777" w:rsidR="00350C20" w:rsidRDefault="00104579">
            <w:pPr>
              <w:spacing w:after="0" w:line="252" w:lineRule="auto"/>
              <w:jc w:val="center"/>
              <w:rPr>
                <w:rFonts w:hint="eastAsia"/>
              </w:rPr>
            </w:pPr>
            <w:r>
              <w:rPr>
                <w:sz w:val="13"/>
              </w:rPr>
              <w:t>TR-G14</w:t>
            </w:r>
          </w:p>
        </w:tc>
        <w:tc>
          <w:tcPr>
            <w:tcW w:w="3384" w:type="dxa"/>
            <w:tcMar>
              <w:top w:w="90" w:type="dxa"/>
              <w:left w:w="110" w:type="dxa"/>
              <w:bottom w:w="90" w:type="dxa"/>
              <w:right w:w="110" w:type="dxa"/>
            </w:tcMar>
            <w:vAlign w:val="center"/>
          </w:tcPr>
          <w:p w14:paraId="081EC014" w14:textId="77777777" w:rsidR="00350C20" w:rsidRDefault="00104579">
            <w:pPr>
              <w:spacing w:after="0" w:line="252" w:lineRule="auto"/>
              <w:rPr>
                <w:rFonts w:hint="eastAsia"/>
              </w:rPr>
            </w:pPr>
            <w:r>
              <w:rPr>
                <w:sz w:val="13"/>
              </w:rPr>
              <w:t>Reserved bit 4</w:t>
            </w:r>
          </w:p>
        </w:tc>
        <w:tc>
          <w:tcPr>
            <w:tcW w:w="4536" w:type="dxa"/>
            <w:tcMar>
              <w:top w:w="90" w:type="dxa"/>
              <w:left w:w="110" w:type="dxa"/>
              <w:bottom w:w="90" w:type="dxa"/>
              <w:right w:w="110" w:type="dxa"/>
            </w:tcMar>
            <w:vAlign w:val="center"/>
          </w:tcPr>
          <w:p w14:paraId="1EBB79C9" w14:textId="77777777" w:rsidR="00350C20" w:rsidRDefault="00104579">
            <w:pPr>
              <w:spacing w:after="0" w:line="252" w:lineRule="auto"/>
              <w:rPr>
                <w:rFonts w:hint="eastAsia"/>
              </w:rPr>
            </w:pPr>
            <w:r>
              <w:rPr>
                <w:sz w:val="13"/>
              </w:rPr>
              <w:t>MUST be 0 in base v0.1. Nonzero state requires recognized later-version semantics or is invalid/unsupported.</w:t>
            </w:r>
          </w:p>
        </w:tc>
      </w:tr>
      <w:tr w:rsidR="00350C20" w14:paraId="2FB02B52" w14:textId="77777777">
        <w:trPr>
          <w:jc w:val="center"/>
        </w:trPr>
        <w:tc>
          <w:tcPr>
            <w:tcW w:w="720" w:type="dxa"/>
            <w:tcMar>
              <w:top w:w="90" w:type="dxa"/>
              <w:left w:w="110" w:type="dxa"/>
              <w:bottom w:w="90" w:type="dxa"/>
              <w:right w:w="110" w:type="dxa"/>
            </w:tcMar>
            <w:vAlign w:val="center"/>
          </w:tcPr>
          <w:p w14:paraId="2A54CBC7" w14:textId="77777777" w:rsidR="00350C20" w:rsidRDefault="00104579">
            <w:pPr>
              <w:spacing w:after="0" w:line="252" w:lineRule="auto"/>
              <w:jc w:val="center"/>
              <w:rPr>
                <w:rFonts w:hint="eastAsia"/>
              </w:rPr>
            </w:pPr>
            <w:r>
              <w:rPr>
                <w:sz w:val="13"/>
              </w:rPr>
              <w:t>B125</w:t>
            </w:r>
          </w:p>
        </w:tc>
        <w:tc>
          <w:tcPr>
            <w:tcW w:w="864" w:type="dxa"/>
            <w:tcMar>
              <w:top w:w="90" w:type="dxa"/>
              <w:left w:w="110" w:type="dxa"/>
              <w:bottom w:w="90" w:type="dxa"/>
              <w:right w:w="110" w:type="dxa"/>
            </w:tcMar>
            <w:vAlign w:val="center"/>
          </w:tcPr>
          <w:p w14:paraId="121A5C60" w14:textId="77777777" w:rsidR="00350C20" w:rsidRDefault="00104579">
            <w:pPr>
              <w:spacing w:after="0" w:line="252" w:lineRule="auto"/>
              <w:jc w:val="center"/>
              <w:rPr>
                <w:rFonts w:hint="eastAsia"/>
              </w:rPr>
            </w:pPr>
            <w:r>
              <w:rPr>
                <w:sz w:val="13"/>
              </w:rPr>
              <w:t>TR-G14</w:t>
            </w:r>
          </w:p>
        </w:tc>
        <w:tc>
          <w:tcPr>
            <w:tcW w:w="3384" w:type="dxa"/>
            <w:tcMar>
              <w:top w:w="90" w:type="dxa"/>
              <w:left w:w="110" w:type="dxa"/>
              <w:bottom w:w="90" w:type="dxa"/>
              <w:right w:w="110" w:type="dxa"/>
            </w:tcMar>
            <w:vAlign w:val="center"/>
          </w:tcPr>
          <w:p w14:paraId="18568281" w14:textId="77777777" w:rsidR="00350C20" w:rsidRDefault="00104579">
            <w:pPr>
              <w:spacing w:after="0" w:line="252" w:lineRule="auto"/>
              <w:rPr>
                <w:rFonts w:hint="eastAsia"/>
              </w:rPr>
            </w:pPr>
            <w:r>
              <w:rPr>
                <w:sz w:val="13"/>
              </w:rPr>
              <w:t>Reserved bit 5</w:t>
            </w:r>
          </w:p>
        </w:tc>
        <w:tc>
          <w:tcPr>
            <w:tcW w:w="4536" w:type="dxa"/>
            <w:tcMar>
              <w:top w:w="90" w:type="dxa"/>
              <w:left w:w="110" w:type="dxa"/>
              <w:bottom w:w="90" w:type="dxa"/>
              <w:right w:w="110" w:type="dxa"/>
            </w:tcMar>
            <w:vAlign w:val="center"/>
          </w:tcPr>
          <w:p w14:paraId="49D9481C" w14:textId="77777777" w:rsidR="00350C20" w:rsidRDefault="00104579">
            <w:pPr>
              <w:spacing w:after="0" w:line="252" w:lineRule="auto"/>
              <w:rPr>
                <w:rFonts w:hint="eastAsia"/>
              </w:rPr>
            </w:pPr>
            <w:r>
              <w:rPr>
                <w:sz w:val="13"/>
              </w:rPr>
              <w:t>MUST be 0 in base v0.1. Nonzero state requires recognized later-version semantics or is invalid/unsupported.</w:t>
            </w:r>
          </w:p>
        </w:tc>
      </w:tr>
      <w:tr w:rsidR="00350C20" w14:paraId="3861FEB6" w14:textId="77777777">
        <w:trPr>
          <w:jc w:val="center"/>
        </w:trPr>
        <w:tc>
          <w:tcPr>
            <w:tcW w:w="720" w:type="dxa"/>
            <w:tcMar>
              <w:top w:w="90" w:type="dxa"/>
              <w:left w:w="110" w:type="dxa"/>
              <w:bottom w:w="90" w:type="dxa"/>
              <w:right w:w="110" w:type="dxa"/>
            </w:tcMar>
            <w:vAlign w:val="center"/>
          </w:tcPr>
          <w:p w14:paraId="147AB7C4" w14:textId="77777777" w:rsidR="00350C20" w:rsidRDefault="00104579">
            <w:pPr>
              <w:spacing w:after="0" w:line="252" w:lineRule="auto"/>
              <w:jc w:val="center"/>
              <w:rPr>
                <w:rFonts w:hint="eastAsia"/>
              </w:rPr>
            </w:pPr>
            <w:r>
              <w:rPr>
                <w:sz w:val="13"/>
              </w:rPr>
              <w:t>B126</w:t>
            </w:r>
          </w:p>
        </w:tc>
        <w:tc>
          <w:tcPr>
            <w:tcW w:w="864" w:type="dxa"/>
            <w:tcMar>
              <w:top w:w="90" w:type="dxa"/>
              <w:left w:w="110" w:type="dxa"/>
              <w:bottom w:w="90" w:type="dxa"/>
              <w:right w:w="110" w:type="dxa"/>
            </w:tcMar>
            <w:vAlign w:val="center"/>
          </w:tcPr>
          <w:p w14:paraId="42E89EEA" w14:textId="77777777" w:rsidR="00350C20" w:rsidRDefault="00104579">
            <w:pPr>
              <w:spacing w:after="0" w:line="252" w:lineRule="auto"/>
              <w:jc w:val="center"/>
              <w:rPr>
                <w:rFonts w:hint="eastAsia"/>
              </w:rPr>
            </w:pPr>
            <w:r>
              <w:rPr>
                <w:sz w:val="13"/>
              </w:rPr>
              <w:t>TR-G14</w:t>
            </w:r>
          </w:p>
        </w:tc>
        <w:tc>
          <w:tcPr>
            <w:tcW w:w="3384" w:type="dxa"/>
            <w:tcMar>
              <w:top w:w="90" w:type="dxa"/>
              <w:left w:w="110" w:type="dxa"/>
              <w:bottom w:w="90" w:type="dxa"/>
              <w:right w:w="110" w:type="dxa"/>
            </w:tcMar>
            <w:vAlign w:val="center"/>
          </w:tcPr>
          <w:p w14:paraId="71254023" w14:textId="77777777" w:rsidR="00350C20" w:rsidRDefault="00104579">
            <w:pPr>
              <w:spacing w:after="0" w:line="252" w:lineRule="auto"/>
              <w:rPr>
                <w:rFonts w:hint="eastAsia"/>
              </w:rPr>
            </w:pPr>
            <w:r>
              <w:rPr>
                <w:sz w:val="13"/>
              </w:rPr>
              <w:t>Reserved bit 6</w:t>
            </w:r>
          </w:p>
        </w:tc>
        <w:tc>
          <w:tcPr>
            <w:tcW w:w="4536" w:type="dxa"/>
            <w:tcMar>
              <w:top w:w="90" w:type="dxa"/>
              <w:left w:w="110" w:type="dxa"/>
              <w:bottom w:w="90" w:type="dxa"/>
              <w:right w:w="110" w:type="dxa"/>
            </w:tcMar>
            <w:vAlign w:val="center"/>
          </w:tcPr>
          <w:p w14:paraId="3D1A6358" w14:textId="77777777" w:rsidR="00350C20" w:rsidRDefault="00104579">
            <w:pPr>
              <w:spacing w:after="0" w:line="252" w:lineRule="auto"/>
              <w:rPr>
                <w:rFonts w:hint="eastAsia"/>
              </w:rPr>
            </w:pPr>
            <w:r>
              <w:rPr>
                <w:sz w:val="13"/>
              </w:rPr>
              <w:t>MUST be 0 in base v0.1. Nonzero state requires recognized later-version semantics or is invalid/unsupported.</w:t>
            </w:r>
          </w:p>
        </w:tc>
      </w:tr>
      <w:tr w:rsidR="00350C20" w14:paraId="39316744" w14:textId="77777777">
        <w:trPr>
          <w:jc w:val="center"/>
        </w:trPr>
        <w:tc>
          <w:tcPr>
            <w:tcW w:w="720" w:type="dxa"/>
            <w:tcMar>
              <w:top w:w="90" w:type="dxa"/>
              <w:left w:w="110" w:type="dxa"/>
              <w:bottom w:w="90" w:type="dxa"/>
              <w:right w:w="110" w:type="dxa"/>
            </w:tcMar>
            <w:vAlign w:val="center"/>
          </w:tcPr>
          <w:p w14:paraId="22755A7F" w14:textId="77777777" w:rsidR="00350C20" w:rsidRDefault="00104579">
            <w:pPr>
              <w:spacing w:after="0" w:line="252" w:lineRule="auto"/>
              <w:jc w:val="center"/>
              <w:rPr>
                <w:rFonts w:hint="eastAsia"/>
              </w:rPr>
            </w:pPr>
            <w:r>
              <w:rPr>
                <w:sz w:val="13"/>
              </w:rPr>
              <w:t>B127</w:t>
            </w:r>
          </w:p>
        </w:tc>
        <w:tc>
          <w:tcPr>
            <w:tcW w:w="864" w:type="dxa"/>
            <w:tcMar>
              <w:top w:w="90" w:type="dxa"/>
              <w:left w:w="110" w:type="dxa"/>
              <w:bottom w:w="90" w:type="dxa"/>
              <w:right w:w="110" w:type="dxa"/>
            </w:tcMar>
            <w:vAlign w:val="center"/>
          </w:tcPr>
          <w:p w14:paraId="0B1D6D77" w14:textId="77777777" w:rsidR="00350C20" w:rsidRDefault="00104579">
            <w:pPr>
              <w:spacing w:after="0" w:line="252" w:lineRule="auto"/>
              <w:jc w:val="center"/>
              <w:rPr>
                <w:rFonts w:hint="eastAsia"/>
              </w:rPr>
            </w:pPr>
            <w:r>
              <w:rPr>
                <w:sz w:val="13"/>
              </w:rPr>
              <w:t>TR-G14</w:t>
            </w:r>
          </w:p>
        </w:tc>
        <w:tc>
          <w:tcPr>
            <w:tcW w:w="3384" w:type="dxa"/>
            <w:tcMar>
              <w:top w:w="90" w:type="dxa"/>
              <w:left w:w="110" w:type="dxa"/>
              <w:bottom w:w="90" w:type="dxa"/>
              <w:right w:w="110" w:type="dxa"/>
            </w:tcMar>
            <w:vAlign w:val="center"/>
          </w:tcPr>
          <w:p w14:paraId="02FD31F8" w14:textId="77777777" w:rsidR="00350C20" w:rsidRDefault="00104579">
            <w:pPr>
              <w:spacing w:after="0" w:line="252" w:lineRule="auto"/>
              <w:rPr>
                <w:rFonts w:hint="eastAsia"/>
              </w:rPr>
            </w:pPr>
            <w:r>
              <w:rPr>
                <w:sz w:val="13"/>
              </w:rPr>
              <w:t>Reserved bit 7</w:t>
            </w:r>
          </w:p>
        </w:tc>
        <w:tc>
          <w:tcPr>
            <w:tcW w:w="4536" w:type="dxa"/>
            <w:tcMar>
              <w:top w:w="90" w:type="dxa"/>
              <w:left w:w="110" w:type="dxa"/>
              <w:bottom w:w="90" w:type="dxa"/>
              <w:right w:w="110" w:type="dxa"/>
            </w:tcMar>
            <w:vAlign w:val="center"/>
          </w:tcPr>
          <w:p w14:paraId="4672B25D" w14:textId="77777777" w:rsidR="00350C20" w:rsidRDefault="00104579">
            <w:pPr>
              <w:spacing w:after="0" w:line="252" w:lineRule="auto"/>
              <w:rPr>
                <w:rFonts w:hint="eastAsia"/>
              </w:rPr>
            </w:pPr>
            <w:r>
              <w:rPr>
                <w:sz w:val="13"/>
              </w:rPr>
              <w:t>MUST be 0 in base v0.1. Nonzero state requires recognized later-version semantics or is invalid/unsupported.</w:t>
            </w:r>
          </w:p>
        </w:tc>
      </w:tr>
    </w:tbl>
    <w:p w14:paraId="37535F24" w14:textId="77777777" w:rsidR="00350C20" w:rsidRDefault="00350C20">
      <w:pPr>
        <w:spacing w:after="20"/>
        <w:rPr>
          <w:rFonts w:hint="eastAsia"/>
        </w:rPr>
      </w:pPr>
    </w:p>
    <w:p w14:paraId="1475ADD7" w14:textId="77777777" w:rsidR="00350C20" w:rsidRDefault="00104579">
      <w:pPr>
        <w:pStyle w:val="Heading1"/>
      </w:pPr>
      <w:r>
        <w:t>9. Exact Continuation and Binding Semantics</w:t>
      </w:r>
    </w:p>
    <w:p w14:paraId="019AC8B5" w14:textId="77777777" w:rsidR="00350C20" w:rsidRDefault="00104579">
      <w:pPr>
        <w:pStyle w:val="Heading2"/>
      </w:pPr>
      <w:r>
        <w:t>9.1 B000 - Asset Route &lt;R:X&gt;</w:t>
      </w:r>
    </w:p>
    <w:p w14:paraId="2A1272B1" w14:textId="77777777" w:rsidR="00350C20" w:rsidRDefault="00104579">
      <w:pPr>
        <w:rPr>
          <w:rFonts w:hint="eastAsia"/>
        </w:rPr>
      </w:pPr>
      <w:r>
        <w:t>B000 declares whether this timing-rig instance has an exact custom semantic continuation to the Asset or Animation Part receiving the Animation. The packed Bit does not carry the Asset identifier. The instance relationship carries the exact registered target. This preserves a stable Bit meaning while allowing different rig instances to bind different Assets.</w:t>
      </w:r>
    </w:p>
    <w:p w14:paraId="20C6A6DA" w14:textId="77777777" w:rsidR="00350C20" w:rsidRDefault="00104579">
      <w:pPr>
        <w:pStyle w:val="ListBullet"/>
        <w:spacing w:after="50"/>
        <w:ind w:hanging="173"/>
        <w:rPr>
          <w:rFonts w:hint="eastAsia"/>
        </w:rPr>
      </w:pPr>
      <w:r>
        <w:t>0 - no active Asset continuation is asserted by this rig instance.</w:t>
      </w:r>
    </w:p>
    <w:p w14:paraId="7FFBC129" w14:textId="77777777" w:rsidR="00350C20" w:rsidRDefault="00104579">
      <w:pPr>
        <w:pStyle w:val="ListBullet"/>
        <w:spacing w:after="50"/>
        <w:ind w:hanging="173"/>
        <w:rPr>
          <w:rFonts w:hint="eastAsia"/>
        </w:rPr>
      </w:pPr>
      <w:r>
        <w:t>1 - one exact authorized Asset/Part target binding is required for an executable rig.</w:t>
      </w:r>
    </w:p>
    <w:p w14:paraId="782E40C8" w14:textId="77777777" w:rsidR="00350C20" w:rsidRDefault="00104579">
      <w:pPr>
        <w:pStyle w:val="ListBullet"/>
        <w:spacing w:after="50"/>
        <w:ind w:hanging="173"/>
        <w:rPr>
          <w:rFonts w:hint="eastAsia"/>
        </w:rPr>
      </w:pPr>
      <w:r>
        <w:t>The target may be a Character Part, object, camera, environment element, UI element, or other registered animation-capable Asset appropriate to the Animation contract.</w:t>
      </w:r>
    </w:p>
    <w:p w14:paraId="21783D0F" w14:textId="77777777" w:rsidR="00350C20" w:rsidRDefault="00104579">
      <w:pPr>
        <w:pStyle w:val="ListBullet"/>
        <w:spacing w:after="50"/>
        <w:ind w:hanging="173"/>
        <w:rPr>
          <w:rFonts w:hint="eastAsia"/>
        </w:rPr>
      </w:pPr>
      <w:r>
        <w:t>A structurally valid timing preset MAY leave B000 = 0, but it is not executable until an Asset binding is supplied if the Animation requires one.</w:t>
      </w:r>
    </w:p>
    <w:p w14:paraId="1CCB1A6E" w14:textId="77777777" w:rsidR="00350C20" w:rsidRDefault="00104579">
      <w:pPr>
        <w:pStyle w:val="Heading2"/>
      </w:pPr>
      <w:r>
        <w:t>9.2 B001 - Animation Route &lt;R:X&gt;</w:t>
      </w:r>
    </w:p>
    <w:p w14:paraId="36C1A75B" w14:textId="77777777" w:rsidR="00350C20" w:rsidRDefault="00104579">
      <w:pPr>
        <w:rPr>
          <w:rFonts w:hint="eastAsia"/>
        </w:rPr>
      </w:pPr>
      <w:r>
        <w:t>B001 declares whether this rig instance has an exact custom semantic continuation to the Animation whose temporal execution is governed by the payload. The target Animation remains independently versioned and may itself resolve to movement models, poses, morphodynamic chains, operator packages, procedural solvers, or other animation semantics.</w:t>
      </w:r>
    </w:p>
    <w:p w14:paraId="3E3E2D25" w14:textId="77777777" w:rsidR="00350C20" w:rsidRDefault="00104579">
      <w:pPr>
        <w:pStyle w:val="ListBullet"/>
        <w:spacing w:after="50"/>
        <w:ind w:hanging="173"/>
        <w:rPr>
          <w:rFonts w:hint="eastAsia"/>
        </w:rPr>
      </w:pPr>
      <w:r>
        <w:t>0 - no active Animation continuation is asserted.</w:t>
      </w:r>
    </w:p>
    <w:p w14:paraId="7256AB2C" w14:textId="77777777" w:rsidR="00350C20" w:rsidRDefault="00104579">
      <w:pPr>
        <w:pStyle w:val="ListBullet"/>
        <w:spacing w:after="50"/>
        <w:ind w:hanging="173"/>
        <w:rPr>
          <w:rFonts w:hint="eastAsia"/>
        </w:rPr>
      </w:pPr>
      <w:r>
        <w:t>1 - one exact registered Animation target is required for an executable rig.</w:t>
      </w:r>
    </w:p>
    <w:p w14:paraId="01F1A2CF" w14:textId="77777777" w:rsidR="00350C20" w:rsidRDefault="00104579">
      <w:pPr>
        <w:pStyle w:val="ListBullet"/>
        <w:spacing w:after="50"/>
        <w:ind w:hanging="173"/>
        <w:rPr>
          <w:rFonts w:hint="eastAsia"/>
        </w:rPr>
      </w:pPr>
      <w:r>
        <w:t>TIMING_RIG does not absorb the Animation fields merely because the Animation is linked.</w:t>
      </w:r>
    </w:p>
    <w:p w14:paraId="2DFFA15D" w14:textId="77777777" w:rsidR="00350C20" w:rsidRDefault="00104579">
      <w:pPr>
        <w:pStyle w:val="ListBullet"/>
        <w:spacing w:after="50"/>
        <w:ind w:hanging="173"/>
        <w:rPr>
          <w:rFonts w:hint="eastAsia"/>
        </w:rPr>
      </w:pPr>
      <w:r>
        <w:t>Changing the Animation target changes the rig instance binding, not the definition of the B001 Bit.</w:t>
      </w:r>
    </w:p>
    <w:p w14:paraId="42DE2F2D" w14:textId="77777777" w:rsidR="00350C20" w:rsidRDefault="00104579">
      <w:pPr>
        <w:pStyle w:val="Heading2"/>
      </w:pPr>
      <w:r>
        <w:t>9.3 B002 - Sound Route &lt;R:C&gt;</w:t>
      </w:r>
    </w:p>
    <w:p w14:paraId="60C49947" w14:textId="77777777" w:rsidR="00350C20" w:rsidRDefault="00104579">
      <w:pPr>
        <w:rPr>
          <w:rFonts w:hint="eastAsia"/>
        </w:rPr>
      </w:pPr>
      <w:r>
        <w:t>B002 is the optional sound gateway. In this draft, the canonical target is the proposed SOUND-32 Routing Semantic Kernel. SOUND-32 is outside the scope of this document and will separately own selection among Music, Speech, Animal Calls, Foley, ambient sound, sound effects, Compound Clips, and other registered sound families.</w:t>
      </w:r>
    </w:p>
    <w:p w14:paraId="71392104" w14:textId="77777777" w:rsidR="00350C20" w:rsidRDefault="00104579">
      <w:pPr>
        <w:pStyle w:val="ListBullet"/>
        <w:spacing w:after="50"/>
        <w:ind w:hanging="173"/>
        <w:rPr>
          <w:rFonts w:hint="eastAsia"/>
        </w:rPr>
      </w:pPr>
      <w:r>
        <w:t>0 - no sound continuation is asserted by this timing rig; B110-B111 canonicalize to 00.</w:t>
      </w:r>
    </w:p>
    <w:p w14:paraId="37B489B2" w14:textId="77777777" w:rsidR="00350C20" w:rsidRDefault="00104579">
      <w:pPr>
        <w:pStyle w:val="ListBullet"/>
        <w:spacing w:after="50"/>
        <w:ind w:hanging="173"/>
        <w:rPr>
          <w:rFonts w:hint="eastAsia"/>
        </w:rPr>
      </w:pPr>
      <w:r>
        <w:t>1 - sound resolution continues through the registered SOUND Routing SK instance associated with this rig.</w:t>
      </w:r>
    </w:p>
    <w:p w14:paraId="24133314" w14:textId="77777777" w:rsidR="00350C20" w:rsidRDefault="00104579">
      <w:pPr>
        <w:pStyle w:val="ListBullet"/>
        <w:spacing w:after="50"/>
        <w:ind w:hanging="173"/>
        <w:rPr>
          <w:rFonts w:hint="eastAsia"/>
        </w:rPr>
      </w:pPr>
      <w:r>
        <w:t>The Sound Route does not embed or duplicate a sound clip, waveform, speech record, instrument, or audio asset inside TIMING_RIG-128.</w:t>
      </w:r>
    </w:p>
    <w:p w14:paraId="0F9B4FB3" w14:textId="77777777" w:rsidR="00350C20" w:rsidRDefault="00104579">
      <w:pPr>
        <w:pStyle w:val="ListBullet"/>
        <w:spacing w:after="50"/>
        <w:ind w:hanging="173"/>
        <w:rPr>
          <w:rFonts w:hint="eastAsia"/>
        </w:rPr>
      </w:pPr>
      <w:r>
        <w:t>If a sound requires timing more complex than Start/Anchor/End, that sound SHOULD receive its own timing rig or other dedicated temporal structure rather than expanding this word.</w:t>
      </w:r>
    </w:p>
    <w:p w14:paraId="544D39CD" w14:textId="77777777" w:rsidR="00350C20" w:rsidRDefault="00104579">
      <w:pPr>
        <w:pStyle w:val="Heading2"/>
      </w:pPr>
      <w:r>
        <w:t>9.4 B003 - Temporal Anchor Bitlink</w:t>
      </w:r>
    </w:p>
    <w:p w14:paraId="31AF5B05" w14:textId="77777777" w:rsidR="00350C20" w:rsidRDefault="00104579">
      <w:pPr>
        <w:rPr>
          <w:rFonts w:hint="eastAsia"/>
        </w:rPr>
      </w:pPr>
      <w:r>
        <w:t>B003 is a control Bit for an explicit temporal Bitlink relation, not an &lt;R&gt; route. It indicates whether the current rig obtains its anchor from an external registered temporal correspondence.</w:t>
      </w:r>
    </w:p>
    <w:p w14:paraId="2F4397B9" w14:textId="77777777" w:rsidR="00350C20" w:rsidRDefault="00104579">
      <w:pPr>
        <w:pStyle w:val="ListBullet"/>
        <w:spacing w:after="50"/>
        <w:ind w:hanging="173"/>
        <w:rPr>
          <w:rFonts w:hint="eastAsia"/>
        </w:rPr>
      </w:pPr>
      <w:r>
        <w:t>0 - resolve the timing anchor from the immediate Temporal Parent or the root Scene origin.</w:t>
      </w:r>
    </w:p>
    <w:p w14:paraId="4F2063EE" w14:textId="77777777" w:rsidR="00350C20" w:rsidRDefault="00104579">
      <w:pPr>
        <w:pStyle w:val="ListBullet"/>
        <w:spacing w:after="50"/>
        <w:ind w:hanging="173"/>
        <w:rPr>
          <w:rFonts w:hint="eastAsia"/>
        </w:rPr>
      </w:pPr>
      <w:r>
        <w:t>1 - one exact authorized Temporal Anchor Bitlink must be available under current resolution and permissions.</w:t>
      </w:r>
    </w:p>
    <w:p w14:paraId="28A6857E" w14:textId="77777777" w:rsidR="00350C20" w:rsidRDefault="00104579">
      <w:pPr>
        <w:pStyle w:val="ListBullet"/>
        <w:spacing w:after="50"/>
        <w:ind w:hanging="173"/>
        <w:rPr>
          <w:rFonts w:hint="eastAsia"/>
        </w:rPr>
      </w:pPr>
      <w:r>
        <w:t>The temporal target may be a music beat, Scene beat, track marker, impact event, speech boundary, camera cue, lighting cue, gameplay event, or another registered object that can produce a temporal coordinate through direct reading or explicit translation.</w:t>
      </w:r>
    </w:p>
    <w:p w14:paraId="175BF90F" w14:textId="77777777" w:rsidR="00350C20" w:rsidRDefault="00104579">
      <w:pPr>
        <w:pStyle w:val="ListBullet"/>
        <w:spacing w:after="50"/>
        <w:ind w:hanging="173"/>
        <w:rPr>
          <w:rFonts w:hint="eastAsia"/>
        </w:rPr>
      </w:pPr>
      <w:r>
        <w:t>A missing external anchor with B003 = 1 is unresolved; the runtime SHALL NOT silently fall back to the parent unless a separate explicit fallback Rule says so.</w:t>
      </w:r>
    </w:p>
    <w:p w14:paraId="3E6E7676" w14:textId="77777777" w:rsidR="00350C20" w:rsidRDefault="00104579">
      <w:pPr>
        <w:pStyle w:val="Heading1"/>
      </w:pPr>
      <w:r>
        <w:t>10. Anchor Point Semantics</w:t>
      </w:r>
    </w:p>
    <w:tbl>
      <w:tblPr>
        <w:tblW w:w="0" w:type="auto"/>
        <w:jc w:val="center"/>
        <w:tblLook w:val="04A0" w:firstRow="1" w:lastRow="0" w:firstColumn="1" w:lastColumn="0" w:noHBand="0" w:noVBand="1"/>
      </w:tblPr>
      <w:tblGrid>
        <w:gridCol w:w="1999"/>
        <w:gridCol w:w="1999"/>
        <w:gridCol w:w="1999"/>
        <w:gridCol w:w="1999"/>
        <w:gridCol w:w="1999"/>
      </w:tblGrid>
      <w:tr w:rsidR="00350C20" w14:paraId="18E65C5C" w14:textId="77777777">
        <w:trPr>
          <w:jc w:val="center"/>
        </w:trPr>
        <w:tc>
          <w:tcPr>
            <w:tcW w:w="1999" w:type="dxa"/>
            <w:shd w:val="clear" w:color="auto" w:fill="EAF0F5"/>
            <w:tcMar>
              <w:top w:w="90" w:type="dxa"/>
              <w:left w:w="110" w:type="dxa"/>
              <w:bottom w:w="90" w:type="dxa"/>
              <w:right w:w="110" w:type="dxa"/>
            </w:tcMar>
            <w:vAlign w:val="center"/>
          </w:tcPr>
          <w:p w14:paraId="2EC367AF" w14:textId="77777777" w:rsidR="00350C20" w:rsidRDefault="00104579">
            <w:pPr>
              <w:spacing w:after="0" w:line="252" w:lineRule="auto"/>
              <w:jc w:val="center"/>
              <w:rPr>
                <w:rFonts w:hint="eastAsia"/>
              </w:rPr>
            </w:pPr>
            <w:r>
              <w:rPr>
                <w:b/>
                <w:color w:val="183A56"/>
                <w:sz w:val="15"/>
              </w:rPr>
              <w:t>START anchored</w:t>
            </w:r>
          </w:p>
        </w:tc>
        <w:tc>
          <w:tcPr>
            <w:tcW w:w="1999" w:type="dxa"/>
            <w:tcMar>
              <w:top w:w="90" w:type="dxa"/>
              <w:left w:w="110" w:type="dxa"/>
              <w:bottom w:w="90" w:type="dxa"/>
              <w:right w:w="110" w:type="dxa"/>
            </w:tcMar>
            <w:vAlign w:val="center"/>
          </w:tcPr>
          <w:p w14:paraId="196D5DBF" w14:textId="77777777" w:rsidR="00350C20" w:rsidRDefault="00104579">
            <w:pPr>
              <w:spacing w:after="0" w:line="252" w:lineRule="auto"/>
              <w:jc w:val="center"/>
              <w:rPr>
                <w:rFonts w:hint="eastAsia"/>
              </w:rPr>
            </w:pPr>
            <w:r>
              <w:rPr>
                <w:b/>
                <w:color w:val="B27A2A"/>
                <w:sz w:val="20"/>
              </w:rPr>
              <w:t>-&gt;</w:t>
            </w:r>
          </w:p>
        </w:tc>
        <w:tc>
          <w:tcPr>
            <w:tcW w:w="1999" w:type="dxa"/>
            <w:shd w:val="clear" w:color="auto" w:fill="E8F3F2"/>
            <w:tcMar>
              <w:top w:w="90" w:type="dxa"/>
              <w:left w:w="110" w:type="dxa"/>
              <w:bottom w:w="90" w:type="dxa"/>
              <w:right w:w="110" w:type="dxa"/>
            </w:tcMar>
            <w:vAlign w:val="center"/>
          </w:tcPr>
          <w:p w14:paraId="13B23292" w14:textId="77777777" w:rsidR="00350C20" w:rsidRDefault="00104579">
            <w:pPr>
              <w:spacing w:after="0" w:line="252" w:lineRule="auto"/>
              <w:jc w:val="center"/>
              <w:rPr>
                <w:rFonts w:hint="eastAsia"/>
              </w:rPr>
            </w:pPr>
            <w:r>
              <w:rPr>
                <w:b/>
                <w:color w:val="183A56"/>
                <w:sz w:val="15"/>
              </w:rPr>
              <w:t>END / ARRIVAL anchored</w:t>
            </w:r>
          </w:p>
        </w:tc>
        <w:tc>
          <w:tcPr>
            <w:tcW w:w="1999" w:type="dxa"/>
            <w:tcMar>
              <w:top w:w="90" w:type="dxa"/>
              <w:left w:w="110" w:type="dxa"/>
              <w:bottom w:w="90" w:type="dxa"/>
              <w:right w:w="110" w:type="dxa"/>
            </w:tcMar>
            <w:vAlign w:val="center"/>
          </w:tcPr>
          <w:p w14:paraId="364AB7C6" w14:textId="77777777" w:rsidR="00350C20" w:rsidRDefault="00104579">
            <w:pPr>
              <w:spacing w:after="0" w:line="252" w:lineRule="auto"/>
              <w:jc w:val="center"/>
              <w:rPr>
                <w:rFonts w:hint="eastAsia"/>
              </w:rPr>
            </w:pPr>
            <w:r>
              <w:rPr>
                <w:b/>
                <w:color w:val="B27A2A"/>
                <w:sz w:val="20"/>
              </w:rPr>
              <w:t>-&gt;</w:t>
            </w:r>
          </w:p>
        </w:tc>
        <w:tc>
          <w:tcPr>
            <w:tcW w:w="1999" w:type="dxa"/>
            <w:shd w:val="clear" w:color="auto" w:fill="F8F1E5"/>
            <w:tcMar>
              <w:top w:w="90" w:type="dxa"/>
              <w:left w:w="110" w:type="dxa"/>
              <w:bottom w:w="90" w:type="dxa"/>
              <w:right w:w="110" w:type="dxa"/>
            </w:tcMar>
            <w:vAlign w:val="center"/>
          </w:tcPr>
          <w:p w14:paraId="6B78EB43" w14:textId="77777777" w:rsidR="00350C20" w:rsidRDefault="00104579">
            <w:pPr>
              <w:spacing w:after="0" w:line="252" w:lineRule="auto"/>
              <w:jc w:val="center"/>
              <w:rPr>
                <w:rFonts w:hint="eastAsia"/>
              </w:rPr>
            </w:pPr>
            <w:r>
              <w:rPr>
                <w:b/>
                <w:color w:val="183A56"/>
                <w:sz w:val="15"/>
              </w:rPr>
              <w:t>MIDPOINT anchored</w:t>
            </w:r>
          </w:p>
        </w:tc>
      </w:tr>
    </w:tbl>
    <w:p w14:paraId="5871E201" w14:textId="77777777" w:rsidR="00350C20" w:rsidRDefault="00104579">
      <w:pPr>
        <w:spacing w:before="60" w:after="140"/>
        <w:jc w:val="center"/>
        <w:rPr>
          <w:rFonts w:hint="eastAsia"/>
        </w:rPr>
      </w:pPr>
      <w:r>
        <w:rPr>
          <w:i/>
          <w:color w:val="5A6770"/>
          <w:sz w:val="16"/>
        </w:rPr>
        <w:t>Figure 4. The same anchor coordinate can constrain different temporal features of the Animation.</w:t>
      </w:r>
    </w:p>
    <w:tbl>
      <w:tblPr>
        <w:tblW w:w="0" w:type="auto"/>
        <w:jc w:val="center"/>
        <w:tblLayout w:type="fixed"/>
        <w:tblLook w:val="04A0" w:firstRow="1" w:lastRow="0" w:firstColumn="1" w:lastColumn="0" w:noHBand="0" w:noVBand="1"/>
      </w:tblPr>
      <w:tblGrid>
        <w:gridCol w:w="1080"/>
        <w:gridCol w:w="2088"/>
        <w:gridCol w:w="6336"/>
      </w:tblGrid>
      <w:tr w:rsidR="00350C20" w14:paraId="67FA9686" w14:textId="77777777">
        <w:trPr>
          <w:tblHeader/>
          <w:jc w:val="center"/>
        </w:trPr>
        <w:tc>
          <w:tcPr>
            <w:tcW w:w="1080" w:type="dxa"/>
            <w:shd w:val="clear" w:color="auto" w:fill="183A56"/>
            <w:tcMar>
              <w:top w:w="90" w:type="dxa"/>
              <w:left w:w="110" w:type="dxa"/>
              <w:bottom w:w="90" w:type="dxa"/>
              <w:right w:w="110" w:type="dxa"/>
            </w:tcMar>
            <w:vAlign w:val="center"/>
          </w:tcPr>
          <w:p w14:paraId="23F81D20" w14:textId="77777777" w:rsidR="00350C20" w:rsidRDefault="00104579">
            <w:pPr>
              <w:spacing w:after="0" w:line="252" w:lineRule="auto"/>
              <w:jc w:val="center"/>
              <w:rPr>
                <w:rFonts w:hint="eastAsia"/>
              </w:rPr>
            </w:pPr>
            <w:r>
              <w:rPr>
                <w:b/>
                <w:color w:val="FFFFFF"/>
                <w:sz w:val="16"/>
              </w:rPr>
              <w:t>Code</w:t>
            </w:r>
          </w:p>
        </w:tc>
        <w:tc>
          <w:tcPr>
            <w:tcW w:w="2088" w:type="dxa"/>
            <w:shd w:val="clear" w:color="auto" w:fill="183A56"/>
            <w:tcMar>
              <w:top w:w="90" w:type="dxa"/>
              <w:left w:w="110" w:type="dxa"/>
              <w:bottom w:w="90" w:type="dxa"/>
              <w:right w:w="110" w:type="dxa"/>
            </w:tcMar>
            <w:vAlign w:val="center"/>
          </w:tcPr>
          <w:p w14:paraId="00822986" w14:textId="77777777" w:rsidR="00350C20" w:rsidRDefault="00104579">
            <w:pPr>
              <w:spacing w:after="0" w:line="252" w:lineRule="auto"/>
              <w:jc w:val="center"/>
              <w:rPr>
                <w:rFonts w:hint="eastAsia"/>
              </w:rPr>
            </w:pPr>
            <w:r>
              <w:rPr>
                <w:b/>
                <w:color w:val="FFFFFF"/>
                <w:sz w:val="16"/>
              </w:rPr>
              <w:t>Anchor Point</w:t>
            </w:r>
          </w:p>
        </w:tc>
        <w:tc>
          <w:tcPr>
            <w:tcW w:w="6336" w:type="dxa"/>
            <w:shd w:val="clear" w:color="auto" w:fill="183A56"/>
            <w:tcMar>
              <w:top w:w="90" w:type="dxa"/>
              <w:left w:w="110" w:type="dxa"/>
              <w:bottom w:w="90" w:type="dxa"/>
              <w:right w:w="110" w:type="dxa"/>
            </w:tcMar>
            <w:vAlign w:val="center"/>
          </w:tcPr>
          <w:p w14:paraId="1C7FA571" w14:textId="77777777" w:rsidR="00350C20" w:rsidRDefault="00104579">
            <w:pPr>
              <w:spacing w:after="0" w:line="252" w:lineRule="auto"/>
              <w:jc w:val="center"/>
              <w:rPr>
                <w:rFonts w:hint="eastAsia"/>
              </w:rPr>
            </w:pPr>
            <w:r>
              <w:rPr>
                <w:b/>
                <w:color w:val="FFFFFF"/>
                <w:sz w:val="16"/>
              </w:rPr>
              <w:t>Meaning</w:t>
            </w:r>
          </w:p>
        </w:tc>
      </w:tr>
      <w:tr w:rsidR="00350C20" w14:paraId="2C2903BE" w14:textId="77777777">
        <w:trPr>
          <w:jc w:val="center"/>
        </w:trPr>
        <w:tc>
          <w:tcPr>
            <w:tcW w:w="1080" w:type="dxa"/>
            <w:tcMar>
              <w:top w:w="90" w:type="dxa"/>
              <w:left w:w="110" w:type="dxa"/>
              <w:bottom w:w="90" w:type="dxa"/>
              <w:right w:w="110" w:type="dxa"/>
            </w:tcMar>
            <w:vAlign w:val="center"/>
          </w:tcPr>
          <w:p w14:paraId="136D7A0C" w14:textId="77777777" w:rsidR="00350C20" w:rsidRDefault="00104579">
            <w:pPr>
              <w:spacing w:after="0" w:line="252" w:lineRule="auto"/>
              <w:jc w:val="center"/>
              <w:rPr>
                <w:rFonts w:hint="eastAsia"/>
              </w:rPr>
            </w:pPr>
            <w:r>
              <w:rPr>
                <w:sz w:val="16"/>
              </w:rPr>
              <w:t>00</w:t>
            </w:r>
          </w:p>
        </w:tc>
        <w:tc>
          <w:tcPr>
            <w:tcW w:w="2088" w:type="dxa"/>
            <w:tcMar>
              <w:top w:w="90" w:type="dxa"/>
              <w:left w:w="110" w:type="dxa"/>
              <w:bottom w:w="90" w:type="dxa"/>
              <w:right w:w="110" w:type="dxa"/>
            </w:tcMar>
            <w:vAlign w:val="center"/>
          </w:tcPr>
          <w:p w14:paraId="69EFD4AE" w14:textId="77777777" w:rsidR="00350C20" w:rsidRDefault="00104579">
            <w:pPr>
              <w:spacing w:after="0" w:line="252" w:lineRule="auto"/>
              <w:rPr>
                <w:rFonts w:hint="eastAsia"/>
              </w:rPr>
            </w:pPr>
            <w:r>
              <w:rPr>
                <w:sz w:val="16"/>
              </w:rPr>
              <w:t>START</w:t>
            </w:r>
          </w:p>
        </w:tc>
        <w:tc>
          <w:tcPr>
            <w:tcW w:w="6336" w:type="dxa"/>
            <w:tcMar>
              <w:top w:w="90" w:type="dxa"/>
              <w:left w:w="110" w:type="dxa"/>
              <w:bottom w:w="90" w:type="dxa"/>
              <w:right w:w="110" w:type="dxa"/>
            </w:tcMar>
            <w:vAlign w:val="center"/>
          </w:tcPr>
          <w:p w14:paraId="30BF0B80" w14:textId="77777777" w:rsidR="00350C20" w:rsidRDefault="00104579">
            <w:pPr>
              <w:spacing w:after="0" w:line="252" w:lineRule="auto"/>
              <w:rPr>
                <w:rFonts w:hint="eastAsia"/>
              </w:rPr>
            </w:pPr>
            <w:r>
              <w:rPr>
                <w:sz w:val="16"/>
              </w:rPr>
              <w:t>The Animation start is constrained to the resolved anchor plus Anchor Offset.</w:t>
            </w:r>
          </w:p>
        </w:tc>
      </w:tr>
      <w:tr w:rsidR="00350C20" w14:paraId="2FFEEC04" w14:textId="77777777">
        <w:trPr>
          <w:jc w:val="center"/>
        </w:trPr>
        <w:tc>
          <w:tcPr>
            <w:tcW w:w="1080" w:type="dxa"/>
            <w:tcMar>
              <w:top w:w="90" w:type="dxa"/>
              <w:left w:w="110" w:type="dxa"/>
              <w:bottom w:w="90" w:type="dxa"/>
              <w:right w:w="110" w:type="dxa"/>
            </w:tcMar>
            <w:vAlign w:val="center"/>
          </w:tcPr>
          <w:p w14:paraId="3C816C7C" w14:textId="77777777" w:rsidR="00350C20" w:rsidRDefault="00104579">
            <w:pPr>
              <w:spacing w:after="0" w:line="252" w:lineRule="auto"/>
              <w:jc w:val="center"/>
              <w:rPr>
                <w:rFonts w:hint="eastAsia"/>
              </w:rPr>
            </w:pPr>
            <w:r>
              <w:rPr>
                <w:sz w:val="16"/>
              </w:rPr>
              <w:t>01</w:t>
            </w:r>
          </w:p>
        </w:tc>
        <w:tc>
          <w:tcPr>
            <w:tcW w:w="2088" w:type="dxa"/>
            <w:tcMar>
              <w:top w:w="90" w:type="dxa"/>
              <w:left w:w="110" w:type="dxa"/>
              <w:bottom w:w="90" w:type="dxa"/>
              <w:right w:w="110" w:type="dxa"/>
            </w:tcMar>
            <w:vAlign w:val="center"/>
          </w:tcPr>
          <w:p w14:paraId="4C2BB06E" w14:textId="77777777" w:rsidR="00350C20" w:rsidRDefault="00104579">
            <w:pPr>
              <w:spacing w:after="0" w:line="252" w:lineRule="auto"/>
              <w:rPr>
                <w:rFonts w:hint="eastAsia"/>
              </w:rPr>
            </w:pPr>
            <w:r>
              <w:rPr>
                <w:sz w:val="16"/>
              </w:rPr>
              <w:t>END / ARRIVAL</w:t>
            </w:r>
          </w:p>
        </w:tc>
        <w:tc>
          <w:tcPr>
            <w:tcW w:w="6336" w:type="dxa"/>
            <w:tcMar>
              <w:top w:w="90" w:type="dxa"/>
              <w:left w:w="110" w:type="dxa"/>
              <w:bottom w:w="90" w:type="dxa"/>
              <w:right w:w="110" w:type="dxa"/>
            </w:tcMar>
            <w:vAlign w:val="center"/>
          </w:tcPr>
          <w:p w14:paraId="431C4E91" w14:textId="77777777" w:rsidR="00350C20" w:rsidRDefault="00104579">
            <w:pPr>
              <w:spacing w:after="0" w:line="252" w:lineRule="auto"/>
              <w:rPr>
                <w:rFonts w:hint="eastAsia"/>
              </w:rPr>
            </w:pPr>
            <w:r>
              <w:rPr>
                <w:sz w:val="16"/>
              </w:rPr>
              <w:t>The Animation end/completion condition is constrained to the resolved anchor plus Anchor Offset. This is the primary mode for intercept, catch, contact, arrival, and backward-solved choreography.</w:t>
            </w:r>
          </w:p>
        </w:tc>
      </w:tr>
      <w:tr w:rsidR="00350C20" w14:paraId="56DDB3D8" w14:textId="77777777">
        <w:trPr>
          <w:jc w:val="center"/>
        </w:trPr>
        <w:tc>
          <w:tcPr>
            <w:tcW w:w="1080" w:type="dxa"/>
            <w:tcMar>
              <w:top w:w="90" w:type="dxa"/>
              <w:left w:w="110" w:type="dxa"/>
              <w:bottom w:w="90" w:type="dxa"/>
              <w:right w:w="110" w:type="dxa"/>
            </w:tcMar>
            <w:vAlign w:val="center"/>
          </w:tcPr>
          <w:p w14:paraId="61B11909" w14:textId="77777777" w:rsidR="00350C20" w:rsidRDefault="00104579">
            <w:pPr>
              <w:spacing w:after="0" w:line="252" w:lineRule="auto"/>
              <w:jc w:val="center"/>
              <w:rPr>
                <w:rFonts w:hint="eastAsia"/>
              </w:rPr>
            </w:pPr>
            <w:r>
              <w:rPr>
                <w:sz w:val="16"/>
              </w:rPr>
              <w:t>10</w:t>
            </w:r>
          </w:p>
        </w:tc>
        <w:tc>
          <w:tcPr>
            <w:tcW w:w="2088" w:type="dxa"/>
            <w:tcMar>
              <w:top w:w="90" w:type="dxa"/>
              <w:left w:w="110" w:type="dxa"/>
              <w:bottom w:w="90" w:type="dxa"/>
              <w:right w:w="110" w:type="dxa"/>
            </w:tcMar>
            <w:vAlign w:val="center"/>
          </w:tcPr>
          <w:p w14:paraId="621A6853" w14:textId="77777777" w:rsidR="00350C20" w:rsidRDefault="00104579">
            <w:pPr>
              <w:spacing w:after="0" w:line="252" w:lineRule="auto"/>
              <w:rPr>
                <w:rFonts w:hint="eastAsia"/>
              </w:rPr>
            </w:pPr>
            <w:r>
              <w:rPr>
                <w:sz w:val="16"/>
              </w:rPr>
              <w:t>MIDPOINT</w:t>
            </w:r>
          </w:p>
        </w:tc>
        <w:tc>
          <w:tcPr>
            <w:tcW w:w="6336" w:type="dxa"/>
            <w:tcMar>
              <w:top w:w="90" w:type="dxa"/>
              <w:left w:w="110" w:type="dxa"/>
              <w:bottom w:w="90" w:type="dxa"/>
              <w:right w:w="110" w:type="dxa"/>
            </w:tcMar>
            <w:vAlign w:val="center"/>
          </w:tcPr>
          <w:p w14:paraId="2A21343C" w14:textId="77777777" w:rsidR="00350C20" w:rsidRDefault="00104579">
            <w:pPr>
              <w:spacing w:after="0" w:line="252" w:lineRule="auto"/>
              <w:rPr>
                <w:rFonts w:hint="eastAsia"/>
              </w:rPr>
            </w:pPr>
            <w:r>
              <w:rPr>
                <w:sz w:val="16"/>
              </w:rPr>
              <w:t>The temporal midpoint of the Animation is constrained to the resolved anchor plus Anchor Offset.</w:t>
            </w:r>
          </w:p>
        </w:tc>
      </w:tr>
      <w:tr w:rsidR="00350C20" w14:paraId="1E619566" w14:textId="77777777">
        <w:trPr>
          <w:jc w:val="center"/>
        </w:trPr>
        <w:tc>
          <w:tcPr>
            <w:tcW w:w="1080" w:type="dxa"/>
            <w:tcMar>
              <w:top w:w="90" w:type="dxa"/>
              <w:left w:w="110" w:type="dxa"/>
              <w:bottom w:w="90" w:type="dxa"/>
              <w:right w:w="110" w:type="dxa"/>
            </w:tcMar>
            <w:vAlign w:val="center"/>
          </w:tcPr>
          <w:p w14:paraId="12493B57" w14:textId="77777777" w:rsidR="00350C20" w:rsidRDefault="00104579">
            <w:pPr>
              <w:spacing w:after="0" w:line="252" w:lineRule="auto"/>
              <w:jc w:val="center"/>
              <w:rPr>
                <w:rFonts w:hint="eastAsia"/>
              </w:rPr>
            </w:pPr>
            <w:r>
              <w:rPr>
                <w:sz w:val="16"/>
              </w:rPr>
              <w:t>11</w:t>
            </w:r>
          </w:p>
        </w:tc>
        <w:tc>
          <w:tcPr>
            <w:tcW w:w="2088" w:type="dxa"/>
            <w:tcMar>
              <w:top w:w="90" w:type="dxa"/>
              <w:left w:w="110" w:type="dxa"/>
              <w:bottom w:w="90" w:type="dxa"/>
              <w:right w:w="110" w:type="dxa"/>
            </w:tcMar>
            <w:vAlign w:val="center"/>
          </w:tcPr>
          <w:p w14:paraId="1E76323A" w14:textId="77777777" w:rsidR="00350C20" w:rsidRDefault="00104579">
            <w:pPr>
              <w:spacing w:after="0" w:line="252" w:lineRule="auto"/>
              <w:rPr>
                <w:rFonts w:hint="eastAsia"/>
              </w:rPr>
            </w:pPr>
            <w:r>
              <w:rPr>
                <w:sz w:val="16"/>
              </w:rPr>
              <w:t>RESERVED</w:t>
            </w:r>
          </w:p>
        </w:tc>
        <w:tc>
          <w:tcPr>
            <w:tcW w:w="6336" w:type="dxa"/>
            <w:tcMar>
              <w:top w:w="90" w:type="dxa"/>
              <w:left w:w="110" w:type="dxa"/>
              <w:bottom w:w="90" w:type="dxa"/>
              <w:right w:w="110" w:type="dxa"/>
            </w:tcMar>
            <w:vAlign w:val="center"/>
          </w:tcPr>
          <w:p w14:paraId="3771A8B2" w14:textId="77777777" w:rsidR="00350C20" w:rsidRDefault="00104579">
            <w:pPr>
              <w:spacing w:after="0" w:line="252" w:lineRule="auto"/>
              <w:rPr>
                <w:rFonts w:hint="eastAsia"/>
              </w:rPr>
            </w:pPr>
            <w:r>
              <w:rPr>
                <w:sz w:val="16"/>
              </w:rPr>
              <w:t>No base v0.1 meaning. Readers must not invent a fourth mode.</w:t>
            </w:r>
          </w:p>
        </w:tc>
      </w:tr>
    </w:tbl>
    <w:p w14:paraId="20AD30A4" w14:textId="77777777" w:rsidR="00350C20" w:rsidRDefault="00350C20">
      <w:pPr>
        <w:spacing w:after="20"/>
        <w:rPr>
          <w:rFonts w:hint="eastAsia"/>
        </w:rPr>
      </w:pPr>
    </w:p>
    <w:p w14:paraId="2F2FBB1A" w14:textId="77777777" w:rsidR="00350C20" w:rsidRDefault="00104579">
      <w:pPr>
        <w:rPr>
          <w:rFonts w:hint="eastAsia"/>
        </w:rPr>
      </w:pPr>
      <w:r>
        <w:t>Let A be the resolved anchor coordinate in the rig Time Basis. Let O be the decoded Anchor Offset when specified. Let Q = A + O. Let D be the resolved Duration. When O or D is not explicitly stored, a registered Animation default, Rule, solver, or other valid source may provide a derived value. If a value required by the selected Anchor Point remains unresolved, the full interval remains unresolved.</w:t>
      </w:r>
    </w:p>
    <w:p w14:paraId="55299EC6" w14:textId="77777777" w:rsidR="00350C20" w:rsidRDefault="00104579">
      <w:pPr>
        <w:pStyle w:val="CodeBlock"/>
        <w:shd w:val="clear" w:color="auto" w:fill="F3F5F6"/>
        <w:rPr>
          <w:rFonts w:hint="eastAsia"/>
        </w:rPr>
      </w:pPr>
      <w:r>
        <w:t>START</w:t>
      </w:r>
      <w:r>
        <w:br/>
        <w:t xml:space="preserve">  t_start = Q</w:t>
      </w:r>
      <w:r>
        <w:br/>
        <w:t xml:space="preserve">  t_end   = Q + D</w:t>
      </w:r>
      <w:r>
        <w:br/>
      </w:r>
      <w:r>
        <w:br/>
        <w:t>END / ARRIVAL</w:t>
      </w:r>
      <w:r>
        <w:br/>
        <w:t xml:space="preserve">  t_end   = Q</w:t>
      </w:r>
      <w:r>
        <w:br/>
        <w:t xml:space="preserve">  t_start = Q - D</w:t>
      </w:r>
      <w:r>
        <w:br/>
      </w:r>
      <w:r>
        <w:br/>
        <w:t>MIDPOINT</w:t>
      </w:r>
      <w:r>
        <w:br/>
      </w:r>
      <w:r>
        <w:t xml:space="preserve">  t_start = Q - D/2</w:t>
      </w:r>
      <w:r>
        <w:br/>
        <w:t xml:space="preserve">  t_end   = Q + D/2</w:t>
      </w:r>
    </w:p>
    <w:p w14:paraId="38BCF2F6" w14:textId="77777777" w:rsidR="00350C20" w:rsidRDefault="00104579">
      <w:pPr>
        <w:pStyle w:val="Heading1"/>
      </w:pPr>
      <w:r>
        <w:t>11. Time Basis and Normalization</w:t>
      </w:r>
    </w:p>
    <w:tbl>
      <w:tblPr>
        <w:tblW w:w="0" w:type="auto"/>
        <w:jc w:val="center"/>
        <w:tblLayout w:type="fixed"/>
        <w:tblLook w:val="04A0" w:firstRow="1" w:lastRow="0" w:firstColumn="1" w:lastColumn="0" w:noHBand="0" w:noVBand="1"/>
      </w:tblPr>
      <w:tblGrid>
        <w:gridCol w:w="1296"/>
        <w:gridCol w:w="2376"/>
        <w:gridCol w:w="5832"/>
      </w:tblGrid>
      <w:tr w:rsidR="00350C20" w14:paraId="44DDD0F4" w14:textId="77777777">
        <w:trPr>
          <w:tblHeader/>
          <w:jc w:val="center"/>
        </w:trPr>
        <w:tc>
          <w:tcPr>
            <w:tcW w:w="1296" w:type="dxa"/>
            <w:shd w:val="clear" w:color="auto" w:fill="183A56"/>
            <w:tcMar>
              <w:top w:w="90" w:type="dxa"/>
              <w:left w:w="110" w:type="dxa"/>
              <w:bottom w:w="90" w:type="dxa"/>
              <w:right w:w="110" w:type="dxa"/>
            </w:tcMar>
            <w:vAlign w:val="center"/>
          </w:tcPr>
          <w:p w14:paraId="43C1A9D3" w14:textId="77777777" w:rsidR="00350C20" w:rsidRDefault="00104579">
            <w:pPr>
              <w:spacing w:after="0" w:line="252" w:lineRule="auto"/>
              <w:jc w:val="center"/>
              <w:rPr>
                <w:rFonts w:hint="eastAsia"/>
              </w:rPr>
            </w:pPr>
            <w:r>
              <w:rPr>
                <w:b/>
                <w:color w:val="FFFFFF"/>
                <w:sz w:val="16"/>
              </w:rPr>
              <w:t>Code</w:t>
            </w:r>
          </w:p>
        </w:tc>
        <w:tc>
          <w:tcPr>
            <w:tcW w:w="2376" w:type="dxa"/>
            <w:shd w:val="clear" w:color="auto" w:fill="183A56"/>
            <w:tcMar>
              <w:top w:w="90" w:type="dxa"/>
              <w:left w:w="110" w:type="dxa"/>
              <w:bottom w:w="90" w:type="dxa"/>
              <w:right w:w="110" w:type="dxa"/>
            </w:tcMar>
            <w:vAlign w:val="center"/>
          </w:tcPr>
          <w:p w14:paraId="779CD10D" w14:textId="77777777" w:rsidR="00350C20" w:rsidRDefault="00104579">
            <w:pPr>
              <w:spacing w:after="0" w:line="252" w:lineRule="auto"/>
              <w:jc w:val="center"/>
              <w:rPr>
                <w:rFonts w:hint="eastAsia"/>
              </w:rPr>
            </w:pPr>
            <w:r>
              <w:rPr>
                <w:b/>
                <w:color w:val="FFFFFF"/>
                <w:sz w:val="16"/>
              </w:rPr>
              <w:t>Basis</w:t>
            </w:r>
          </w:p>
        </w:tc>
        <w:tc>
          <w:tcPr>
            <w:tcW w:w="5832" w:type="dxa"/>
            <w:shd w:val="clear" w:color="auto" w:fill="183A56"/>
            <w:tcMar>
              <w:top w:w="90" w:type="dxa"/>
              <w:left w:w="110" w:type="dxa"/>
              <w:bottom w:w="90" w:type="dxa"/>
              <w:right w:w="110" w:type="dxa"/>
            </w:tcMar>
            <w:vAlign w:val="center"/>
          </w:tcPr>
          <w:p w14:paraId="560CD1EA" w14:textId="77777777" w:rsidR="00350C20" w:rsidRDefault="00104579">
            <w:pPr>
              <w:spacing w:after="0" w:line="252" w:lineRule="auto"/>
              <w:jc w:val="center"/>
              <w:rPr>
                <w:rFonts w:hint="eastAsia"/>
              </w:rPr>
            </w:pPr>
            <w:r>
              <w:rPr>
                <w:b/>
                <w:color w:val="FFFFFF"/>
                <w:sz w:val="16"/>
              </w:rPr>
              <w:t>Interpretation</w:t>
            </w:r>
          </w:p>
        </w:tc>
      </w:tr>
      <w:tr w:rsidR="00350C20" w14:paraId="791C6FE8" w14:textId="77777777">
        <w:trPr>
          <w:jc w:val="center"/>
        </w:trPr>
        <w:tc>
          <w:tcPr>
            <w:tcW w:w="1296" w:type="dxa"/>
            <w:tcMar>
              <w:top w:w="90" w:type="dxa"/>
              <w:left w:w="110" w:type="dxa"/>
              <w:bottom w:w="90" w:type="dxa"/>
              <w:right w:w="110" w:type="dxa"/>
            </w:tcMar>
            <w:vAlign w:val="center"/>
          </w:tcPr>
          <w:p w14:paraId="0CA5FD68" w14:textId="77777777" w:rsidR="00350C20" w:rsidRDefault="00104579">
            <w:pPr>
              <w:spacing w:after="0" w:line="252" w:lineRule="auto"/>
              <w:jc w:val="center"/>
              <w:rPr>
                <w:rFonts w:hint="eastAsia"/>
              </w:rPr>
            </w:pPr>
            <w:r>
              <w:rPr>
                <w:sz w:val="16"/>
              </w:rPr>
              <w:t>0000</w:t>
            </w:r>
          </w:p>
        </w:tc>
        <w:tc>
          <w:tcPr>
            <w:tcW w:w="2376" w:type="dxa"/>
            <w:tcMar>
              <w:top w:w="90" w:type="dxa"/>
              <w:left w:w="110" w:type="dxa"/>
              <w:bottom w:w="90" w:type="dxa"/>
              <w:right w:w="110" w:type="dxa"/>
            </w:tcMar>
            <w:vAlign w:val="center"/>
          </w:tcPr>
          <w:p w14:paraId="56F72D50" w14:textId="77777777" w:rsidR="00350C20" w:rsidRDefault="00104579">
            <w:pPr>
              <w:spacing w:after="0" w:line="252" w:lineRule="auto"/>
              <w:rPr>
                <w:rFonts w:hint="eastAsia"/>
              </w:rPr>
            </w:pPr>
            <w:r>
              <w:rPr>
                <w:sz w:val="16"/>
              </w:rPr>
              <w:t>SECONDS</w:t>
            </w:r>
          </w:p>
        </w:tc>
        <w:tc>
          <w:tcPr>
            <w:tcW w:w="5832" w:type="dxa"/>
            <w:tcMar>
              <w:top w:w="90" w:type="dxa"/>
              <w:left w:w="110" w:type="dxa"/>
              <w:bottom w:w="90" w:type="dxa"/>
              <w:right w:w="110" w:type="dxa"/>
            </w:tcMar>
            <w:vAlign w:val="center"/>
          </w:tcPr>
          <w:p w14:paraId="6392282F" w14:textId="77777777" w:rsidR="00350C20" w:rsidRDefault="00104579">
            <w:pPr>
              <w:spacing w:after="0" w:line="252" w:lineRule="auto"/>
              <w:rPr>
                <w:rFonts w:hint="eastAsia"/>
              </w:rPr>
            </w:pPr>
            <w:r>
              <w:rPr>
                <w:sz w:val="16"/>
              </w:rPr>
              <w:t>All active dimensional values are rational seconds.</w:t>
            </w:r>
          </w:p>
        </w:tc>
      </w:tr>
      <w:tr w:rsidR="00350C20" w14:paraId="7BBD067E" w14:textId="77777777">
        <w:trPr>
          <w:jc w:val="center"/>
        </w:trPr>
        <w:tc>
          <w:tcPr>
            <w:tcW w:w="1296" w:type="dxa"/>
            <w:tcMar>
              <w:top w:w="90" w:type="dxa"/>
              <w:left w:w="110" w:type="dxa"/>
              <w:bottom w:w="90" w:type="dxa"/>
              <w:right w:w="110" w:type="dxa"/>
            </w:tcMar>
            <w:vAlign w:val="center"/>
          </w:tcPr>
          <w:p w14:paraId="52FE1981" w14:textId="77777777" w:rsidR="00350C20" w:rsidRDefault="00104579">
            <w:pPr>
              <w:spacing w:after="0" w:line="252" w:lineRule="auto"/>
              <w:jc w:val="center"/>
              <w:rPr>
                <w:rFonts w:hint="eastAsia"/>
              </w:rPr>
            </w:pPr>
            <w:r>
              <w:rPr>
                <w:sz w:val="16"/>
              </w:rPr>
              <w:t>0001</w:t>
            </w:r>
          </w:p>
        </w:tc>
        <w:tc>
          <w:tcPr>
            <w:tcW w:w="2376" w:type="dxa"/>
            <w:tcMar>
              <w:top w:w="90" w:type="dxa"/>
              <w:left w:w="110" w:type="dxa"/>
              <w:bottom w:w="90" w:type="dxa"/>
              <w:right w:w="110" w:type="dxa"/>
            </w:tcMar>
            <w:vAlign w:val="center"/>
          </w:tcPr>
          <w:p w14:paraId="79255E39" w14:textId="77777777" w:rsidR="00350C20" w:rsidRDefault="00104579">
            <w:pPr>
              <w:spacing w:after="0" w:line="252" w:lineRule="auto"/>
              <w:rPr>
                <w:rFonts w:hint="eastAsia"/>
              </w:rPr>
            </w:pPr>
            <w:r>
              <w:rPr>
                <w:sz w:val="16"/>
              </w:rPr>
              <w:t>MILLISECONDS</w:t>
            </w:r>
          </w:p>
        </w:tc>
        <w:tc>
          <w:tcPr>
            <w:tcW w:w="5832" w:type="dxa"/>
            <w:tcMar>
              <w:top w:w="90" w:type="dxa"/>
              <w:left w:w="110" w:type="dxa"/>
              <w:bottom w:w="90" w:type="dxa"/>
              <w:right w:w="110" w:type="dxa"/>
            </w:tcMar>
            <w:vAlign w:val="center"/>
          </w:tcPr>
          <w:p w14:paraId="299CB448" w14:textId="77777777" w:rsidR="00350C20" w:rsidRDefault="00104579">
            <w:pPr>
              <w:spacing w:after="0" w:line="252" w:lineRule="auto"/>
              <w:rPr>
                <w:rFonts w:hint="eastAsia"/>
              </w:rPr>
            </w:pPr>
            <w:r>
              <w:rPr>
                <w:sz w:val="16"/>
              </w:rPr>
              <w:t>All active dimensional values are rational milliseconds.</w:t>
            </w:r>
          </w:p>
        </w:tc>
      </w:tr>
      <w:tr w:rsidR="00350C20" w14:paraId="16AE9B81" w14:textId="77777777">
        <w:trPr>
          <w:jc w:val="center"/>
        </w:trPr>
        <w:tc>
          <w:tcPr>
            <w:tcW w:w="1296" w:type="dxa"/>
            <w:tcMar>
              <w:top w:w="90" w:type="dxa"/>
              <w:left w:w="110" w:type="dxa"/>
              <w:bottom w:w="90" w:type="dxa"/>
              <w:right w:w="110" w:type="dxa"/>
            </w:tcMar>
            <w:vAlign w:val="center"/>
          </w:tcPr>
          <w:p w14:paraId="1DAF15E6" w14:textId="77777777" w:rsidR="00350C20" w:rsidRDefault="00104579">
            <w:pPr>
              <w:spacing w:after="0" w:line="252" w:lineRule="auto"/>
              <w:jc w:val="center"/>
              <w:rPr>
                <w:rFonts w:hint="eastAsia"/>
              </w:rPr>
            </w:pPr>
            <w:r>
              <w:rPr>
                <w:sz w:val="16"/>
              </w:rPr>
              <w:t>0010</w:t>
            </w:r>
          </w:p>
        </w:tc>
        <w:tc>
          <w:tcPr>
            <w:tcW w:w="2376" w:type="dxa"/>
            <w:tcMar>
              <w:top w:w="90" w:type="dxa"/>
              <w:left w:w="110" w:type="dxa"/>
              <w:bottom w:w="90" w:type="dxa"/>
              <w:right w:w="110" w:type="dxa"/>
            </w:tcMar>
            <w:vAlign w:val="center"/>
          </w:tcPr>
          <w:p w14:paraId="60E7D146" w14:textId="77777777" w:rsidR="00350C20" w:rsidRDefault="00104579">
            <w:pPr>
              <w:spacing w:after="0" w:line="252" w:lineRule="auto"/>
              <w:rPr>
                <w:rFonts w:hint="eastAsia"/>
              </w:rPr>
            </w:pPr>
            <w:r>
              <w:rPr>
                <w:sz w:val="16"/>
              </w:rPr>
              <w:t>FRAMES</w:t>
            </w:r>
          </w:p>
        </w:tc>
        <w:tc>
          <w:tcPr>
            <w:tcW w:w="5832" w:type="dxa"/>
            <w:tcMar>
              <w:top w:w="90" w:type="dxa"/>
              <w:left w:w="110" w:type="dxa"/>
              <w:bottom w:w="90" w:type="dxa"/>
              <w:right w:w="110" w:type="dxa"/>
            </w:tcMar>
            <w:vAlign w:val="center"/>
          </w:tcPr>
          <w:p w14:paraId="38545787" w14:textId="77777777" w:rsidR="00350C20" w:rsidRDefault="00104579">
            <w:pPr>
              <w:spacing w:after="0" w:line="252" w:lineRule="auto"/>
              <w:rPr>
                <w:rFonts w:hint="eastAsia"/>
              </w:rPr>
            </w:pPr>
            <w:r>
              <w:rPr>
                <w:sz w:val="16"/>
              </w:rPr>
              <w:t>All active dimensional values are frame units under the active frame context.</w:t>
            </w:r>
          </w:p>
        </w:tc>
      </w:tr>
      <w:tr w:rsidR="00350C20" w14:paraId="0010FFD8" w14:textId="77777777">
        <w:trPr>
          <w:jc w:val="center"/>
        </w:trPr>
        <w:tc>
          <w:tcPr>
            <w:tcW w:w="1296" w:type="dxa"/>
            <w:tcMar>
              <w:top w:w="90" w:type="dxa"/>
              <w:left w:w="110" w:type="dxa"/>
              <w:bottom w:w="90" w:type="dxa"/>
              <w:right w:w="110" w:type="dxa"/>
            </w:tcMar>
            <w:vAlign w:val="center"/>
          </w:tcPr>
          <w:p w14:paraId="439065F3" w14:textId="77777777" w:rsidR="00350C20" w:rsidRDefault="00104579">
            <w:pPr>
              <w:spacing w:after="0" w:line="252" w:lineRule="auto"/>
              <w:jc w:val="center"/>
              <w:rPr>
                <w:rFonts w:hint="eastAsia"/>
              </w:rPr>
            </w:pPr>
            <w:r>
              <w:rPr>
                <w:sz w:val="16"/>
              </w:rPr>
              <w:t>0011</w:t>
            </w:r>
          </w:p>
        </w:tc>
        <w:tc>
          <w:tcPr>
            <w:tcW w:w="2376" w:type="dxa"/>
            <w:tcMar>
              <w:top w:w="90" w:type="dxa"/>
              <w:left w:w="110" w:type="dxa"/>
              <w:bottom w:w="90" w:type="dxa"/>
              <w:right w:w="110" w:type="dxa"/>
            </w:tcMar>
            <w:vAlign w:val="center"/>
          </w:tcPr>
          <w:p w14:paraId="15A3FD10" w14:textId="77777777" w:rsidR="00350C20" w:rsidRDefault="00104579">
            <w:pPr>
              <w:spacing w:after="0" w:line="252" w:lineRule="auto"/>
              <w:rPr>
                <w:rFonts w:hint="eastAsia"/>
              </w:rPr>
            </w:pPr>
            <w:r>
              <w:rPr>
                <w:sz w:val="16"/>
              </w:rPr>
              <w:t>SIMULATION TICKS</w:t>
            </w:r>
          </w:p>
        </w:tc>
        <w:tc>
          <w:tcPr>
            <w:tcW w:w="5832" w:type="dxa"/>
            <w:tcMar>
              <w:top w:w="90" w:type="dxa"/>
              <w:left w:w="110" w:type="dxa"/>
              <w:bottom w:w="90" w:type="dxa"/>
              <w:right w:w="110" w:type="dxa"/>
            </w:tcMar>
            <w:vAlign w:val="center"/>
          </w:tcPr>
          <w:p w14:paraId="4F3003DC" w14:textId="77777777" w:rsidR="00350C20" w:rsidRDefault="00104579">
            <w:pPr>
              <w:spacing w:after="0" w:line="252" w:lineRule="auto"/>
              <w:rPr>
                <w:rFonts w:hint="eastAsia"/>
              </w:rPr>
            </w:pPr>
            <w:r>
              <w:rPr>
                <w:sz w:val="16"/>
              </w:rPr>
              <w:t>All active dimensional values are runtime/simulation ticks under the active tick context.</w:t>
            </w:r>
          </w:p>
        </w:tc>
      </w:tr>
      <w:tr w:rsidR="00350C20" w14:paraId="39371103" w14:textId="77777777">
        <w:trPr>
          <w:jc w:val="center"/>
        </w:trPr>
        <w:tc>
          <w:tcPr>
            <w:tcW w:w="1296" w:type="dxa"/>
            <w:tcMar>
              <w:top w:w="90" w:type="dxa"/>
              <w:left w:w="110" w:type="dxa"/>
              <w:bottom w:w="90" w:type="dxa"/>
              <w:right w:w="110" w:type="dxa"/>
            </w:tcMar>
            <w:vAlign w:val="center"/>
          </w:tcPr>
          <w:p w14:paraId="2733AAAE" w14:textId="77777777" w:rsidR="00350C20" w:rsidRDefault="00104579">
            <w:pPr>
              <w:spacing w:after="0" w:line="252" w:lineRule="auto"/>
              <w:jc w:val="center"/>
              <w:rPr>
                <w:rFonts w:hint="eastAsia"/>
              </w:rPr>
            </w:pPr>
            <w:r>
              <w:rPr>
                <w:sz w:val="16"/>
              </w:rPr>
              <w:t>0100</w:t>
            </w:r>
          </w:p>
        </w:tc>
        <w:tc>
          <w:tcPr>
            <w:tcW w:w="2376" w:type="dxa"/>
            <w:tcMar>
              <w:top w:w="90" w:type="dxa"/>
              <w:left w:w="110" w:type="dxa"/>
              <w:bottom w:w="90" w:type="dxa"/>
              <w:right w:w="110" w:type="dxa"/>
            </w:tcMar>
            <w:vAlign w:val="center"/>
          </w:tcPr>
          <w:p w14:paraId="0427AB4F" w14:textId="77777777" w:rsidR="00350C20" w:rsidRDefault="00104579">
            <w:pPr>
              <w:spacing w:after="0" w:line="252" w:lineRule="auto"/>
              <w:rPr>
                <w:rFonts w:hint="eastAsia"/>
              </w:rPr>
            </w:pPr>
            <w:r>
              <w:rPr>
                <w:sz w:val="16"/>
              </w:rPr>
              <w:t>PARENT FRACTION</w:t>
            </w:r>
          </w:p>
        </w:tc>
        <w:tc>
          <w:tcPr>
            <w:tcW w:w="5832" w:type="dxa"/>
            <w:tcMar>
              <w:top w:w="90" w:type="dxa"/>
              <w:left w:w="110" w:type="dxa"/>
              <w:bottom w:w="90" w:type="dxa"/>
              <w:right w:w="110" w:type="dxa"/>
            </w:tcMar>
            <w:vAlign w:val="center"/>
          </w:tcPr>
          <w:p w14:paraId="00E3AB80" w14:textId="77777777" w:rsidR="00350C20" w:rsidRDefault="00104579">
            <w:pPr>
              <w:spacing w:after="0" w:line="252" w:lineRule="auto"/>
              <w:rPr>
                <w:rFonts w:hint="eastAsia"/>
              </w:rPr>
            </w:pPr>
            <w:r>
              <w:rPr>
                <w:sz w:val="16"/>
              </w:rPr>
              <w:t>All active dimensional values are fractions/multiples of the immediate Temporal Parent span.</w:t>
            </w:r>
          </w:p>
        </w:tc>
      </w:tr>
      <w:tr w:rsidR="00350C20" w14:paraId="766A0308" w14:textId="77777777">
        <w:trPr>
          <w:jc w:val="center"/>
        </w:trPr>
        <w:tc>
          <w:tcPr>
            <w:tcW w:w="1296" w:type="dxa"/>
            <w:tcMar>
              <w:top w:w="90" w:type="dxa"/>
              <w:left w:w="110" w:type="dxa"/>
              <w:bottom w:w="90" w:type="dxa"/>
              <w:right w:w="110" w:type="dxa"/>
            </w:tcMar>
            <w:vAlign w:val="center"/>
          </w:tcPr>
          <w:p w14:paraId="10946CD2" w14:textId="77777777" w:rsidR="00350C20" w:rsidRDefault="00104579">
            <w:pPr>
              <w:spacing w:after="0" w:line="252" w:lineRule="auto"/>
              <w:jc w:val="center"/>
              <w:rPr>
                <w:rFonts w:hint="eastAsia"/>
              </w:rPr>
            </w:pPr>
            <w:r>
              <w:rPr>
                <w:sz w:val="16"/>
              </w:rPr>
              <w:t>0101</w:t>
            </w:r>
          </w:p>
        </w:tc>
        <w:tc>
          <w:tcPr>
            <w:tcW w:w="2376" w:type="dxa"/>
            <w:tcMar>
              <w:top w:w="90" w:type="dxa"/>
              <w:left w:w="110" w:type="dxa"/>
              <w:bottom w:w="90" w:type="dxa"/>
              <w:right w:w="110" w:type="dxa"/>
            </w:tcMar>
            <w:vAlign w:val="center"/>
          </w:tcPr>
          <w:p w14:paraId="291F733B" w14:textId="77777777" w:rsidR="00350C20" w:rsidRDefault="00104579">
            <w:pPr>
              <w:spacing w:after="0" w:line="252" w:lineRule="auto"/>
              <w:rPr>
                <w:rFonts w:hint="eastAsia"/>
              </w:rPr>
            </w:pPr>
            <w:r>
              <w:rPr>
                <w:sz w:val="16"/>
              </w:rPr>
              <w:t>BEAT UNITS</w:t>
            </w:r>
          </w:p>
        </w:tc>
        <w:tc>
          <w:tcPr>
            <w:tcW w:w="5832" w:type="dxa"/>
            <w:tcMar>
              <w:top w:w="90" w:type="dxa"/>
              <w:left w:w="110" w:type="dxa"/>
              <w:bottom w:w="90" w:type="dxa"/>
              <w:right w:w="110" w:type="dxa"/>
            </w:tcMar>
            <w:vAlign w:val="center"/>
          </w:tcPr>
          <w:p w14:paraId="36946817" w14:textId="77777777" w:rsidR="00350C20" w:rsidRDefault="00104579">
            <w:pPr>
              <w:spacing w:after="0" w:line="252" w:lineRule="auto"/>
              <w:rPr>
                <w:rFonts w:hint="eastAsia"/>
              </w:rPr>
            </w:pPr>
            <w:r>
              <w:rPr>
                <w:sz w:val="16"/>
              </w:rPr>
              <w:t>All active dimensional values are rational beat units under the active beat/tempo context.</w:t>
            </w:r>
          </w:p>
        </w:tc>
      </w:tr>
      <w:tr w:rsidR="00350C20" w14:paraId="4AB4ABE9" w14:textId="77777777">
        <w:trPr>
          <w:jc w:val="center"/>
        </w:trPr>
        <w:tc>
          <w:tcPr>
            <w:tcW w:w="1296" w:type="dxa"/>
            <w:tcMar>
              <w:top w:w="90" w:type="dxa"/>
              <w:left w:w="110" w:type="dxa"/>
              <w:bottom w:w="90" w:type="dxa"/>
              <w:right w:w="110" w:type="dxa"/>
            </w:tcMar>
            <w:vAlign w:val="center"/>
          </w:tcPr>
          <w:p w14:paraId="5C035173" w14:textId="77777777" w:rsidR="00350C20" w:rsidRDefault="00104579">
            <w:pPr>
              <w:spacing w:after="0" w:line="252" w:lineRule="auto"/>
              <w:jc w:val="center"/>
              <w:rPr>
                <w:rFonts w:hint="eastAsia"/>
              </w:rPr>
            </w:pPr>
            <w:r>
              <w:rPr>
                <w:sz w:val="16"/>
              </w:rPr>
              <w:t>0110</w:t>
            </w:r>
          </w:p>
        </w:tc>
        <w:tc>
          <w:tcPr>
            <w:tcW w:w="2376" w:type="dxa"/>
            <w:tcMar>
              <w:top w:w="90" w:type="dxa"/>
              <w:left w:w="110" w:type="dxa"/>
              <w:bottom w:w="90" w:type="dxa"/>
              <w:right w:w="110" w:type="dxa"/>
            </w:tcMar>
            <w:vAlign w:val="center"/>
          </w:tcPr>
          <w:p w14:paraId="06589940" w14:textId="77777777" w:rsidR="00350C20" w:rsidRDefault="00104579">
            <w:pPr>
              <w:spacing w:after="0" w:line="252" w:lineRule="auto"/>
              <w:rPr>
                <w:rFonts w:hint="eastAsia"/>
              </w:rPr>
            </w:pPr>
            <w:r>
              <w:rPr>
                <w:sz w:val="16"/>
              </w:rPr>
              <w:t>EXTERNAL CONTEXT UNIT</w:t>
            </w:r>
          </w:p>
        </w:tc>
        <w:tc>
          <w:tcPr>
            <w:tcW w:w="5832" w:type="dxa"/>
            <w:tcMar>
              <w:top w:w="90" w:type="dxa"/>
              <w:left w:w="110" w:type="dxa"/>
              <w:bottom w:w="90" w:type="dxa"/>
              <w:right w:w="110" w:type="dxa"/>
            </w:tcMar>
            <w:vAlign w:val="center"/>
          </w:tcPr>
          <w:p w14:paraId="0FFBD204" w14:textId="77777777" w:rsidR="00350C20" w:rsidRDefault="00104579">
            <w:pPr>
              <w:spacing w:after="0" w:line="252" w:lineRule="auto"/>
              <w:rPr>
                <w:rFonts w:hint="eastAsia"/>
              </w:rPr>
            </w:pPr>
            <w:r>
              <w:rPr>
                <w:sz w:val="16"/>
              </w:rPr>
              <w:t>The active registered Time Context defines the exact unit and conversion semantics.</w:t>
            </w:r>
          </w:p>
        </w:tc>
      </w:tr>
      <w:tr w:rsidR="00350C20" w14:paraId="2B28D853" w14:textId="77777777">
        <w:trPr>
          <w:jc w:val="center"/>
        </w:trPr>
        <w:tc>
          <w:tcPr>
            <w:tcW w:w="1296" w:type="dxa"/>
            <w:tcMar>
              <w:top w:w="90" w:type="dxa"/>
              <w:left w:w="110" w:type="dxa"/>
              <w:bottom w:w="90" w:type="dxa"/>
              <w:right w:w="110" w:type="dxa"/>
            </w:tcMar>
            <w:vAlign w:val="center"/>
          </w:tcPr>
          <w:p w14:paraId="1033D5ED" w14:textId="77777777" w:rsidR="00350C20" w:rsidRDefault="00104579">
            <w:pPr>
              <w:spacing w:after="0" w:line="252" w:lineRule="auto"/>
              <w:jc w:val="center"/>
              <w:rPr>
                <w:rFonts w:hint="eastAsia"/>
              </w:rPr>
            </w:pPr>
            <w:r>
              <w:rPr>
                <w:sz w:val="16"/>
              </w:rPr>
              <w:t>0111-1111</w:t>
            </w:r>
          </w:p>
        </w:tc>
        <w:tc>
          <w:tcPr>
            <w:tcW w:w="2376" w:type="dxa"/>
            <w:tcMar>
              <w:top w:w="90" w:type="dxa"/>
              <w:left w:w="110" w:type="dxa"/>
              <w:bottom w:w="90" w:type="dxa"/>
              <w:right w:w="110" w:type="dxa"/>
            </w:tcMar>
            <w:vAlign w:val="center"/>
          </w:tcPr>
          <w:p w14:paraId="2FA29521" w14:textId="77777777" w:rsidR="00350C20" w:rsidRDefault="00104579">
            <w:pPr>
              <w:spacing w:after="0" w:line="252" w:lineRule="auto"/>
              <w:rPr>
                <w:rFonts w:hint="eastAsia"/>
              </w:rPr>
            </w:pPr>
            <w:r>
              <w:rPr>
                <w:sz w:val="16"/>
              </w:rPr>
              <w:t>RESERVED</w:t>
            </w:r>
          </w:p>
        </w:tc>
        <w:tc>
          <w:tcPr>
            <w:tcW w:w="5832" w:type="dxa"/>
            <w:tcMar>
              <w:top w:w="90" w:type="dxa"/>
              <w:left w:w="110" w:type="dxa"/>
              <w:bottom w:w="90" w:type="dxa"/>
              <w:right w:w="110" w:type="dxa"/>
            </w:tcMar>
            <w:vAlign w:val="center"/>
          </w:tcPr>
          <w:p w14:paraId="0B3FD707" w14:textId="77777777" w:rsidR="00350C20" w:rsidRDefault="00104579">
            <w:pPr>
              <w:spacing w:after="0" w:line="252" w:lineRule="auto"/>
              <w:rPr>
                <w:rFonts w:hint="eastAsia"/>
              </w:rPr>
            </w:pPr>
            <w:r>
              <w:rPr>
                <w:sz w:val="16"/>
              </w:rPr>
              <w:t>Base v0.1 writers MUST NOT emit these codes.</w:t>
            </w:r>
          </w:p>
        </w:tc>
      </w:tr>
    </w:tbl>
    <w:p w14:paraId="58FFA525" w14:textId="77777777" w:rsidR="00350C20" w:rsidRDefault="00350C20">
      <w:pPr>
        <w:spacing w:after="20"/>
        <w:rPr>
          <w:rFonts w:hint="eastAsia"/>
        </w:rPr>
      </w:pPr>
    </w:p>
    <w:p w14:paraId="626F50BC" w14:textId="77777777" w:rsidR="00350C20" w:rsidRDefault="00104579">
      <w:pPr>
        <w:pStyle w:val="Heading2"/>
      </w:pPr>
      <w:r>
        <w:t>11.1 Single-Basis Law</w:t>
      </w:r>
    </w:p>
    <w:p w14:paraId="63792365" w14:textId="77777777" w:rsidR="00350C20" w:rsidRDefault="00104579">
      <w:pPr>
        <w:rPr>
          <w:rFonts w:hint="eastAsia"/>
        </w:rPr>
      </w:pPr>
      <w:r>
        <w:t>The selected Time Basis governs Anchor Offset, Duration, and Repeat Interval together. Implementations SHALL NOT attach a separate basis to each scalar. A mixed-basis source package is normalized before TIMING_RIG evaluation.</w:t>
      </w:r>
    </w:p>
    <w:p w14:paraId="394FD77F" w14:textId="77777777" w:rsidR="00350C20" w:rsidRDefault="00104579">
      <w:pPr>
        <w:pStyle w:val="Heading2"/>
      </w:pPr>
      <w:r>
        <w:t>11.2 Required Conversion Context</w:t>
      </w:r>
    </w:p>
    <w:p w14:paraId="470AFC00" w14:textId="77777777" w:rsidR="00350C20" w:rsidRDefault="00104579">
      <w:pPr>
        <w:rPr>
          <w:rFonts w:hint="eastAsia"/>
        </w:rPr>
      </w:pPr>
      <w:r>
        <w:t>Some translations are context-free; others are not. Frames to seconds requires a frame rate. Beats to seconds requires tempo and possibly tempo-region traversal. Parent Fraction requires the resolved parent span. Simulation ticks require a tick-rate/context contract. EXTERNAL CONTEXT UNIT requires an explicitly registered context definition. When the required context is absent, the conversion is unresolved rather than guessed.</w:t>
      </w:r>
    </w:p>
    <w:p w14:paraId="0B72762D" w14:textId="77777777" w:rsidR="00350C20" w:rsidRDefault="00104579">
      <w:pPr>
        <w:pStyle w:val="Heading2"/>
      </w:pPr>
      <w:r>
        <w:t>11.3 Source Preservation</w:t>
      </w:r>
    </w:p>
    <w:p w14:paraId="412C5E96" w14:textId="77777777" w:rsidR="00350C20" w:rsidRDefault="00104579">
      <w:pPr>
        <w:rPr>
          <w:rFonts w:hint="eastAsia"/>
        </w:rPr>
      </w:pPr>
      <w:r>
        <w:t>Normalization produces an evaluation representation. It does not rewrite the source BitWord merely because the receiving rig uses another basis. A music beat may remain canonical in musical placement while the animation resolver obtains a seconds or frame coordinate for a specific performance. Conversely, an animation authored in frames may be evaluated against a beat-based Scene after an explicit translation.</w:t>
      </w:r>
    </w:p>
    <w:p w14:paraId="5E3569D8" w14:textId="77777777" w:rsidR="00350C20" w:rsidRDefault="00104579">
      <w:pPr>
        <w:pStyle w:val="Heading1"/>
      </w:pPr>
      <w:r>
        <w:t>12. Scalar Encoding and Presence Semantics</w:t>
      </w:r>
    </w:p>
    <w:p w14:paraId="422A7D01" w14:textId="77777777" w:rsidR="00350C20" w:rsidRDefault="00104579">
      <w:pPr>
        <w:pStyle w:val="Heading2"/>
      </w:pPr>
      <w:r>
        <w:t>12.1 Anchor Offset: B014-B041</w:t>
      </w:r>
    </w:p>
    <w:p w14:paraId="730A5AAA" w14:textId="77777777" w:rsidR="00350C20" w:rsidRDefault="00104579">
      <w:pPr>
        <w:rPr>
          <w:rFonts w:hint="eastAsia"/>
        </w:rPr>
      </w:pPr>
      <w:r>
        <w:t>Anchor Offset is a signed rational quantity N/D in the one declared Time Basis. B014-B029 encode the numerator as a signed 16-bit two's-complement integer. B030-B041 encode the denominator as an unsigned 12-bit integer.</w:t>
      </w:r>
    </w:p>
    <w:p w14:paraId="6F451AA6" w14:textId="77777777" w:rsidR="00350C20" w:rsidRDefault="00104579">
      <w:pPr>
        <w:pStyle w:val="CodeBlock"/>
        <w:shd w:val="clear" w:color="auto" w:fill="F3F5F6"/>
        <w:rPr>
          <w:rFonts w:hint="eastAsia"/>
        </w:rPr>
      </w:pPr>
      <w:r>
        <w:t>rawN = sum(bit[j] * 2^j) for j = 0..15</w:t>
      </w:r>
      <w:r>
        <w:br/>
        <w:t>if rawN &lt; 2^15:</w:t>
      </w:r>
      <w:r>
        <w:br/>
        <w:t xml:space="preserve">    N = rawN</w:t>
      </w:r>
      <w:r>
        <w:br/>
        <w:t>else:</w:t>
      </w:r>
      <w:r>
        <w:br/>
        <w:t xml:space="preserve">    N = rawN - 2^16</w:t>
      </w:r>
      <w:r>
        <w:br/>
      </w:r>
      <w:r>
        <w:br/>
        <w:t>Offset = N / D</w:t>
      </w:r>
    </w:p>
    <w:p w14:paraId="491C4BEA" w14:textId="77777777" w:rsidR="00350C20" w:rsidRDefault="00104579">
      <w:pPr>
        <w:pStyle w:val="ListBullet"/>
        <w:spacing w:after="50"/>
        <w:ind w:hanging="173"/>
        <w:rPr>
          <w:rFonts w:hint="eastAsia"/>
        </w:rPr>
      </w:pPr>
      <w:r>
        <w:t>If Offset Specified = 0, numerator and denominator MUST canonicalize to 0.</w:t>
      </w:r>
    </w:p>
    <w:p w14:paraId="5D99225A" w14:textId="77777777" w:rsidR="00350C20" w:rsidRDefault="00104579">
      <w:pPr>
        <w:pStyle w:val="ListBullet"/>
        <w:spacing w:after="50"/>
        <w:ind w:hanging="173"/>
        <w:rPr>
          <w:rFonts w:hint="eastAsia"/>
        </w:rPr>
      </w:pPr>
      <w:r>
        <w:t>If Offset Specified = 1, denominator MUST be 1-4095.</w:t>
      </w:r>
    </w:p>
    <w:p w14:paraId="56C7C86F" w14:textId="77777777" w:rsidR="00350C20" w:rsidRDefault="00104579">
      <w:pPr>
        <w:pStyle w:val="ListBullet"/>
        <w:spacing w:after="50"/>
        <w:ind w:hanging="173"/>
        <w:rPr>
          <w:rFonts w:hint="eastAsia"/>
        </w:rPr>
      </w:pPr>
      <w:r>
        <w:t>Explicit zero MUST canonicalize to 0/1, not 0/0.</w:t>
      </w:r>
    </w:p>
    <w:p w14:paraId="49614030" w14:textId="77777777" w:rsidR="00350C20" w:rsidRDefault="00104579">
      <w:pPr>
        <w:pStyle w:val="ListBullet"/>
        <w:spacing w:after="50"/>
        <w:ind w:hanging="173"/>
        <w:rPr>
          <w:rFonts w:hint="eastAsia"/>
        </w:rPr>
      </w:pPr>
      <w:r>
        <w:t>Active fractions SHOULD be stored in lowest terms.</w:t>
      </w:r>
    </w:p>
    <w:p w14:paraId="32E84090" w14:textId="77777777" w:rsidR="00350C20" w:rsidRDefault="00104579">
      <w:pPr>
        <w:pStyle w:val="ListBullet"/>
        <w:spacing w:after="50"/>
        <w:ind w:hanging="173"/>
        <w:rPr>
          <w:rFonts w:hint="eastAsia"/>
        </w:rPr>
      </w:pPr>
      <w:r>
        <w:t>Negative Offset is legal and supports anticipation before an anchor event.</w:t>
      </w:r>
    </w:p>
    <w:p w14:paraId="1301A6F6" w14:textId="77777777" w:rsidR="00350C20" w:rsidRDefault="00104579">
      <w:pPr>
        <w:pStyle w:val="Heading2"/>
      </w:pPr>
      <w:r>
        <w:t>12.2 Duration: B042-B069</w:t>
      </w:r>
    </w:p>
    <w:p w14:paraId="416EEC41" w14:textId="77777777" w:rsidR="00350C20" w:rsidRDefault="00104579">
      <w:pPr>
        <w:rPr>
          <w:rFonts w:hint="eastAsia"/>
        </w:rPr>
      </w:pPr>
      <w:r>
        <w:t>Duration is an unsigned rational quantity N/D. B042-B057 encode a 16-bit unsigned numerator; B058-B069 encode a 12-bit unsigned denominator.</w:t>
      </w:r>
    </w:p>
    <w:p w14:paraId="576A5EFD" w14:textId="77777777" w:rsidR="00350C20" w:rsidRDefault="00104579">
      <w:pPr>
        <w:pStyle w:val="ListBullet"/>
        <w:spacing w:after="50"/>
        <w:ind w:hanging="173"/>
        <w:rPr>
          <w:rFonts w:hint="eastAsia"/>
        </w:rPr>
      </w:pPr>
      <w:r>
        <w:t>If Duration Specified = 0, numerator and denominator MUST canonicalize to 0.</w:t>
      </w:r>
    </w:p>
    <w:p w14:paraId="26CB06E6" w14:textId="77777777" w:rsidR="00350C20" w:rsidRDefault="00104579">
      <w:pPr>
        <w:pStyle w:val="ListBullet"/>
        <w:spacing w:after="50"/>
        <w:ind w:hanging="173"/>
        <w:rPr>
          <w:rFonts w:hint="eastAsia"/>
        </w:rPr>
      </w:pPr>
      <w:r>
        <w:t>If Duration Specified = 1, denominator MUST be 1-4095.</w:t>
      </w:r>
    </w:p>
    <w:p w14:paraId="55D46A1D" w14:textId="77777777" w:rsidR="00350C20" w:rsidRDefault="00104579">
      <w:pPr>
        <w:pStyle w:val="ListBullet"/>
        <w:spacing w:after="50"/>
        <w:ind w:hanging="173"/>
        <w:rPr>
          <w:rFonts w:hint="eastAsia"/>
        </w:rPr>
      </w:pPr>
      <w:r>
        <w:t>Duration numerator MAY be 0 for an instantaneous event or zero-span semantic action where permitted by the Animation contract.</w:t>
      </w:r>
    </w:p>
    <w:p w14:paraId="50F7BC17" w14:textId="77777777" w:rsidR="00350C20" w:rsidRDefault="00104579">
      <w:pPr>
        <w:pStyle w:val="ListBullet"/>
        <w:spacing w:after="50"/>
        <w:ind w:hanging="173"/>
        <w:rPr>
          <w:rFonts w:hint="eastAsia"/>
        </w:rPr>
      </w:pPr>
      <w:r>
        <w:t>Active fractions SHOULD be stored in lowest terms.</w:t>
      </w:r>
    </w:p>
    <w:p w14:paraId="4AF7AB3A" w14:textId="77777777" w:rsidR="00350C20" w:rsidRDefault="00104579">
      <w:pPr>
        <w:pStyle w:val="ListBullet"/>
        <w:spacing w:after="50"/>
        <w:ind w:hanging="173"/>
        <w:rPr>
          <w:rFonts w:hint="eastAsia"/>
        </w:rPr>
      </w:pPr>
      <w:r>
        <w:t>A missing Duration is not zero. It may be supplied by Animation defaults, a solver, a parent constraint, a Rule, or another registered source.</w:t>
      </w:r>
    </w:p>
    <w:p w14:paraId="1A70A6FD" w14:textId="77777777" w:rsidR="00350C20" w:rsidRDefault="00104579">
      <w:pPr>
        <w:pStyle w:val="Heading2"/>
      </w:pPr>
      <w:r>
        <w:t>12.3 Repeat Interval: B070-B093</w:t>
      </w:r>
    </w:p>
    <w:p w14:paraId="6EC3065C" w14:textId="77777777" w:rsidR="00350C20" w:rsidRDefault="00104579">
      <w:pPr>
        <w:rPr>
          <w:rFonts w:hint="eastAsia"/>
        </w:rPr>
      </w:pPr>
      <w:r>
        <w:t>Repeat Interval is an unsigned rational quantity N/D expressed in the same Time Basis. It is meaningful only when Repeat Active = 1.</w:t>
      </w:r>
    </w:p>
    <w:p w14:paraId="4AD7D814" w14:textId="77777777" w:rsidR="00350C20" w:rsidRDefault="00104579">
      <w:pPr>
        <w:pStyle w:val="ListBullet"/>
        <w:spacing w:after="50"/>
        <w:ind w:hanging="173"/>
        <w:rPr>
          <w:rFonts w:hint="eastAsia"/>
        </w:rPr>
      </w:pPr>
      <w:r>
        <w:t>When Repeat Active = 0, Repeat Interval numerator and denominator MUST be 0 and Repeat Count MUST be 0.</w:t>
      </w:r>
    </w:p>
    <w:p w14:paraId="55895D3E" w14:textId="77777777" w:rsidR="00350C20" w:rsidRDefault="00104579">
      <w:pPr>
        <w:pStyle w:val="ListBullet"/>
        <w:spacing w:after="50"/>
        <w:ind w:hanging="173"/>
        <w:rPr>
          <w:rFonts w:hint="eastAsia"/>
        </w:rPr>
      </w:pPr>
      <w:r>
        <w:t>When Repeat Active = 1, Repeat Interval numerator and denominator MUST both be nonzero and the resulting interval MUST be greater than zero.</w:t>
      </w:r>
    </w:p>
    <w:p w14:paraId="11CAF588" w14:textId="77777777" w:rsidR="00350C20" w:rsidRDefault="00104579">
      <w:pPr>
        <w:pStyle w:val="ListBullet"/>
        <w:spacing w:after="50"/>
        <w:ind w:hanging="173"/>
        <w:rPr>
          <w:rFonts w:hint="eastAsia"/>
        </w:rPr>
      </w:pPr>
      <w:r>
        <w:t>Active fractions SHOULD be stored in lowest terms.</w:t>
      </w:r>
    </w:p>
    <w:p w14:paraId="323A2C5D" w14:textId="77777777" w:rsidR="00350C20" w:rsidRDefault="00104579">
      <w:pPr>
        <w:pStyle w:val="ListBullet"/>
        <w:spacing w:after="50"/>
        <w:ind w:hanging="173"/>
        <w:rPr>
          <w:rFonts w:hint="eastAsia"/>
        </w:rPr>
      </w:pPr>
      <w:r>
        <w:t>Simultaneous multiple Animations should be represented as multiple rig instances rather than by a zero repeat interval.</w:t>
      </w:r>
    </w:p>
    <w:p w14:paraId="7CC4A9F9" w14:textId="77777777" w:rsidR="00350C20" w:rsidRDefault="00104579">
      <w:pPr>
        <w:pStyle w:val="Heading2"/>
      </w:pPr>
      <w:r>
        <w:t>12.4 Repeat Count: B094-B101</w:t>
      </w:r>
    </w:p>
    <w:p w14:paraId="1FB9AC85" w14:textId="77777777" w:rsidR="00350C20" w:rsidRDefault="00104579">
      <w:pPr>
        <w:rPr>
          <w:rFonts w:hint="eastAsia"/>
        </w:rPr>
      </w:pPr>
      <w:r>
        <w:t>Repeat Count is an 8-bit unsigned scalar interpreted only when Repeat Active = 1.</w:t>
      </w:r>
    </w:p>
    <w:p w14:paraId="311C35EC" w14:textId="77777777" w:rsidR="00350C20" w:rsidRDefault="00104579">
      <w:pPr>
        <w:pStyle w:val="ListBullet"/>
        <w:spacing w:after="50"/>
        <w:ind w:hanging="173"/>
        <w:rPr>
          <w:rFonts w:hint="eastAsia"/>
        </w:rPr>
      </w:pPr>
      <w:r>
        <w:t>0 - count-unbounded repetition. Execution continues until a finite parent span, Scene boundary, Rule, Operator, lifecycle, or other explicit runtime bound terminates it.</w:t>
      </w:r>
    </w:p>
    <w:p w14:paraId="224D5CC7" w14:textId="77777777" w:rsidR="00350C20" w:rsidRDefault="00104579">
      <w:pPr>
        <w:pStyle w:val="ListBullet"/>
        <w:spacing w:after="50"/>
        <w:ind w:hanging="173"/>
        <w:rPr>
          <w:rFonts w:hint="eastAsia"/>
        </w:rPr>
      </w:pPr>
      <w:r>
        <w:t>1-255 - number of additional executions after the initial occurrence.</w:t>
      </w:r>
    </w:p>
    <w:p w14:paraId="0CED010F" w14:textId="77777777" w:rsidR="00350C20" w:rsidRDefault="00104579">
      <w:pPr>
        <w:pStyle w:val="ListBullet"/>
        <w:spacing w:after="50"/>
        <w:ind w:hanging="173"/>
        <w:rPr>
          <w:rFonts w:hint="eastAsia"/>
        </w:rPr>
      </w:pPr>
      <w:r>
        <w:t>For finite count R, total rendered/executed occurrences = R + 1.</w:t>
      </w:r>
    </w:p>
    <w:p w14:paraId="7B4E49DA" w14:textId="77777777" w:rsidR="00350C20" w:rsidRDefault="00104579">
      <w:pPr>
        <w:pStyle w:val="ListBullet"/>
        <w:spacing w:after="50"/>
        <w:ind w:hanging="173"/>
        <w:rPr>
          <w:rFonts w:hint="eastAsia"/>
        </w:rPr>
      </w:pPr>
      <w:r>
        <w:t>Count-unbounded does not authorize infinite unbounded evaluation; runtimes must preserve finite execution/control bounds.</w:t>
      </w:r>
    </w:p>
    <w:p w14:paraId="05743340" w14:textId="77777777" w:rsidR="00350C20" w:rsidRDefault="00104579">
      <w:pPr>
        <w:pStyle w:val="Heading2"/>
      </w:pPr>
      <w:r>
        <w:t>12.5 Phase Offset: B102-B109</w:t>
      </w:r>
    </w:p>
    <w:p w14:paraId="55DEC5E3" w14:textId="77777777" w:rsidR="00350C20" w:rsidRDefault="00104579">
      <w:pPr>
        <w:rPr>
          <w:rFonts w:hint="eastAsia"/>
        </w:rPr>
      </w:pPr>
      <w:r>
        <w:t>Phase Offset is an 8-bit normalized cyclic scalar. When Phase Specified = 1, the raw value p decodes as phi = p / 256 cycles. This gives 256 phase positions from 0 through 255/256. A human Reader may additionally show degrees as 360 * phi.</w:t>
      </w:r>
    </w:p>
    <w:p w14:paraId="5E5A72AD" w14:textId="77777777" w:rsidR="00350C20" w:rsidRDefault="00104579">
      <w:pPr>
        <w:pStyle w:val="CodeBlock"/>
        <w:shd w:val="clear" w:color="auto" w:fill="F3F5F6"/>
        <w:rPr>
          <w:rFonts w:hint="eastAsia"/>
        </w:rPr>
      </w:pPr>
      <w:r>
        <w:t>phase = raw / 256</w:t>
      </w:r>
      <w:r>
        <w:br/>
        <w:t>phaseDegrees = raw * 360 / 256</w:t>
      </w:r>
      <w:r>
        <w:br/>
      </w:r>
      <w:r>
        <w:br/>
        <w:t>Examples:</w:t>
      </w:r>
      <w:r>
        <w:br/>
        <w:t xml:space="preserve">  0   -&gt;   0 degrees</w:t>
      </w:r>
      <w:r>
        <w:br/>
        <w:t xml:space="preserve">  64  -&gt;  90 degrees</w:t>
      </w:r>
      <w:r>
        <w:br/>
        <w:t xml:space="preserve">  128 -&gt; 180 degrees</w:t>
      </w:r>
      <w:r>
        <w:br/>
        <w:t xml:space="preserve">  192 -&gt; 270 degrees</w:t>
      </w:r>
    </w:p>
    <w:p w14:paraId="4EEE2F30" w14:textId="77777777" w:rsidR="00350C20" w:rsidRDefault="00104579">
      <w:pPr>
        <w:rPr>
          <w:rFonts w:hint="eastAsia"/>
        </w:rPr>
      </w:pPr>
      <w:r>
        <w:t>Phase changes the temporal position within a cyclic Animation. It does not change spatial amplitude, joint limits, character morphology, or movement geometry. If Phase Specified = 1 but the selected Animation has no compatible cycle semantics, the rig is unsupported under that Animation/Rule context.</w:t>
      </w:r>
    </w:p>
    <w:p w14:paraId="22952433" w14:textId="77777777" w:rsidR="00350C20" w:rsidRDefault="00104579">
      <w:pPr>
        <w:pStyle w:val="Heading1"/>
      </w:pPr>
      <w:r>
        <w:t>13. Repetition and Occurrence Resolution</w:t>
      </w:r>
    </w:p>
    <w:p w14:paraId="4E9A713F" w14:textId="77777777" w:rsidR="00350C20" w:rsidRDefault="00104579">
      <w:pPr>
        <w:rPr>
          <w:rFonts w:hint="eastAsia"/>
        </w:rPr>
      </w:pPr>
      <w:r>
        <w:t>For a finite repeat count R, let k range from 0 through R. Let I be the resolved Repeat Interval in the rig Time Basis. Each occurrence receives its own anchor coordinate Q_k:</w:t>
      </w:r>
    </w:p>
    <w:p w14:paraId="15F76AFC" w14:textId="77777777" w:rsidR="00350C20" w:rsidRDefault="00104579">
      <w:pPr>
        <w:pStyle w:val="CodeBlock"/>
        <w:shd w:val="clear" w:color="auto" w:fill="F3F5F6"/>
        <w:rPr>
          <w:rFonts w:hint="eastAsia"/>
        </w:rPr>
      </w:pPr>
      <w:r>
        <w:t>Q_k = Q + k * I</w:t>
      </w:r>
    </w:p>
    <w:p w14:paraId="4FD00B01" w14:textId="77777777" w:rsidR="00350C20" w:rsidRDefault="00104579">
      <w:pPr>
        <w:rPr>
          <w:rFonts w:hint="eastAsia"/>
        </w:rPr>
      </w:pPr>
      <w:r>
        <w:t>The selected Anchor Point equations are then evaluated using Q_k for each occurrence. This preserves the same semantic animation and target bindings across repeated performances without creating a new Animation identity for every repetition.</w:t>
      </w:r>
    </w:p>
    <w:p w14:paraId="7B430DCF" w14:textId="77777777" w:rsidR="00350C20" w:rsidRDefault="00104579">
      <w:pPr>
        <w:rPr>
          <w:rFonts w:hint="eastAsia"/>
        </w:rPr>
      </w:pPr>
      <w:r>
        <w:t>When Repeat Count = 0 under Repeat Active = 1, k is generated only while the active parent, Scene, Rule, Operator, or runtime lifecycle permits. Implementations must maintain loop/correlation guards appropriate to their execution environment.</w:t>
      </w:r>
    </w:p>
    <w:p w14:paraId="5675C658" w14:textId="77777777" w:rsidR="00350C20" w:rsidRDefault="00104579">
      <w:pPr>
        <w:pStyle w:val="Heading1"/>
      </w:pPr>
      <w:r>
        <w:t>14. Sound Cue Semantics</w:t>
      </w:r>
    </w:p>
    <w:p w14:paraId="7F46F974" w14:textId="77777777" w:rsidR="00350C20" w:rsidRDefault="00104579">
      <w:pPr>
        <w:rPr>
          <w:rFonts w:hint="eastAsia"/>
        </w:rPr>
      </w:pPr>
      <w:r>
        <w:t>B110-B111 define one simple cue position for the optional SOUND continuation. This field deliberately does not attempt to encode arbitrary audio envelopes or secondary sound timelines.</w:t>
      </w:r>
    </w:p>
    <w:tbl>
      <w:tblPr>
        <w:tblW w:w="0" w:type="auto"/>
        <w:jc w:val="center"/>
        <w:tblLayout w:type="fixed"/>
        <w:tblLook w:val="04A0" w:firstRow="1" w:lastRow="0" w:firstColumn="1" w:lastColumn="0" w:noHBand="0" w:noVBand="1"/>
      </w:tblPr>
      <w:tblGrid>
        <w:gridCol w:w="1152"/>
        <w:gridCol w:w="2016"/>
        <w:gridCol w:w="6336"/>
      </w:tblGrid>
      <w:tr w:rsidR="00350C20" w14:paraId="722B69CF" w14:textId="77777777">
        <w:trPr>
          <w:tblHeader/>
          <w:jc w:val="center"/>
        </w:trPr>
        <w:tc>
          <w:tcPr>
            <w:tcW w:w="1152" w:type="dxa"/>
            <w:shd w:val="clear" w:color="auto" w:fill="183A56"/>
            <w:tcMar>
              <w:top w:w="90" w:type="dxa"/>
              <w:left w:w="110" w:type="dxa"/>
              <w:bottom w:w="90" w:type="dxa"/>
              <w:right w:w="110" w:type="dxa"/>
            </w:tcMar>
            <w:vAlign w:val="center"/>
          </w:tcPr>
          <w:p w14:paraId="60DCCF06" w14:textId="77777777" w:rsidR="00350C20" w:rsidRDefault="00104579">
            <w:pPr>
              <w:spacing w:after="0" w:line="252" w:lineRule="auto"/>
              <w:jc w:val="center"/>
              <w:rPr>
                <w:rFonts w:hint="eastAsia"/>
              </w:rPr>
            </w:pPr>
            <w:r>
              <w:rPr>
                <w:b/>
                <w:color w:val="FFFFFF"/>
                <w:sz w:val="16"/>
              </w:rPr>
              <w:t>Code</w:t>
            </w:r>
          </w:p>
        </w:tc>
        <w:tc>
          <w:tcPr>
            <w:tcW w:w="2016" w:type="dxa"/>
            <w:shd w:val="clear" w:color="auto" w:fill="183A56"/>
            <w:tcMar>
              <w:top w:w="90" w:type="dxa"/>
              <w:left w:w="110" w:type="dxa"/>
              <w:bottom w:w="90" w:type="dxa"/>
              <w:right w:w="110" w:type="dxa"/>
            </w:tcMar>
            <w:vAlign w:val="center"/>
          </w:tcPr>
          <w:p w14:paraId="11FF0B00" w14:textId="77777777" w:rsidR="00350C20" w:rsidRDefault="00104579">
            <w:pPr>
              <w:spacing w:after="0" w:line="252" w:lineRule="auto"/>
              <w:jc w:val="center"/>
              <w:rPr>
                <w:rFonts w:hint="eastAsia"/>
              </w:rPr>
            </w:pPr>
            <w:r>
              <w:rPr>
                <w:b/>
                <w:color w:val="FFFFFF"/>
                <w:sz w:val="16"/>
              </w:rPr>
              <w:t>Trigger</w:t>
            </w:r>
          </w:p>
        </w:tc>
        <w:tc>
          <w:tcPr>
            <w:tcW w:w="6336" w:type="dxa"/>
            <w:shd w:val="clear" w:color="auto" w:fill="183A56"/>
            <w:tcMar>
              <w:top w:w="90" w:type="dxa"/>
              <w:left w:w="110" w:type="dxa"/>
              <w:bottom w:w="90" w:type="dxa"/>
              <w:right w:w="110" w:type="dxa"/>
            </w:tcMar>
            <w:vAlign w:val="center"/>
          </w:tcPr>
          <w:p w14:paraId="0055AF1C" w14:textId="77777777" w:rsidR="00350C20" w:rsidRDefault="00104579">
            <w:pPr>
              <w:spacing w:after="0" w:line="252" w:lineRule="auto"/>
              <w:jc w:val="center"/>
              <w:rPr>
                <w:rFonts w:hint="eastAsia"/>
              </w:rPr>
            </w:pPr>
            <w:r>
              <w:rPr>
                <w:b/>
                <w:color w:val="FFFFFF"/>
                <w:sz w:val="16"/>
              </w:rPr>
              <w:t>Meaning</w:t>
            </w:r>
          </w:p>
        </w:tc>
      </w:tr>
      <w:tr w:rsidR="00350C20" w14:paraId="5F85702A" w14:textId="77777777">
        <w:trPr>
          <w:jc w:val="center"/>
        </w:trPr>
        <w:tc>
          <w:tcPr>
            <w:tcW w:w="1152" w:type="dxa"/>
            <w:tcMar>
              <w:top w:w="90" w:type="dxa"/>
              <w:left w:w="110" w:type="dxa"/>
              <w:bottom w:w="90" w:type="dxa"/>
              <w:right w:w="110" w:type="dxa"/>
            </w:tcMar>
            <w:vAlign w:val="center"/>
          </w:tcPr>
          <w:p w14:paraId="06872397" w14:textId="77777777" w:rsidR="00350C20" w:rsidRDefault="00104579">
            <w:pPr>
              <w:spacing w:after="0" w:line="252" w:lineRule="auto"/>
              <w:jc w:val="center"/>
              <w:rPr>
                <w:rFonts w:hint="eastAsia"/>
              </w:rPr>
            </w:pPr>
            <w:r>
              <w:rPr>
                <w:sz w:val="16"/>
              </w:rPr>
              <w:t>00</w:t>
            </w:r>
          </w:p>
        </w:tc>
        <w:tc>
          <w:tcPr>
            <w:tcW w:w="2016" w:type="dxa"/>
            <w:tcMar>
              <w:top w:w="90" w:type="dxa"/>
              <w:left w:w="110" w:type="dxa"/>
              <w:bottom w:w="90" w:type="dxa"/>
              <w:right w:w="110" w:type="dxa"/>
            </w:tcMar>
            <w:vAlign w:val="center"/>
          </w:tcPr>
          <w:p w14:paraId="096CFD40" w14:textId="77777777" w:rsidR="00350C20" w:rsidRDefault="00104579">
            <w:pPr>
              <w:spacing w:after="0" w:line="252" w:lineRule="auto"/>
              <w:rPr>
                <w:rFonts w:hint="eastAsia"/>
              </w:rPr>
            </w:pPr>
            <w:r>
              <w:rPr>
                <w:sz w:val="16"/>
              </w:rPr>
              <w:t>START</w:t>
            </w:r>
          </w:p>
        </w:tc>
        <w:tc>
          <w:tcPr>
            <w:tcW w:w="6336" w:type="dxa"/>
            <w:tcMar>
              <w:top w:w="90" w:type="dxa"/>
              <w:left w:w="110" w:type="dxa"/>
              <w:bottom w:w="90" w:type="dxa"/>
              <w:right w:w="110" w:type="dxa"/>
            </w:tcMar>
            <w:vAlign w:val="center"/>
          </w:tcPr>
          <w:p w14:paraId="353C25DD" w14:textId="77777777" w:rsidR="00350C20" w:rsidRDefault="00104579">
            <w:pPr>
              <w:spacing w:after="0" w:line="252" w:lineRule="auto"/>
              <w:rPr>
                <w:rFonts w:hint="eastAsia"/>
              </w:rPr>
            </w:pPr>
            <w:r>
              <w:rPr>
                <w:sz w:val="16"/>
              </w:rPr>
              <w:t>Trigger the selected sound semantics at the resolved Animation start for each occurrence.</w:t>
            </w:r>
          </w:p>
        </w:tc>
      </w:tr>
      <w:tr w:rsidR="00350C20" w14:paraId="6C9A1682" w14:textId="77777777">
        <w:trPr>
          <w:jc w:val="center"/>
        </w:trPr>
        <w:tc>
          <w:tcPr>
            <w:tcW w:w="1152" w:type="dxa"/>
            <w:tcMar>
              <w:top w:w="90" w:type="dxa"/>
              <w:left w:w="110" w:type="dxa"/>
              <w:bottom w:w="90" w:type="dxa"/>
              <w:right w:w="110" w:type="dxa"/>
            </w:tcMar>
            <w:vAlign w:val="center"/>
          </w:tcPr>
          <w:p w14:paraId="1D2CF625" w14:textId="77777777" w:rsidR="00350C20" w:rsidRDefault="00104579">
            <w:pPr>
              <w:spacing w:after="0" w:line="252" w:lineRule="auto"/>
              <w:jc w:val="center"/>
              <w:rPr>
                <w:rFonts w:hint="eastAsia"/>
              </w:rPr>
            </w:pPr>
            <w:r>
              <w:rPr>
                <w:sz w:val="16"/>
              </w:rPr>
              <w:t>01</w:t>
            </w:r>
          </w:p>
        </w:tc>
        <w:tc>
          <w:tcPr>
            <w:tcW w:w="2016" w:type="dxa"/>
            <w:tcMar>
              <w:top w:w="90" w:type="dxa"/>
              <w:left w:w="110" w:type="dxa"/>
              <w:bottom w:w="90" w:type="dxa"/>
              <w:right w:w="110" w:type="dxa"/>
            </w:tcMar>
            <w:vAlign w:val="center"/>
          </w:tcPr>
          <w:p w14:paraId="60EB98B8" w14:textId="77777777" w:rsidR="00350C20" w:rsidRDefault="00104579">
            <w:pPr>
              <w:spacing w:after="0" w:line="252" w:lineRule="auto"/>
              <w:rPr>
                <w:rFonts w:hint="eastAsia"/>
              </w:rPr>
            </w:pPr>
            <w:r>
              <w:rPr>
                <w:sz w:val="16"/>
              </w:rPr>
              <w:t>ANCHOR</w:t>
            </w:r>
          </w:p>
        </w:tc>
        <w:tc>
          <w:tcPr>
            <w:tcW w:w="6336" w:type="dxa"/>
            <w:tcMar>
              <w:top w:w="90" w:type="dxa"/>
              <w:left w:w="110" w:type="dxa"/>
              <w:bottom w:w="90" w:type="dxa"/>
              <w:right w:w="110" w:type="dxa"/>
            </w:tcMar>
            <w:vAlign w:val="center"/>
          </w:tcPr>
          <w:p w14:paraId="494EBC49" w14:textId="77777777" w:rsidR="00350C20" w:rsidRDefault="00104579">
            <w:pPr>
              <w:spacing w:after="0" w:line="252" w:lineRule="auto"/>
              <w:rPr>
                <w:rFonts w:hint="eastAsia"/>
              </w:rPr>
            </w:pPr>
            <w:r>
              <w:rPr>
                <w:sz w:val="16"/>
              </w:rPr>
              <w:t>Trigger at Q_k, the occurrence's anchored temporal point.</w:t>
            </w:r>
          </w:p>
        </w:tc>
      </w:tr>
      <w:tr w:rsidR="00350C20" w14:paraId="6FE4226A" w14:textId="77777777">
        <w:trPr>
          <w:jc w:val="center"/>
        </w:trPr>
        <w:tc>
          <w:tcPr>
            <w:tcW w:w="1152" w:type="dxa"/>
            <w:tcMar>
              <w:top w:w="90" w:type="dxa"/>
              <w:left w:w="110" w:type="dxa"/>
              <w:bottom w:w="90" w:type="dxa"/>
              <w:right w:w="110" w:type="dxa"/>
            </w:tcMar>
            <w:vAlign w:val="center"/>
          </w:tcPr>
          <w:p w14:paraId="6E5E58D5" w14:textId="77777777" w:rsidR="00350C20" w:rsidRDefault="00104579">
            <w:pPr>
              <w:spacing w:after="0" w:line="252" w:lineRule="auto"/>
              <w:jc w:val="center"/>
              <w:rPr>
                <w:rFonts w:hint="eastAsia"/>
              </w:rPr>
            </w:pPr>
            <w:r>
              <w:rPr>
                <w:sz w:val="16"/>
              </w:rPr>
              <w:t>10</w:t>
            </w:r>
          </w:p>
        </w:tc>
        <w:tc>
          <w:tcPr>
            <w:tcW w:w="2016" w:type="dxa"/>
            <w:tcMar>
              <w:top w:w="90" w:type="dxa"/>
              <w:left w:w="110" w:type="dxa"/>
              <w:bottom w:w="90" w:type="dxa"/>
              <w:right w:w="110" w:type="dxa"/>
            </w:tcMar>
            <w:vAlign w:val="center"/>
          </w:tcPr>
          <w:p w14:paraId="3482DAE4" w14:textId="77777777" w:rsidR="00350C20" w:rsidRDefault="00104579">
            <w:pPr>
              <w:spacing w:after="0" w:line="252" w:lineRule="auto"/>
              <w:rPr>
                <w:rFonts w:hint="eastAsia"/>
              </w:rPr>
            </w:pPr>
            <w:r>
              <w:rPr>
                <w:sz w:val="16"/>
              </w:rPr>
              <w:t>END</w:t>
            </w:r>
          </w:p>
        </w:tc>
        <w:tc>
          <w:tcPr>
            <w:tcW w:w="6336" w:type="dxa"/>
            <w:tcMar>
              <w:top w:w="90" w:type="dxa"/>
              <w:left w:w="110" w:type="dxa"/>
              <w:bottom w:w="90" w:type="dxa"/>
              <w:right w:w="110" w:type="dxa"/>
            </w:tcMar>
            <w:vAlign w:val="center"/>
          </w:tcPr>
          <w:p w14:paraId="1B142BE1" w14:textId="77777777" w:rsidR="00350C20" w:rsidRDefault="00104579">
            <w:pPr>
              <w:spacing w:after="0" w:line="252" w:lineRule="auto"/>
              <w:rPr>
                <w:rFonts w:hint="eastAsia"/>
              </w:rPr>
            </w:pPr>
            <w:r>
              <w:rPr>
                <w:sz w:val="16"/>
              </w:rPr>
              <w:t>Trigger at the resolved Animation end for each occurrence.</w:t>
            </w:r>
          </w:p>
        </w:tc>
      </w:tr>
      <w:tr w:rsidR="00350C20" w14:paraId="0F32ECAE" w14:textId="77777777">
        <w:trPr>
          <w:jc w:val="center"/>
        </w:trPr>
        <w:tc>
          <w:tcPr>
            <w:tcW w:w="1152" w:type="dxa"/>
            <w:tcMar>
              <w:top w:w="90" w:type="dxa"/>
              <w:left w:w="110" w:type="dxa"/>
              <w:bottom w:w="90" w:type="dxa"/>
              <w:right w:w="110" w:type="dxa"/>
            </w:tcMar>
            <w:vAlign w:val="center"/>
          </w:tcPr>
          <w:p w14:paraId="1E0927E2" w14:textId="77777777" w:rsidR="00350C20" w:rsidRDefault="00104579">
            <w:pPr>
              <w:spacing w:after="0" w:line="252" w:lineRule="auto"/>
              <w:jc w:val="center"/>
              <w:rPr>
                <w:rFonts w:hint="eastAsia"/>
              </w:rPr>
            </w:pPr>
            <w:r>
              <w:rPr>
                <w:sz w:val="16"/>
              </w:rPr>
              <w:t>11</w:t>
            </w:r>
          </w:p>
        </w:tc>
        <w:tc>
          <w:tcPr>
            <w:tcW w:w="2016" w:type="dxa"/>
            <w:tcMar>
              <w:top w:w="90" w:type="dxa"/>
              <w:left w:w="110" w:type="dxa"/>
              <w:bottom w:w="90" w:type="dxa"/>
              <w:right w:w="110" w:type="dxa"/>
            </w:tcMar>
            <w:vAlign w:val="center"/>
          </w:tcPr>
          <w:p w14:paraId="604BC7D1" w14:textId="77777777" w:rsidR="00350C20" w:rsidRDefault="00104579">
            <w:pPr>
              <w:spacing w:after="0" w:line="252" w:lineRule="auto"/>
              <w:rPr>
                <w:rFonts w:hint="eastAsia"/>
              </w:rPr>
            </w:pPr>
            <w:r>
              <w:rPr>
                <w:sz w:val="16"/>
              </w:rPr>
              <w:t>RESERVED</w:t>
            </w:r>
          </w:p>
        </w:tc>
        <w:tc>
          <w:tcPr>
            <w:tcW w:w="6336" w:type="dxa"/>
            <w:tcMar>
              <w:top w:w="90" w:type="dxa"/>
              <w:left w:w="110" w:type="dxa"/>
              <w:bottom w:w="90" w:type="dxa"/>
              <w:right w:w="110" w:type="dxa"/>
            </w:tcMar>
            <w:vAlign w:val="center"/>
          </w:tcPr>
          <w:p w14:paraId="563D780A" w14:textId="77777777" w:rsidR="00350C20" w:rsidRDefault="00104579">
            <w:pPr>
              <w:spacing w:after="0" w:line="252" w:lineRule="auto"/>
              <w:rPr>
                <w:rFonts w:hint="eastAsia"/>
              </w:rPr>
            </w:pPr>
            <w:r>
              <w:rPr>
                <w:sz w:val="16"/>
              </w:rPr>
              <w:t>No base v0.1 meaning.</w:t>
            </w:r>
          </w:p>
        </w:tc>
      </w:tr>
    </w:tbl>
    <w:p w14:paraId="2FAE88E8" w14:textId="77777777" w:rsidR="00350C20" w:rsidRDefault="00350C20">
      <w:pPr>
        <w:spacing w:after="20"/>
        <w:rPr>
          <w:rFonts w:hint="eastAsia"/>
        </w:rPr>
      </w:pPr>
    </w:p>
    <w:p w14:paraId="55C700E0" w14:textId="77777777" w:rsidR="00350C20" w:rsidRDefault="00104579">
      <w:pPr>
        <w:rPr>
          <w:rFonts w:hint="eastAsia"/>
        </w:rPr>
      </w:pPr>
      <w:r>
        <w:t>If Sound Route = 0, Sound Trigger Point MUST canonicalize to 00. If Sound Route = 1 but the SOUND target or SOUND instance cannot be resolved, the timing rig remains readable but has an unresolved sound continuation. Whether the Animation may execute without that sound is governed by the applicable Ruleset rather than silently decided by TIMING_RIG.</w:t>
      </w:r>
    </w:p>
    <w:tbl>
      <w:tblPr>
        <w:tblW w:w="0" w:type="auto"/>
        <w:jc w:val="center"/>
        <w:tblLook w:val="04A0" w:firstRow="1" w:lastRow="0" w:firstColumn="1" w:lastColumn="0" w:noHBand="0" w:noVBand="1"/>
      </w:tblPr>
      <w:tblGrid>
        <w:gridCol w:w="1428"/>
        <w:gridCol w:w="1428"/>
        <w:gridCol w:w="1428"/>
        <w:gridCol w:w="1428"/>
        <w:gridCol w:w="1428"/>
        <w:gridCol w:w="1428"/>
        <w:gridCol w:w="1428"/>
      </w:tblGrid>
      <w:tr w:rsidR="00350C20" w14:paraId="05BFF014" w14:textId="77777777">
        <w:trPr>
          <w:jc w:val="center"/>
        </w:trPr>
        <w:tc>
          <w:tcPr>
            <w:tcW w:w="1428" w:type="dxa"/>
            <w:shd w:val="clear" w:color="auto" w:fill="E8F3F2"/>
            <w:tcMar>
              <w:top w:w="90" w:type="dxa"/>
              <w:left w:w="110" w:type="dxa"/>
              <w:bottom w:w="90" w:type="dxa"/>
              <w:right w:w="110" w:type="dxa"/>
            </w:tcMar>
            <w:vAlign w:val="center"/>
          </w:tcPr>
          <w:p w14:paraId="4E796DFC" w14:textId="77777777" w:rsidR="00350C20" w:rsidRDefault="00104579">
            <w:pPr>
              <w:spacing w:after="0" w:line="252" w:lineRule="auto"/>
              <w:jc w:val="center"/>
              <w:rPr>
                <w:rFonts w:hint="eastAsia"/>
              </w:rPr>
            </w:pPr>
            <w:r>
              <w:rPr>
                <w:b/>
                <w:color w:val="183A56"/>
                <w:sz w:val="15"/>
              </w:rPr>
              <w:t>TIMING_RIG B002</w:t>
            </w:r>
          </w:p>
        </w:tc>
        <w:tc>
          <w:tcPr>
            <w:tcW w:w="1428" w:type="dxa"/>
            <w:tcMar>
              <w:top w:w="90" w:type="dxa"/>
              <w:left w:w="110" w:type="dxa"/>
              <w:bottom w:w="90" w:type="dxa"/>
              <w:right w:w="110" w:type="dxa"/>
            </w:tcMar>
            <w:vAlign w:val="center"/>
          </w:tcPr>
          <w:p w14:paraId="237D49DF" w14:textId="77777777" w:rsidR="00350C20" w:rsidRDefault="00104579">
            <w:pPr>
              <w:spacing w:after="0" w:line="252" w:lineRule="auto"/>
              <w:jc w:val="center"/>
              <w:rPr>
                <w:rFonts w:hint="eastAsia"/>
              </w:rPr>
            </w:pPr>
            <w:r>
              <w:rPr>
                <w:b/>
                <w:color w:val="B27A2A"/>
                <w:sz w:val="20"/>
              </w:rPr>
              <w:t>-&gt;</w:t>
            </w:r>
          </w:p>
        </w:tc>
        <w:tc>
          <w:tcPr>
            <w:tcW w:w="1428" w:type="dxa"/>
            <w:shd w:val="clear" w:color="auto" w:fill="F8F1E5"/>
            <w:tcMar>
              <w:top w:w="90" w:type="dxa"/>
              <w:left w:w="110" w:type="dxa"/>
              <w:bottom w:w="90" w:type="dxa"/>
              <w:right w:w="110" w:type="dxa"/>
            </w:tcMar>
            <w:vAlign w:val="center"/>
          </w:tcPr>
          <w:p w14:paraId="1887A404" w14:textId="77777777" w:rsidR="00350C20" w:rsidRDefault="00104579">
            <w:pPr>
              <w:spacing w:after="0" w:line="252" w:lineRule="auto"/>
              <w:jc w:val="center"/>
              <w:rPr>
                <w:rFonts w:hint="eastAsia"/>
              </w:rPr>
            </w:pPr>
            <w:r>
              <w:rPr>
                <w:b/>
                <w:color w:val="183A56"/>
                <w:sz w:val="15"/>
              </w:rPr>
              <w:t>SOUND-32 Router</w:t>
            </w:r>
          </w:p>
        </w:tc>
        <w:tc>
          <w:tcPr>
            <w:tcW w:w="1428" w:type="dxa"/>
            <w:tcMar>
              <w:top w:w="90" w:type="dxa"/>
              <w:left w:w="110" w:type="dxa"/>
              <w:bottom w:w="90" w:type="dxa"/>
              <w:right w:w="110" w:type="dxa"/>
            </w:tcMar>
            <w:vAlign w:val="center"/>
          </w:tcPr>
          <w:p w14:paraId="26ABE32E" w14:textId="77777777" w:rsidR="00350C20" w:rsidRDefault="00104579">
            <w:pPr>
              <w:spacing w:after="0" w:line="252" w:lineRule="auto"/>
              <w:jc w:val="center"/>
              <w:rPr>
                <w:rFonts w:hint="eastAsia"/>
              </w:rPr>
            </w:pPr>
            <w:r>
              <w:rPr>
                <w:b/>
                <w:color w:val="B27A2A"/>
                <w:sz w:val="20"/>
              </w:rPr>
              <w:t>-&gt;</w:t>
            </w:r>
          </w:p>
        </w:tc>
        <w:tc>
          <w:tcPr>
            <w:tcW w:w="1428" w:type="dxa"/>
            <w:shd w:val="clear" w:color="auto" w:fill="EAF0F5"/>
            <w:tcMar>
              <w:top w:w="90" w:type="dxa"/>
              <w:left w:w="110" w:type="dxa"/>
              <w:bottom w:w="90" w:type="dxa"/>
              <w:right w:w="110" w:type="dxa"/>
            </w:tcMar>
            <w:vAlign w:val="center"/>
          </w:tcPr>
          <w:p w14:paraId="2B371841" w14:textId="77777777" w:rsidR="00350C20" w:rsidRDefault="00104579">
            <w:pPr>
              <w:spacing w:after="0" w:line="252" w:lineRule="auto"/>
              <w:jc w:val="center"/>
              <w:rPr>
                <w:rFonts w:hint="eastAsia"/>
              </w:rPr>
            </w:pPr>
            <w:r>
              <w:rPr>
                <w:b/>
                <w:color w:val="183A56"/>
                <w:sz w:val="15"/>
              </w:rPr>
              <w:t>Sound family</w:t>
            </w:r>
          </w:p>
        </w:tc>
        <w:tc>
          <w:tcPr>
            <w:tcW w:w="1428" w:type="dxa"/>
            <w:tcMar>
              <w:top w:w="90" w:type="dxa"/>
              <w:left w:w="110" w:type="dxa"/>
              <w:bottom w:w="90" w:type="dxa"/>
              <w:right w:w="110" w:type="dxa"/>
            </w:tcMar>
            <w:vAlign w:val="center"/>
          </w:tcPr>
          <w:p w14:paraId="7BAA4675" w14:textId="77777777" w:rsidR="00350C20" w:rsidRDefault="00104579">
            <w:pPr>
              <w:spacing w:after="0" w:line="252" w:lineRule="auto"/>
              <w:jc w:val="center"/>
              <w:rPr>
                <w:rFonts w:hint="eastAsia"/>
              </w:rPr>
            </w:pPr>
            <w:r>
              <w:rPr>
                <w:b/>
                <w:color w:val="B27A2A"/>
                <w:sz w:val="20"/>
              </w:rPr>
              <w:t>-&gt;</w:t>
            </w:r>
          </w:p>
        </w:tc>
        <w:tc>
          <w:tcPr>
            <w:tcW w:w="1428" w:type="dxa"/>
            <w:shd w:val="clear" w:color="auto" w:fill="EAF0F5"/>
            <w:tcMar>
              <w:top w:w="90" w:type="dxa"/>
              <w:left w:w="110" w:type="dxa"/>
              <w:bottom w:w="90" w:type="dxa"/>
              <w:right w:w="110" w:type="dxa"/>
            </w:tcMar>
            <w:vAlign w:val="center"/>
          </w:tcPr>
          <w:p w14:paraId="4E5DF655" w14:textId="77777777" w:rsidR="00350C20" w:rsidRDefault="00104579">
            <w:pPr>
              <w:spacing w:after="0" w:line="252" w:lineRule="auto"/>
              <w:jc w:val="center"/>
              <w:rPr>
                <w:rFonts w:hint="eastAsia"/>
              </w:rPr>
            </w:pPr>
            <w:r>
              <w:rPr>
                <w:b/>
                <w:color w:val="183A56"/>
                <w:sz w:val="15"/>
              </w:rPr>
              <w:t>Exact sound semantics</w:t>
            </w:r>
          </w:p>
        </w:tc>
      </w:tr>
    </w:tbl>
    <w:p w14:paraId="2F69D089" w14:textId="77777777" w:rsidR="00350C20" w:rsidRDefault="00104579">
      <w:pPr>
        <w:spacing w:before="60" w:after="140"/>
        <w:jc w:val="center"/>
        <w:rPr>
          <w:rFonts w:hint="eastAsia"/>
        </w:rPr>
      </w:pPr>
      <w:r>
        <w:rPr>
          <w:i/>
          <w:color w:val="5A6770"/>
          <w:sz w:val="16"/>
        </w:rPr>
        <w:t>Figure 5. One TIMING_RIG Bit can expose a large sound territory without copying sound semantics into the timing word.</w:t>
      </w:r>
    </w:p>
    <w:p w14:paraId="0971E420" w14:textId="77777777" w:rsidR="00350C20" w:rsidRDefault="00104579">
      <w:pPr>
        <w:pStyle w:val="Heading1"/>
      </w:pPr>
      <w:r>
        <w:t>15. Recursive Scene Timing</w:t>
      </w:r>
    </w:p>
    <w:tbl>
      <w:tblPr>
        <w:tblW w:w="0" w:type="auto"/>
        <w:jc w:val="center"/>
        <w:tblLook w:val="04A0" w:firstRow="1" w:lastRow="0" w:firstColumn="1" w:lastColumn="0" w:noHBand="0" w:noVBand="1"/>
      </w:tblPr>
      <w:tblGrid>
        <w:gridCol w:w="1110"/>
        <w:gridCol w:w="1110"/>
        <w:gridCol w:w="1110"/>
        <w:gridCol w:w="1110"/>
        <w:gridCol w:w="1110"/>
        <w:gridCol w:w="1110"/>
        <w:gridCol w:w="1110"/>
        <w:gridCol w:w="1110"/>
        <w:gridCol w:w="1110"/>
      </w:tblGrid>
      <w:tr w:rsidR="00350C20" w14:paraId="0691F988" w14:textId="77777777">
        <w:trPr>
          <w:jc w:val="center"/>
        </w:trPr>
        <w:tc>
          <w:tcPr>
            <w:tcW w:w="1110" w:type="dxa"/>
            <w:shd w:val="clear" w:color="auto" w:fill="EAF0F5"/>
            <w:tcMar>
              <w:top w:w="90" w:type="dxa"/>
              <w:left w:w="110" w:type="dxa"/>
              <w:bottom w:w="90" w:type="dxa"/>
              <w:right w:w="110" w:type="dxa"/>
            </w:tcMar>
            <w:vAlign w:val="center"/>
          </w:tcPr>
          <w:p w14:paraId="7149569F" w14:textId="77777777" w:rsidR="00350C20" w:rsidRDefault="00104579">
            <w:pPr>
              <w:spacing w:after="0" w:line="252" w:lineRule="auto"/>
              <w:jc w:val="center"/>
              <w:rPr>
                <w:rFonts w:hint="eastAsia"/>
              </w:rPr>
            </w:pPr>
            <w:r>
              <w:rPr>
                <w:b/>
                <w:color w:val="183A56"/>
                <w:sz w:val="15"/>
              </w:rPr>
              <w:t>Scene</w:t>
            </w:r>
          </w:p>
        </w:tc>
        <w:tc>
          <w:tcPr>
            <w:tcW w:w="1110" w:type="dxa"/>
            <w:tcMar>
              <w:top w:w="90" w:type="dxa"/>
              <w:left w:w="110" w:type="dxa"/>
              <w:bottom w:w="90" w:type="dxa"/>
              <w:right w:w="110" w:type="dxa"/>
            </w:tcMar>
            <w:vAlign w:val="center"/>
          </w:tcPr>
          <w:p w14:paraId="258CF80A" w14:textId="77777777" w:rsidR="00350C20" w:rsidRDefault="00104579">
            <w:pPr>
              <w:spacing w:after="0" w:line="252" w:lineRule="auto"/>
              <w:jc w:val="center"/>
              <w:rPr>
                <w:rFonts w:hint="eastAsia"/>
              </w:rPr>
            </w:pPr>
            <w:r>
              <w:rPr>
                <w:b/>
                <w:color w:val="B27A2A"/>
                <w:sz w:val="20"/>
              </w:rPr>
              <w:t>-&gt;</w:t>
            </w:r>
          </w:p>
        </w:tc>
        <w:tc>
          <w:tcPr>
            <w:tcW w:w="1110" w:type="dxa"/>
            <w:shd w:val="clear" w:color="auto" w:fill="E8F3F2"/>
            <w:tcMar>
              <w:top w:w="90" w:type="dxa"/>
              <w:left w:w="110" w:type="dxa"/>
              <w:bottom w:w="90" w:type="dxa"/>
              <w:right w:w="110" w:type="dxa"/>
            </w:tcMar>
            <w:vAlign w:val="center"/>
          </w:tcPr>
          <w:p w14:paraId="2C146F3A" w14:textId="77777777" w:rsidR="00350C20" w:rsidRDefault="00104579">
            <w:pPr>
              <w:spacing w:after="0" w:line="252" w:lineRule="auto"/>
              <w:jc w:val="center"/>
              <w:rPr>
                <w:rFonts w:hint="eastAsia"/>
              </w:rPr>
            </w:pPr>
            <w:r>
              <w:rPr>
                <w:b/>
                <w:color w:val="183A56"/>
                <w:sz w:val="15"/>
              </w:rPr>
              <w:t>Character action</w:t>
            </w:r>
          </w:p>
        </w:tc>
        <w:tc>
          <w:tcPr>
            <w:tcW w:w="1110" w:type="dxa"/>
            <w:tcMar>
              <w:top w:w="90" w:type="dxa"/>
              <w:left w:w="110" w:type="dxa"/>
              <w:bottom w:w="90" w:type="dxa"/>
              <w:right w:w="110" w:type="dxa"/>
            </w:tcMar>
            <w:vAlign w:val="center"/>
          </w:tcPr>
          <w:p w14:paraId="26FBC483" w14:textId="77777777" w:rsidR="00350C20" w:rsidRDefault="00104579">
            <w:pPr>
              <w:spacing w:after="0" w:line="252" w:lineRule="auto"/>
              <w:jc w:val="center"/>
              <w:rPr>
                <w:rFonts w:hint="eastAsia"/>
              </w:rPr>
            </w:pPr>
            <w:r>
              <w:rPr>
                <w:b/>
                <w:color w:val="B27A2A"/>
                <w:sz w:val="20"/>
              </w:rPr>
              <w:t>-&gt;</w:t>
            </w:r>
          </w:p>
        </w:tc>
        <w:tc>
          <w:tcPr>
            <w:tcW w:w="1110" w:type="dxa"/>
            <w:shd w:val="clear" w:color="auto" w:fill="F8F1E5"/>
            <w:tcMar>
              <w:top w:w="90" w:type="dxa"/>
              <w:left w:w="110" w:type="dxa"/>
              <w:bottom w:w="90" w:type="dxa"/>
              <w:right w:w="110" w:type="dxa"/>
            </w:tcMar>
            <w:vAlign w:val="center"/>
          </w:tcPr>
          <w:p w14:paraId="23AE9129" w14:textId="77777777" w:rsidR="00350C20" w:rsidRDefault="00104579">
            <w:pPr>
              <w:spacing w:after="0" w:line="252" w:lineRule="auto"/>
              <w:jc w:val="center"/>
              <w:rPr>
                <w:rFonts w:hint="eastAsia"/>
              </w:rPr>
            </w:pPr>
            <w:r>
              <w:rPr>
                <w:b/>
                <w:color w:val="183A56"/>
                <w:sz w:val="15"/>
              </w:rPr>
              <w:t>Gesture</w:t>
            </w:r>
          </w:p>
        </w:tc>
        <w:tc>
          <w:tcPr>
            <w:tcW w:w="1110" w:type="dxa"/>
            <w:tcMar>
              <w:top w:w="90" w:type="dxa"/>
              <w:left w:w="110" w:type="dxa"/>
              <w:bottom w:w="90" w:type="dxa"/>
              <w:right w:w="110" w:type="dxa"/>
            </w:tcMar>
            <w:vAlign w:val="center"/>
          </w:tcPr>
          <w:p w14:paraId="7B0394E1" w14:textId="77777777" w:rsidR="00350C20" w:rsidRDefault="00104579">
            <w:pPr>
              <w:spacing w:after="0" w:line="252" w:lineRule="auto"/>
              <w:jc w:val="center"/>
              <w:rPr>
                <w:rFonts w:hint="eastAsia"/>
              </w:rPr>
            </w:pPr>
            <w:r>
              <w:rPr>
                <w:b/>
                <w:color w:val="B27A2A"/>
                <w:sz w:val="20"/>
              </w:rPr>
              <w:t>-&gt;</w:t>
            </w:r>
          </w:p>
        </w:tc>
        <w:tc>
          <w:tcPr>
            <w:tcW w:w="1110" w:type="dxa"/>
            <w:shd w:val="clear" w:color="auto" w:fill="F1ECF5"/>
            <w:tcMar>
              <w:top w:w="90" w:type="dxa"/>
              <w:left w:w="110" w:type="dxa"/>
              <w:bottom w:w="90" w:type="dxa"/>
              <w:right w:w="110" w:type="dxa"/>
            </w:tcMar>
            <w:vAlign w:val="center"/>
          </w:tcPr>
          <w:p w14:paraId="5373646A" w14:textId="77777777" w:rsidR="00350C20" w:rsidRDefault="00104579">
            <w:pPr>
              <w:spacing w:after="0" w:line="252" w:lineRule="auto"/>
              <w:jc w:val="center"/>
              <w:rPr>
                <w:rFonts w:hint="eastAsia"/>
              </w:rPr>
            </w:pPr>
            <w:r>
              <w:rPr>
                <w:b/>
                <w:color w:val="183A56"/>
                <w:sz w:val="15"/>
              </w:rPr>
              <w:t>Part movement</w:t>
            </w:r>
          </w:p>
        </w:tc>
        <w:tc>
          <w:tcPr>
            <w:tcW w:w="1110" w:type="dxa"/>
            <w:tcMar>
              <w:top w:w="90" w:type="dxa"/>
              <w:left w:w="110" w:type="dxa"/>
              <w:bottom w:w="90" w:type="dxa"/>
              <w:right w:w="110" w:type="dxa"/>
            </w:tcMar>
            <w:vAlign w:val="center"/>
          </w:tcPr>
          <w:p w14:paraId="0CE006E9" w14:textId="77777777" w:rsidR="00350C20" w:rsidRDefault="00104579">
            <w:pPr>
              <w:spacing w:after="0" w:line="252" w:lineRule="auto"/>
              <w:jc w:val="center"/>
              <w:rPr>
                <w:rFonts w:hint="eastAsia"/>
              </w:rPr>
            </w:pPr>
            <w:r>
              <w:rPr>
                <w:b/>
                <w:color w:val="B27A2A"/>
                <w:sz w:val="20"/>
              </w:rPr>
              <w:t>-&gt;</w:t>
            </w:r>
          </w:p>
        </w:tc>
        <w:tc>
          <w:tcPr>
            <w:tcW w:w="1110" w:type="dxa"/>
            <w:shd w:val="clear" w:color="auto" w:fill="EAF0F5"/>
            <w:tcMar>
              <w:top w:w="90" w:type="dxa"/>
              <w:left w:w="110" w:type="dxa"/>
              <w:bottom w:w="90" w:type="dxa"/>
              <w:right w:w="110" w:type="dxa"/>
            </w:tcMar>
            <w:vAlign w:val="center"/>
          </w:tcPr>
          <w:p w14:paraId="0975C84D" w14:textId="77777777" w:rsidR="00350C20" w:rsidRDefault="00104579">
            <w:pPr>
              <w:spacing w:after="0" w:line="252" w:lineRule="auto"/>
              <w:jc w:val="center"/>
              <w:rPr>
                <w:rFonts w:hint="eastAsia"/>
              </w:rPr>
            </w:pPr>
            <w:r>
              <w:rPr>
                <w:b/>
                <w:color w:val="183A56"/>
                <w:sz w:val="15"/>
              </w:rPr>
              <w:t>Resolved Scene time</w:t>
            </w:r>
          </w:p>
        </w:tc>
      </w:tr>
    </w:tbl>
    <w:p w14:paraId="291E9BCB" w14:textId="77777777" w:rsidR="00350C20" w:rsidRDefault="00104579">
      <w:pPr>
        <w:spacing w:before="60" w:after="140"/>
        <w:jc w:val="center"/>
        <w:rPr>
          <w:rFonts w:hint="eastAsia"/>
        </w:rPr>
      </w:pPr>
      <w:r>
        <w:rPr>
          <w:i/>
          <w:color w:val="5A6770"/>
          <w:sz w:val="16"/>
        </w:rPr>
        <w:t>Figure 6. Local timing composes through temporal ancestry; descendants do not need flattened timestamps.</w:t>
      </w:r>
    </w:p>
    <w:p w14:paraId="164B75DE" w14:textId="77777777" w:rsidR="00350C20" w:rsidRDefault="00104579">
      <w:pPr>
        <w:rPr>
          <w:rFonts w:hint="eastAsia"/>
        </w:rPr>
      </w:pPr>
      <w:r>
        <w:t>A Scene can contain many nested animation actions. Each child may retain a local timing rig relative to its immediate temporal parent. The runtime traverses the ancestry to obtain Scene-relative position. Moving a parent changes derived descendant timing without rewriting child-local timing values.</w:t>
      </w:r>
    </w:p>
    <w:p w14:paraId="67F5852F" w14:textId="77777777" w:rsidR="00350C20" w:rsidRDefault="00104579">
      <w:pPr>
        <w:pStyle w:val="CodeBlock"/>
        <w:shd w:val="clear" w:color="auto" w:fill="F3F5F6"/>
        <w:rPr>
          <w:rFonts w:hint="eastAsia"/>
        </w:rPr>
      </w:pPr>
      <w:r>
        <w:t>SCENE origin                    0.00 s</w:t>
      </w:r>
      <w:r>
        <w:br/>
        <w:t xml:space="preserve">  Character Entrance           +8.00 s</w:t>
      </w:r>
      <w:r>
        <w:br/>
        <w:t xml:space="preserve">    Walk                       +0.00 s</w:t>
      </w:r>
      <w:r>
        <w:br/>
        <w:t xml:space="preserve">      Wave                     +2.50 s</w:t>
      </w:r>
      <w:r>
        <w:br/>
        <w:t xml:space="preserve">        Finger Curl            +0.18 s</w:t>
      </w:r>
      <w:r>
        <w:br/>
      </w:r>
      <w:r>
        <w:br/>
      </w:r>
      <w:r>
        <w:t>Resolved Finger Curl start = 8.00 + 0.00 + 2.50 + 0.18 = 10.68 s</w:t>
      </w:r>
    </w:p>
    <w:p w14:paraId="51035D7A" w14:textId="77777777" w:rsidR="00350C20" w:rsidRDefault="00104579">
      <w:pPr>
        <w:rPr>
          <w:rFonts w:hint="eastAsia"/>
        </w:rPr>
      </w:pPr>
      <w:r>
        <w:t>This pattern is intentionally analogous to recursive musical placement while remaining a separate animation timing BitWord. Music, animation, lighting, sound, and effects may preserve their own local grammars and synchronize through shared anchors rather than flattening every domain into one universal timeline format.</w:t>
      </w:r>
    </w:p>
    <w:p w14:paraId="0925DF66" w14:textId="77777777" w:rsidR="00350C20" w:rsidRDefault="00104579">
      <w:pPr>
        <w:pStyle w:val="Heading1"/>
      </w:pPr>
      <w:r>
        <w:t>16. Cross-Modal Temporal Bitlinking</w:t>
      </w:r>
    </w:p>
    <w:tbl>
      <w:tblPr>
        <w:tblW w:w="0" w:type="auto"/>
        <w:jc w:val="center"/>
        <w:tblLook w:val="04A0" w:firstRow="1" w:lastRow="0" w:firstColumn="1" w:lastColumn="0" w:noHBand="0" w:noVBand="1"/>
      </w:tblPr>
      <w:tblGrid>
        <w:gridCol w:w="1428"/>
        <w:gridCol w:w="1428"/>
        <w:gridCol w:w="1428"/>
        <w:gridCol w:w="1428"/>
        <w:gridCol w:w="1428"/>
        <w:gridCol w:w="1428"/>
        <w:gridCol w:w="1428"/>
      </w:tblGrid>
      <w:tr w:rsidR="00350C20" w14:paraId="749652F3" w14:textId="77777777">
        <w:trPr>
          <w:jc w:val="center"/>
        </w:trPr>
        <w:tc>
          <w:tcPr>
            <w:tcW w:w="1428" w:type="dxa"/>
            <w:shd w:val="clear" w:color="auto" w:fill="EAF0F5"/>
            <w:tcMar>
              <w:top w:w="90" w:type="dxa"/>
              <w:left w:w="110" w:type="dxa"/>
              <w:bottom w:w="90" w:type="dxa"/>
              <w:right w:w="110" w:type="dxa"/>
            </w:tcMar>
            <w:vAlign w:val="center"/>
          </w:tcPr>
          <w:p w14:paraId="0CF809E0" w14:textId="77777777" w:rsidR="00350C20" w:rsidRDefault="00104579">
            <w:pPr>
              <w:spacing w:after="0" w:line="252" w:lineRule="auto"/>
              <w:jc w:val="center"/>
              <w:rPr>
                <w:rFonts w:hint="eastAsia"/>
              </w:rPr>
            </w:pPr>
            <w:r>
              <w:rPr>
                <w:b/>
                <w:color w:val="183A56"/>
                <w:sz w:val="15"/>
              </w:rPr>
              <w:t>MUSICAL</w:t>
            </w:r>
            <w:r>
              <w:rPr>
                <w:b/>
                <w:color w:val="183A56"/>
                <w:sz w:val="15"/>
              </w:rPr>
              <w:br/>
              <w:t>PLACEMENT</w:t>
            </w:r>
          </w:p>
        </w:tc>
        <w:tc>
          <w:tcPr>
            <w:tcW w:w="1428" w:type="dxa"/>
            <w:tcMar>
              <w:top w:w="90" w:type="dxa"/>
              <w:left w:w="110" w:type="dxa"/>
              <w:bottom w:w="90" w:type="dxa"/>
              <w:right w:w="110" w:type="dxa"/>
            </w:tcMar>
            <w:vAlign w:val="center"/>
          </w:tcPr>
          <w:p w14:paraId="229F843C" w14:textId="77777777" w:rsidR="00350C20" w:rsidRDefault="00104579">
            <w:pPr>
              <w:spacing w:after="0" w:line="252" w:lineRule="auto"/>
              <w:jc w:val="center"/>
              <w:rPr>
                <w:rFonts w:hint="eastAsia"/>
              </w:rPr>
            </w:pPr>
            <w:r>
              <w:rPr>
                <w:b/>
                <w:color w:val="B27A2A"/>
                <w:sz w:val="20"/>
              </w:rPr>
              <w:t>-&gt;</w:t>
            </w:r>
          </w:p>
        </w:tc>
        <w:tc>
          <w:tcPr>
            <w:tcW w:w="1428" w:type="dxa"/>
            <w:shd w:val="clear" w:color="auto" w:fill="F8F1E5"/>
            <w:tcMar>
              <w:top w:w="90" w:type="dxa"/>
              <w:left w:w="110" w:type="dxa"/>
              <w:bottom w:w="90" w:type="dxa"/>
              <w:right w:w="110" w:type="dxa"/>
            </w:tcMar>
            <w:vAlign w:val="center"/>
          </w:tcPr>
          <w:p w14:paraId="5CA0AB91" w14:textId="77777777" w:rsidR="00350C20" w:rsidRDefault="00104579">
            <w:pPr>
              <w:spacing w:after="0" w:line="252" w:lineRule="auto"/>
              <w:jc w:val="center"/>
              <w:rPr>
                <w:rFonts w:hint="eastAsia"/>
              </w:rPr>
            </w:pPr>
            <w:r>
              <w:rPr>
                <w:b/>
                <w:color w:val="183A56"/>
                <w:sz w:val="15"/>
              </w:rPr>
              <w:t>BEAT-0042</w:t>
            </w:r>
          </w:p>
        </w:tc>
        <w:tc>
          <w:tcPr>
            <w:tcW w:w="1428" w:type="dxa"/>
            <w:tcMar>
              <w:top w:w="90" w:type="dxa"/>
              <w:left w:w="110" w:type="dxa"/>
              <w:bottom w:w="90" w:type="dxa"/>
              <w:right w:w="110" w:type="dxa"/>
            </w:tcMar>
            <w:vAlign w:val="center"/>
          </w:tcPr>
          <w:p w14:paraId="1AE2B53E" w14:textId="77777777" w:rsidR="00350C20" w:rsidRDefault="00104579">
            <w:pPr>
              <w:spacing w:after="0" w:line="252" w:lineRule="auto"/>
              <w:jc w:val="center"/>
              <w:rPr>
                <w:rFonts w:hint="eastAsia"/>
              </w:rPr>
            </w:pPr>
            <w:r>
              <w:rPr>
                <w:b/>
                <w:color w:val="B27A2A"/>
                <w:sz w:val="20"/>
              </w:rPr>
              <w:t>-&gt;</w:t>
            </w:r>
          </w:p>
        </w:tc>
        <w:tc>
          <w:tcPr>
            <w:tcW w:w="1428" w:type="dxa"/>
            <w:shd w:val="clear" w:color="auto" w:fill="E8F3F2"/>
            <w:tcMar>
              <w:top w:w="90" w:type="dxa"/>
              <w:left w:w="110" w:type="dxa"/>
              <w:bottom w:w="90" w:type="dxa"/>
              <w:right w:w="110" w:type="dxa"/>
            </w:tcMar>
            <w:vAlign w:val="center"/>
          </w:tcPr>
          <w:p w14:paraId="064FBDA8" w14:textId="77777777" w:rsidR="00350C20" w:rsidRDefault="00104579">
            <w:pPr>
              <w:spacing w:after="0" w:line="252" w:lineRule="auto"/>
              <w:jc w:val="center"/>
              <w:rPr>
                <w:rFonts w:hint="eastAsia"/>
              </w:rPr>
            </w:pPr>
            <w:r>
              <w:rPr>
                <w:b/>
                <w:color w:val="183A56"/>
                <w:sz w:val="15"/>
              </w:rPr>
              <w:t>TIMING RIG</w:t>
            </w:r>
          </w:p>
        </w:tc>
        <w:tc>
          <w:tcPr>
            <w:tcW w:w="1428" w:type="dxa"/>
            <w:tcMar>
              <w:top w:w="90" w:type="dxa"/>
              <w:left w:w="110" w:type="dxa"/>
              <w:bottom w:w="90" w:type="dxa"/>
              <w:right w:w="110" w:type="dxa"/>
            </w:tcMar>
            <w:vAlign w:val="center"/>
          </w:tcPr>
          <w:p w14:paraId="3C2B7700" w14:textId="77777777" w:rsidR="00350C20" w:rsidRDefault="00104579">
            <w:pPr>
              <w:spacing w:after="0" w:line="252" w:lineRule="auto"/>
              <w:jc w:val="center"/>
              <w:rPr>
                <w:rFonts w:hint="eastAsia"/>
              </w:rPr>
            </w:pPr>
            <w:r>
              <w:rPr>
                <w:b/>
                <w:color w:val="B27A2A"/>
                <w:sz w:val="20"/>
              </w:rPr>
              <w:t>-&gt;</w:t>
            </w:r>
          </w:p>
        </w:tc>
        <w:tc>
          <w:tcPr>
            <w:tcW w:w="1428" w:type="dxa"/>
            <w:shd w:val="clear" w:color="auto" w:fill="F1ECF5"/>
            <w:tcMar>
              <w:top w:w="90" w:type="dxa"/>
              <w:left w:w="110" w:type="dxa"/>
              <w:bottom w:w="90" w:type="dxa"/>
              <w:right w:w="110" w:type="dxa"/>
            </w:tcMar>
            <w:vAlign w:val="center"/>
          </w:tcPr>
          <w:p w14:paraId="6A8111D7" w14:textId="77777777" w:rsidR="00350C20" w:rsidRDefault="00104579">
            <w:pPr>
              <w:spacing w:after="0" w:line="252" w:lineRule="auto"/>
              <w:jc w:val="center"/>
              <w:rPr>
                <w:rFonts w:hint="eastAsia"/>
              </w:rPr>
            </w:pPr>
            <w:r>
              <w:rPr>
                <w:b/>
                <w:color w:val="183A56"/>
                <w:sz w:val="15"/>
              </w:rPr>
              <w:t>LIGHT / FX / HAPTIC</w:t>
            </w:r>
          </w:p>
        </w:tc>
      </w:tr>
    </w:tbl>
    <w:p w14:paraId="45F9190E" w14:textId="77777777" w:rsidR="00350C20" w:rsidRDefault="00104579">
      <w:pPr>
        <w:spacing w:before="60" w:after="140"/>
        <w:jc w:val="center"/>
        <w:rPr>
          <w:rFonts w:hint="eastAsia"/>
        </w:rPr>
      </w:pPr>
      <w:r>
        <w:rPr>
          <w:i/>
          <w:color w:val="5A6770"/>
          <w:sz w:val="16"/>
        </w:rPr>
        <w:t>Figure 7. Independent BitWords can synchronize to one temporal anchor without sharing internal schemas.</w:t>
      </w:r>
    </w:p>
    <w:p w14:paraId="004313C5" w14:textId="77777777" w:rsidR="00350C20" w:rsidRDefault="00104579">
      <w:pPr>
        <w:rPr>
          <w:rFonts w:hint="eastAsia"/>
        </w:rPr>
      </w:pPr>
      <w:r>
        <w:t>The same semantic beat or cue can be Bitlinked by multiple modalities. Each modality may apply its own local offset in its own timing BitWord after normalization. The shared anchor therefore provides correspondence, not schema identity.</w:t>
      </w:r>
    </w:p>
    <w:p w14:paraId="285A0C56" w14:textId="77777777" w:rsidR="00350C20" w:rsidRDefault="00104579">
      <w:pPr>
        <w:pStyle w:val="CodeBlock"/>
        <w:shd w:val="clear" w:color="auto" w:fill="F3F5F6"/>
        <w:rPr>
          <w:rFonts w:hint="eastAsia"/>
        </w:rPr>
      </w:pPr>
      <w:r>
        <w:t>BEAT-0042</w:t>
      </w:r>
      <w:r>
        <w:br/>
        <w:t xml:space="preserve">  Music accent        offset  0</w:t>
      </w:r>
      <w:r>
        <w:br/>
        <w:t xml:space="preserve">  Sword impact        offset  0</w:t>
      </w:r>
      <w:r>
        <w:br/>
        <w:t xml:space="preserve">  Particle burst      offset  0</w:t>
      </w:r>
      <w:r>
        <w:br/>
        <w:t xml:space="preserve">  Enemy recoil        offset +0.025 s</w:t>
      </w:r>
      <w:r>
        <w:br/>
      </w:r>
      <w:r>
        <w:t xml:space="preserve">  Camera shake        offset +0.018 s</w:t>
      </w:r>
      <w:r>
        <w:br/>
        <w:t xml:space="preserve">  Anticipation move   offset -0.350 s</w:t>
      </w:r>
    </w:p>
    <w:p w14:paraId="219819AF" w14:textId="77777777" w:rsidR="00350C20" w:rsidRDefault="00104579">
      <w:pPr>
        <w:rPr>
          <w:rFonts w:hint="eastAsia"/>
        </w:rPr>
      </w:pPr>
      <w:r>
        <w:t>If the music anchor is expressed in beats and the receiving animation rig uses seconds, a tempo-aware conversion resolves the anchor into seconds before the TIMING_RIG equations are evaluated. The music placement remains canonical in its own basis.</w:t>
      </w:r>
    </w:p>
    <w:p w14:paraId="631E19A7" w14:textId="77777777" w:rsidR="00350C20" w:rsidRDefault="00104579">
      <w:pPr>
        <w:pStyle w:val="Heading1"/>
      </w:pPr>
      <w:r>
        <w:t>17. Solver and Inverse-Kinematics Integration</w:t>
      </w:r>
    </w:p>
    <w:tbl>
      <w:tblPr>
        <w:tblW w:w="0" w:type="auto"/>
        <w:jc w:val="center"/>
        <w:tblLook w:val="04A0" w:firstRow="1" w:lastRow="0" w:firstColumn="1" w:lastColumn="0" w:noHBand="0" w:noVBand="1"/>
      </w:tblPr>
      <w:tblGrid>
        <w:gridCol w:w="1110"/>
        <w:gridCol w:w="1110"/>
        <w:gridCol w:w="1110"/>
        <w:gridCol w:w="1110"/>
        <w:gridCol w:w="1110"/>
        <w:gridCol w:w="1110"/>
        <w:gridCol w:w="1110"/>
        <w:gridCol w:w="1110"/>
        <w:gridCol w:w="1110"/>
      </w:tblGrid>
      <w:tr w:rsidR="00350C20" w14:paraId="3ECAFE1B" w14:textId="77777777">
        <w:trPr>
          <w:jc w:val="center"/>
        </w:trPr>
        <w:tc>
          <w:tcPr>
            <w:tcW w:w="1110" w:type="dxa"/>
            <w:shd w:val="clear" w:color="auto" w:fill="EAF0F5"/>
            <w:tcMar>
              <w:top w:w="90" w:type="dxa"/>
              <w:left w:w="110" w:type="dxa"/>
              <w:bottom w:w="90" w:type="dxa"/>
              <w:right w:w="110" w:type="dxa"/>
            </w:tcMar>
            <w:vAlign w:val="center"/>
          </w:tcPr>
          <w:p w14:paraId="14CAF5A9" w14:textId="77777777" w:rsidR="00350C20" w:rsidRDefault="00104579">
            <w:pPr>
              <w:spacing w:after="0" w:line="252" w:lineRule="auto"/>
              <w:jc w:val="center"/>
              <w:rPr>
                <w:rFonts w:hint="eastAsia"/>
              </w:rPr>
            </w:pPr>
            <w:r>
              <w:rPr>
                <w:b/>
                <w:color w:val="183A56"/>
                <w:sz w:val="15"/>
              </w:rPr>
              <w:t>Target trajectory</w:t>
            </w:r>
          </w:p>
        </w:tc>
        <w:tc>
          <w:tcPr>
            <w:tcW w:w="1110" w:type="dxa"/>
            <w:tcMar>
              <w:top w:w="90" w:type="dxa"/>
              <w:left w:w="110" w:type="dxa"/>
              <w:bottom w:w="90" w:type="dxa"/>
              <w:right w:w="110" w:type="dxa"/>
            </w:tcMar>
            <w:vAlign w:val="center"/>
          </w:tcPr>
          <w:p w14:paraId="493F0DA4" w14:textId="77777777" w:rsidR="00350C20" w:rsidRDefault="00104579">
            <w:pPr>
              <w:spacing w:after="0" w:line="252" w:lineRule="auto"/>
              <w:jc w:val="center"/>
              <w:rPr>
                <w:rFonts w:hint="eastAsia"/>
              </w:rPr>
            </w:pPr>
            <w:r>
              <w:rPr>
                <w:b/>
                <w:color w:val="B27A2A"/>
                <w:sz w:val="20"/>
              </w:rPr>
              <w:t>-&gt;</w:t>
            </w:r>
          </w:p>
        </w:tc>
        <w:tc>
          <w:tcPr>
            <w:tcW w:w="1110" w:type="dxa"/>
            <w:shd w:val="clear" w:color="auto" w:fill="F8F1E5"/>
            <w:tcMar>
              <w:top w:w="90" w:type="dxa"/>
              <w:left w:w="110" w:type="dxa"/>
              <w:bottom w:w="90" w:type="dxa"/>
              <w:right w:w="110" w:type="dxa"/>
            </w:tcMar>
            <w:vAlign w:val="center"/>
          </w:tcPr>
          <w:p w14:paraId="12FB1DBB" w14:textId="77777777" w:rsidR="00350C20" w:rsidRDefault="00104579">
            <w:pPr>
              <w:spacing w:after="0" w:line="252" w:lineRule="auto"/>
              <w:jc w:val="center"/>
              <w:rPr>
                <w:rFonts w:hint="eastAsia"/>
              </w:rPr>
            </w:pPr>
            <w:r>
              <w:rPr>
                <w:b/>
                <w:color w:val="183A56"/>
                <w:sz w:val="15"/>
              </w:rPr>
              <w:t>Intercept XYZ + t*</w:t>
            </w:r>
          </w:p>
        </w:tc>
        <w:tc>
          <w:tcPr>
            <w:tcW w:w="1110" w:type="dxa"/>
            <w:tcMar>
              <w:top w:w="90" w:type="dxa"/>
              <w:left w:w="110" w:type="dxa"/>
              <w:bottom w:w="90" w:type="dxa"/>
              <w:right w:w="110" w:type="dxa"/>
            </w:tcMar>
            <w:vAlign w:val="center"/>
          </w:tcPr>
          <w:p w14:paraId="46B0378B" w14:textId="77777777" w:rsidR="00350C20" w:rsidRDefault="00104579">
            <w:pPr>
              <w:spacing w:after="0" w:line="252" w:lineRule="auto"/>
              <w:jc w:val="center"/>
              <w:rPr>
                <w:rFonts w:hint="eastAsia"/>
              </w:rPr>
            </w:pPr>
            <w:r>
              <w:rPr>
                <w:b/>
                <w:color w:val="B27A2A"/>
                <w:sz w:val="20"/>
              </w:rPr>
              <w:t>-&gt;</w:t>
            </w:r>
          </w:p>
        </w:tc>
        <w:tc>
          <w:tcPr>
            <w:tcW w:w="1110" w:type="dxa"/>
            <w:shd w:val="clear" w:color="auto" w:fill="E8F3F2"/>
            <w:tcMar>
              <w:top w:w="90" w:type="dxa"/>
              <w:left w:w="110" w:type="dxa"/>
              <w:bottom w:w="90" w:type="dxa"/>
              <w:right w:w="110" w:type="dxa"/>
            </w:tcMar>
            <w:vAlign w:val="center"/>
          </w:tcPr>
          <w:p w14:paraId="714FBA91" w14:textId="77777777" w:rsidR="00350C20" w:rsidRDefault="00104579">
            <w:pPr>
              <w:spacing w:after="0" w:line="252" w:lineRule="auto"/>
              <w:jc w:val="center"/>
              <w:rPr>
                <w:rFonts w:hint="eastAsia"/>
              </w:rPr>
            </w:pPr>
            <w:r>
              <w:rPr>
                <w:b/>
                <w:color w:val="183A56"/>
                <w:sz w:val="15"/>
              </w:rPr>
              <w:t>TIMING RIG</w:t>
            </w:r>
            <w:r>
              <w:rPr>
                <w:b/>
                <w:color w:val="183A56"/>
                <w:sz w:val="15"/>
              </w:rPr>
              <w:br/>
              <w:t>END anchor</w:t>
            </w:r>
          </w:p>
        </w:tc>
        <w:tc>
          <w:tcPr>
            <w:tcW w:w="1110" w:type="dxa"/>
            <w:tcMar>
              <w:top w:w="90" w:type="dxa"/>
              <w:left w:w="110" w:type="dxa"/>
              <w:bottom w:w="90" w:type="dxa"/>
              <w:right w:w="110" w:type="dxa"/>
            </w:tcMar>
            <w:vAlign w:val="center"/>
          </w:tcPr>
          <w:p w14:paraId="1AB53C2C" w14:textId="77777777" w:rsidR="00350C20" w:rsidRDefault="00104579">
            <w:pPr>
              <w:spacing w:after="0" w:line="252" w:lineRule="auto"/>
              <w:jc w:val="center"/>
              <w:rPr>
                <w:rFonts w:hint="eastAsia"/>
              </w:rPr>
            </w:pPr>
            <w:r>
              <w:rPr>
                <w:b/>
                <w:color w:val="B27A2A"/>
                <w:sz w:val="20"/>
              </w:rPr>
              <w:t>-&gt;</w:t>
            </w:r>
          </w:p>
        </w:tc>
        <w:tc>
          <w:tcPr>
            <w:tcW w:w="1110" w:type="dxa"/>
            <w:shd w:val="clear" w:color="auto" w:fill="F1ECF5"/>
            <w:tcMar>
              <w:top w:w="90" w:type="dxa"/>
              <w:left w:w="110" w:type="dxa"/>
              <w:bottom w:w="90" w:type="dxa"/>
              <w:right w:w="110" w:type="dxa"/>
            </w:tcMar>
            <w:vAlign w:val="center"/>
          </w:tcPr>
          <w:p w14:paraId="35D22240" w14:textId="77777777" w:rsidR="00350C20" w:rsidRDefault="00104579">
            <w:pPr>
              <w:spacing w:after="0" w:line="252" w:lineRule="auto"/>
              <w:jc w:val="center"/>
              <w:rPr>
                <w:rFonts w:hint="eastAsia"/>
              </w:rPr>
            </w:pPr>
            <w:r>
              <w:rPr>
                <w:b/>
                <w:color w:val="183A56"/>
                <w:sz w:val="15"/>
              </w:rPr>
              <w:t>Movement / IK solver</w:t>
            </w:r>
          </w:p>
        </w:tc>
        <w:tc>
          <w:tcPr>
            <w:tcW w:w="1110" w:type="dxa"/>
            <w:tcMar>
              <w:top w:w="90" w:type="dxa"/>
              <w:left w:w="110" w:type="dxa"/>
              <w:bottom w:w="90" w:type="dxa"/>
              <w:right w:w="110" w:type="dxa"/>
            </w:tcMar>
            <w:vAlign w:val="center"/>
          </w:tcPr>
          <w:p w14:paraId="5978C8EA" w14:textId="77777777" w:rsidR="00350C20" w:rsidRDefault="00104579">
            <w:pPr>
              <w:spacing w:after="0" w:line="252" w:lineRule="auto"/>
              <w:jc w:val="center"/>
              <w:rPr>
                <w:rFonts w:hint="eastAsia"/>
              </w:rPr>
            </w:pPr>
            <w:r>
              <w:rPr>
                <w:b/>
                <w:color w:val="B27A2A"/>
                <w:sz w:val="20"/>
              </w:rPr>
              <w:t>-&gt;</w:t>
            </w:r>
          </w:p>
        </w:tc>
        <w:tc>
          <w:tcPr>
            <w:tcW w:w="1110" w:type="dxa"/>
            <w:shd w:val="clear" w:color="auto" w:fill="EAF0F5"/>
            <w:tcMar>
              <w:top w:w="90" w:type="dxa"/>
              <w:left w:w="110" w:type="dxa"/>
              <w:bottom w:w="90" w:type="dxa"/>
              <w:right w:w="110" w:type="dxa"/>
            </w:tcMar>
            <w:vAlign w:val="center"/>
          </w:tcPr>
          <w:p w14:paraId="09C0A6C8" w14:textId="77777777" w:rsidR="00350C20" w:rsidRDefault="00104579">
            <w:pPr>
              <w:spacing w:after="0" w:line="252" w:lineRule="auto"/>
              <w:jc w:val="center"/>
              <w:rPr>
                <w:rFonts w:hint="eastAsia"/>
              </w:rPr>
            </w:pPr>
            <w:r>
              <w:rPr>
                <w:b/>
                <w:color w:val="183A56"/>
                <w:sz w:val="15"/>
              </w:rPr>
              <w:t>Performed</w:t>
            </w:r>
            <w:r>
              <w:rPr>
                <w:b/>
                <w:color w:val="183A56"/>
                <w:sz w:val="15"/>
              </w:rPr>
              <w:br/>
              <w:t>motion</w:t>
            </w:r>
          </w:p>
        </w:tc>
      </w:tr>
    </w:tbl>
    <w:p w14:paraId="0C83152C" w14:textId="77777777" w:rsidR="00350C20" w:rsidRDefault="00104579">
      <w:pPr>
        <w:spacing w:before="60" w:after="140"/>
        <w:jc w:val="center"/>
        <w:rPr>
          <w:rFonts w:hint="eastAsia"/>
        </w:rPr>
      </w:pPr>
      <w:r>
        <w:rPr>
          <w:i/>
          <w:color w:val="5A6770"/>
          <w:sz w:val="16"/>
        </w:rPr>
        <w:t>Figure 8. TIMING_RIG supplies temporal boundary conditions while solvers derive movement.</w:t>
      </w:r>
    </w:p>
    <w:p w14:paraId="1BCFF7C7" w14:textId="77777777" w:rsidR="00350C20" w:rsidRDefault="00104579">
      <w:pPr>
        <w:rPr>
          <w:rFonts w:hint="eastAsia"/>
        </w:rPr>
      </w:pPr>
      <w:r>
        <w:t>TIMING_RIG-128 is designed to support both forward-authored and backward-solved choreography. In a simple authored animation, Start and Duration may already be known. In an intercept problem, the desired completion time may be known first, while start time and movement duration are solver outputs.</w:t>
      </w:r>
    </w:p>
    <w:p w14:paraId="14614904" w14:textId="77777777" w:rsidR="00350C20" w:rsidRDefault="00104579">
      <w:pPr>
        <w:pStyle w:val="Heading2"/>
      </w:pPr>
      <w:r>
        <w:t>17.1 Catch / Intercept Example</w:t>
      </w:r>
    </w:p>
    <w:p w14:paraId="733AC902" w14:textId="77777777" w:rsidR="00350C20" w:rsidRDefault="00104579">
      <w:pPr>
        <w:rPr>
          <w:rFonts w:hint="eastAsia"/>
        </w:rPr>
      </w:pPr>
      <w:r>
        <w:t>Suppose a thrown Ball follows trajectory P_ball(t) and intersects a catch region at home plate at time t*. The selected Catch Animation requires a hand end-effector to satisfy the intercept position at the completion of the movement.</w:t>
      </w:r>
    </w:p>
    <w:p w14:paraId="313E5886" w14:textId="77777777" w:rsidR="00350C20" w:rsidRDefault="00104579">
      <w:pPr>
        <w:pStyle w:val="CodeBlock"/>
        <w:shd w:val="clear" w:color="auto" w:fill="F3F5F6"/>
        <w:rPr>
          <w:rFonts w:hint="eastAsia"/>
        </w:rPr>
      </w:pPr>
      <w:r>
        <w:t>Find t* such that:</w:t>
      </w:r>
      <w:r>
        <w:br/>
        <w:t xml:space="preserve">  P_ball(t*) is inside HomePlateRegion</w:t>
      </w:r>
      <w:r>
        <w:br/>
      </w:r>
      <w:r>
        <w:br/>
        <w:t>Required choreography boundary:</w:t>
      </w:r>
      <w:r>
        <w:br/>
        <w:t xml:space="preserve">  HandPosition(t*) = P_ball(t*)</w:t>
      </w:r>
      <w:r>
        <w:br/>
      </w:r>
      <w:r>
        <w:br/>
        <w:t>TIMING_RIG:</w:t>
      </w:r>
      <w:r>
        <w:br/>
        <w:t xml:space="preserve">  Asset&lt;R:X&gt;      -&gt; Paul.RightHand</w:t>
      </w:r>
      <w:r>
        <w:br/>
        <w:t xml:space="preserve">  Animation&lt;R:X&gt;  -&gt; CATCH</w:t>
      </w:r>
      <w:r>
        <w:br/>
        <w:t xml:space="preserve">  Temporal Bitlink -&gt; HOMEPLATE_INTERCEPT</w:t>
      </w:r>
      <w:r>
        <w:br/>
        <w:t xml:space="preserve">  Anchor Point     = END / ARRIVAL</w:t>
      </w:r>
      <w:r>
        <w:br/>
      </w:r>
      <w:r>
        <w:t xml:space="preserve">  Offset           = 0</w:t>
      </w:r>
      <w:r>
        <w:br/>
        <w:t xml:space="preserve">  Duration         = unspecified</w:t>
      </w:r>
    </w:p>
    <w:p w14:paraId="3FD6DDD4" w14:textId="77777777" w:rsidR="00350C20" w:rsidRDefault="00104579">
      <w:pPr>
        <w:rPr>
          <w:rFonts w:hint="eastAsia"/>
        </w:rPr>
      </w:pPr>
      <w:r>
        <w:t>The solver may then work backward through wrist, elbow, shoulder, torso, hips, root position, locomotion, and foot placement subject to morphology, velocity, acceleration, collision, balance, game Rules, and other constraints. The rig does not need to store any of those derived joint values. Its contribution is the temporal boundary condition.</w:t>
      </w:r>
    </w:p>
    <w:p w14:paraId="3108DCFE" w14:textId="77777777" w:rsidR="00350C20" w:rsidRDefault="00104579">
      <w:pPr>
        <w:pStyle w:val="Heading2"/>
      </w:pPr>
      <w:r>
        <w:t>17.2 Derived Values and Commit Boundary</w:t>
      </w:r>
    </w:p>
    <w:p w14:paraId="3C12C0FC" w14:textId="77777777" w:rsidR="00350C20" w:rsidRDefault="00104579">
      <w:pPr>
        <w:rPr>
          <w:rFonts w:hint="eastAsia"/>
        </w:rPr>
      </w:pPr>
      <w:r>
        <w:t>A runtime MAY temporarily derive Duration, Start, or other timing values to evaluate feasibility and perform the Animation. A derived value becomes canonical stored rig state only if an authorized Operator explicitly commits it. This preserves the distinction between proposal, simulation, and persisted semantic truth.</w:t>
      </w:r>
    </w:p>
    <w:p w14:paraId="36824CAE" w14:textId="77777777" w:rsidR="00350C20" w:rsidRDefault="00104579">
      <w:pPr>
        <w:pStyle w:val="Heading1"/>
      </w:pPr>
      <w:r>
        <w:t>18. Deterministic Reader Specification</w:t>
      </w:r>
    </w:p>
    <w:p w14:paraId="3FC46D7A" w14:textId="77777777" w:rsidR="00350C20" w:rsidRDefault="00104579">
      <w:pPr>
        <w:rPr>
          <w:rFonts w:hint="eastAsia"/>
        </w:rPr>
      </w:pPr>
      <w:r>
        <w:t>A conforming TIMING_RIG Reader SHALL decode the 128-bit payload under the registered version and SHALL expose the timing state without inferring missing target identities. The Reader SHOULD additionally resolve authorized linked targets and clearly distinguish stored, derived, unresolved, unsupported, and invalid values.</w:t>
      </w:r>
    </w:p>
    <w:p w14:paraId="6DA8B8FC" w14:textId="77777777" w:rsidR="00350C20" w:rsidRDefault="00104579">
      <w:pPr>
        <w:pStyle w:val="CodeBlock"/>
        <w:shd w:val="clear" w:color="auto" w:fill="F3F5F6"/>
        <w:rPr>
          <w:rFonts w:hint="eastAsia"/>
        </w:rPr>
      </w:pPr>
      <w:r>
        <w:t>TIMING_RIG-128 @ v1 | Instance TR-00421</w:t>
      </w:r>
      <w:r>
        <w:br/>
        <w:t>Asset: Paul.RightHand [&lt;R:X&gt; resolved]</w:t>
      </w:r>
      <w:r>
        <w:br/>
        <w:t>Animation: CATCH [&lt;R:X&gt; resolved]</w:t>
      </w:r>
      <w:r>
        <w:br/>
        <w:t>Sound: SOUND-32 -&gt; Foley -&gt; Glove Impact</w:t>
      </w:r>
      <w:r>
        <w:br/>
      </w:r>
      <w:r>
        <w:t>Temporal anchor: HOMEPLATE_INTERCEPT [Bitlink]</w:t>
      </w:r>
      <w:r>
        <w:br/>
        <w:t>Anchor point: END / ARRIVAL</w:t>
      </w:r>
      <w:r>
        <w:br/>
        <w:t>Time basis: Seconds</w:t>
      </w:r>
      <w:r>
        <w:br/>
        <w:t>Offset: 0/1 s [stored]</w:t>
      </w:r>
      <w:r>
        <w:br/>
        <w:t>Duration: 0.64 s [derived by movement solver]</w:t>
      </w:r>
      <w:r>
        <w:br/>
        <w:t>Repeat: none</w:t>
      </w:r>
      <w:r>
        <w:br/>
        <w:t>Phase: unspecified</w:t>
      </w:r>
      <w:r>
        <w:br/>
        <w:t>Sound cue: END</w:t>
      </w:r>
      <w:r>
        <w:br/>
        <w:t>Validation: PASS</w:t>
      </w:r>
      <w:r>
        <w:br/>
        <w:t>Canonical payload: &lt;32-digit hex&gt;</w:t>
      </w:r>
    </w:p>
    <w:p w14:paraId="7CCD8950" w14:textId="77777777" w:rsidR="00350C20" w:rsidRDefault="00104579">
      <w:pPr>
        <w:rPr>
          <w:rFonts w:hint="eastAsia"/>
        </w:rPr>
      </w:pPr>
      <w:r>
        <w:t>The Reader MUST NOT claim that a route target exists when the corresponding relationship is absent, unauthorized, or unresolved. It MUST NOT invent a unit conversion, solver result, or sound destination. Where a candidate value is available but not committed, the Reader SHOULD label it as derived/proposed rather than stored.</w:t>
      </w:r>
    </w:p>
    <w:p w14:paraId="7419C64F" w14:textId="77777777" w:rsidR="00350C20" w:rsidRDefault="00104579">
      <w:pPr>
        <w:pStyle w:val="Heading1"/>
      </w:pPr>
      <w:r>
        <w:t>19. Canonicalization, Validation, and Failure Behavior</w:t>
      </w:r>
    </w:p>
    <w:tbl>
      <w:tblPr>
        <w:tblW w:w="0" w:type="auto"/>
        <w:jc w:val="center"/>
        <w:tblLayout w:type="fixed"/>
        <w:tblLook w:val="04A0" w:firstRow="1" w:lastRow="0" w:firstColumn="1" w:lastColumn="0" w:noHBand="0" w:noVBand="1"/>
      </w:tblPr>
      <w:tblGrid>
        <w:gridCol w:w="2376"/>
        <w:gridCol w:w="7128"/>
      </w:tblGrid>
      <w:tr w:rsidR="00350C20" w14:paraId="28E15BA4" w14:textId="77777777">
        <w:trPr>
          <w:tblHeader/>
          <w:jc w:val="center"/>
        </w:trPr>
        <w:tc>
          <w:tcPr>
            <w:tcW w:w="2376" w:type="dxa"/>
            <w:shd w:val="clear" w:color="auto" w:fill="183A56"/>
            <w:tcMar>
              <w:top w:w="90" w:type="dxa"/>
              <w:left w:w="110" w:type="dxa"/>
              <w:bottom w:w="90" w:type="dxa"/>
              <w:right w:w="110" w:type="dxa"/>
            </w:tcMar>
            <w:vAlign w:val="center"/>
          </w:tcPr>
          <w:p w14:paraId="1BD9B578" w14:textId="77777777" w:rsidR="00350C20" w:rsidRDefault="00104579">
            <w:pPr>
              <w:spacing w:after="0" w:line="252" w:lineRule="auto"/>
              <w:jc w:val="center"/>
              <w:rPr>
                <w:rFonts w:hint="eastAsia"/>
              </w:rPr>
            </w:pPr>
            <w:r>
              <w:rPr>
                <w:b/>
                <w:color w:val="FFFFFF"/>
                <w:sz w:val="15"/>
              </w:rPr>
              <w:t>Validation area</w:t>
            </w:r>
          </w:p>
        </w:tc>
        <w:tc>
          <w:tcPr>
            <w:tcW w:w="7128" w:type="dxa"/>
            <w:shd w:val="clear" w:color="auto" w:fill="183A56"/>
            <w:tcMar>
              <w:top w:w="90" w:type="dxa"/>
              <w:left w:w="110" w:type="dxa"/>
              <w:bottom w:w="90" w:type="dxa"/>
              <w:right w:w="110" w:type="dxa"/>
            </w:tcMar>
            <w:vAlign w:val="center"/>
          </w:tcPr>
          <w:p w14:paraId="0A137E4F" w14:textId="77777777" w:rsidR="00350C20" w:rsidRDefault="00104579">
            <w:pPr>
              <w:spacing w:after="0" w:line="252" w:lineRule="auto"/>
              <w:jc w:val="center"/>
              <w:rPr>
                <w:rFonts w:hint="eastAsia"/>
              </w:rPr>
            </w:pPr>
            <w:r>
              <w:rPr>
                <w:b/>
                <w:color w:val="FFFFFF"/>
                <w:sz w:val="15"/>
              </w:rPr>
              <w:t>Canonical rule</w:t>
            </w:r>
          </w:p>
        </w:tc>
      </w:tr>
      <w:tr w:rsidR="00350C20" w14:paraId="52E9E380" w14:textId="77777777">
        <w:trPr>
          <w:jc w:val="center"/>
        </w:trPr>
        <w:tc>
          <w:tcPr>
            <w:tcW w:w="2376" w:type="dxa"/>
            <w:tcMar>
              <w:top w:w="90" w:type="dxa"/>
              <w:left w:w="110" w:type="dxa"/>
              <w:bottom w:w="90" w:type="dxa"/>
              <w:right w:w="110" w:type="dxa"/>
            </w:tcMar>
            <w:vAlign w:val="center"/>
          </w:tcPr>
          <w:p w14:paraId="68856C3B" w14:textId="77777777" w:rsidR="00350C20" w:rsidRDefault="00104579">
            <w:pPr>
              <w:spacing w:after="0" w:line="252" w:lineRule="auto"/>
              <w:rPr>
                <w:rFonts w:hint="eastAsia"/>
              </w:rPr>
            </w:pPr>
            <w:r>
              <w:rPr>
                <w:sz w:val="15"/>
              </w:rPr>
              <w:t>Version</w:t>
            </w:r>
          </w:p>
        </w:tc>
        <w:tc>
          <w:tcPr>
            <w:tcW w:w="7128" w:type="dxa"/>
            <w:tcMar>
              <w:top w:w="90" w:type="dxa"/>
              <w:left w:w="110" w:type="dxa"/>
              <w:bottom w:w="90" w:type="dxa"/>
              <w:right w:w="110" w:type="dxa"/>
            </w:tcMar>
            <w:vAlign w:val="center"/>
          </w:tcPr>
          <w:p w14:paraId="6196027A" w14:textId="77777777" w:rsidR="00350C20" w:rsidRDefault="00104579">
            <w:pPr>
              <w:spacing w:after="0" w:line="252" w:lineRule="auto"/>
              <w:rPr>
                <w:rFonts w:hint="eastAsia"/>
              </w:rPr>
            </w:pPr>
            <w:r>
              <w:rPr>
                <w:sz w:val="15"/>
              </w:rPr>
              <w:t>B112-B119 MUST decode to 1 for the base v0.1 prototype contract.</w:t>
            </w:r>
          </w:p>
        </w:tc>
      </w:tr>
      <w:tr w:rsidR="00350C20" w14:paraId="4DC04459" w14:textId="77777777">
        <w:trPr>
          <w:jc w:val="center"/>
        </w:trPr>
        <w:tc>
          <w:tcPr>
            <w:tcW w:w="2376" w:type="dxa"/>
            <w:tcMar>
              <w:top w:w="90" w:type="dxa"/>
              <w:left w:w="110" w:type="dxa"/>
              <w:bottom w:w="90" w:type="dxa"/>
              <w:right w:w="110" w:type="dxa"/>
            </w:tcMar>
            <w:vAlign w:val="center"/>
          </w:tcPr>
          <w:p w14:paraId="71C995E4" w14:textId="77777777" w:rsidR="00350C20" w:rsidRDefault="00104579">
            <w:pPr>
              <w:spacing w:after="0" w:line="252" w:lineRule="auto"/>
              <w:rPr>
                <w:rFonts w:hint="eastAsia"/>
              </w:rPr>
            </w:pPr>
            <w:r>
              <w:rPr>
                <w:sz w:val="15"/>
              </w:rPr>
              <w:t>Reserved</w:t>
            </w:r>
          </w:p>
        </w:tc>
        <w:tc>
          <w:tcPr>
            <w:tcW w:w="7128" w:type="dxa"/>
            <w:tcMar>
              <w:top w:w="90" w:type="dxa"/>
              <w:left w:w="110" w:type="dxa"/>
              <w:bottom w:w="90" w:type="dxa"/>
              <w:right w:w="110" w:type="dxa"/>
            </w:tcMar>
            <w:vAlign w:val="center"/>
          </w:tcPr>
          <w:p w14:paraId="5D883759" w14:textId="77777777" w:rsidR="00350C20" w:rsidRDefault="00104579">
            <w:pPr>
              <w:spacing w:after="0" w:line="252" w:lineRule="auto"/>
              <w:rPr>
                <w:rFonts w:hint="eastAsia"/>
              </w:rPr>
            </w:pPr>
            <w:r>
              <w:rPr>
                <w:sz w:val="15"/>
              </w:rPr>
              <w:t>B120-B127 MUST all equal 0.</w:t>
            </w:r>
          </w:p>
        </w:tc>
      </w:tr>
      <w:tr w:rsidR="00350C20" w14:paraId="7615B796" w14:textId="77777777">
        <w:trPr>
          <w:jc w:val="center"/>
        </w:trPr>
        <w:tc>
          <w:tcPr>
            <w:tcW w:w="2376" w:type="dxa"/>
            <w:tcMar>
              <w:top w:w="90" w:type="dxa"/>
              <w:left w:w="110" w:type="dxa"/>
              <w:bottom w:w="90" w:type="dxa"/>
              <w:right w:w="110" w:type="dxa"/>
            </w:tcMar>
            <w:vAlign w:val="center"/>
          </w:tcPr>
          <w:p w14:paraId="640ADD33" w14:textId="77777777" w:rsidR="00350C20" w:rsidRDefault="00104579">
            <w:pPr>
              <w:spacing w:after="0" w:line="252" w:lineRule="auto"/>
              <w:rPr>
                <w:rFonts w:hint="eastAsia"/>
              </w:rPr>
            </w:pPr>
            <w:r>
              <w:rPr>
                <w:sz w:val="15"/>
              </w:rPr>
              <w:t>Asset route</w:t>
            </w:r>
          </w:p>
        </w:tc>
        <w:tc>
          <w:tcPr>
            <w:tcW w:w="7128" w:type="dxa"/>
            <w:tcMar>
              <w:top w:w="90" w:type="dxa"/>
              <w:left w:w="110" w:type="dxa"/>
              <w:bottom w:w="90" w:type="dxa"/>
              <w:right w:w="110" w:type="dxa"/>
            </w:tcMar>
            <w:vAlign w:val="center"/>
          </w:tcPr>
          <w:p w14:paraId="0FD4E9B0" w14:textId="77777777" w:rsidR="00350C20" w:rsidRDefault="00104579">
            <w:pPr>
              <w:spacing w:after="0" w:line="252" w:lineRule="auto"/>
              <w:rPr>
                <w:rFonts w:hint="eastAsia"/>
              </w:rPr>
            </w:pPr>
            <w:r>
              <w:rPr>
                <w:sz w:val="15"/>
              </w:rPr>
              <w:t>If B000 = 1, one exact authorized Asset/Part &lt;R:X&gt; binding is required for execution.</w:t>
            </w:r>
          </w:p>
        </w:tc>
      </w:tr>
      <w:tr w:rsidR="00350C20" w14:paraId="6FC6134F" w14:textId="77777777">
        <w:trPr>
          <w:jc w:val="center"/>
        </w:trPr>
        <w:tc>
          <w:tcPr>
            <w:tcW w:w="2376" w:type="dxa"/>
            <w:tcMar>
              <w:top w:w="90" w:type="dxa"/>
              <w:left w:w="110" w:type="dxa"/>
              <w:bottom w:w="90" w:type="dxa"/>
              <w:right w:w="110" w:type="dxa"/>
            </w:tcMar>
            <w:vAlign w:val="center"/>
          </w:tcPr>
          <w:p w14:paraId="3A30ED9A" w14:textId="77777777" w:rsidR="00350C20" w:rsidRDefault="00104579">
            <w:pPr>
              <w:spacing w:after="0" w:line="252" w:lineRule="auto"/>
              <w:rPr>
                <w:rFonts w:hint="eastAsia"/>
              </w:rPr>
            </w:pPr>
            <w:r>
              <w:rPr>
                <w:sz w:val="15"/>
              </w:rPr>
              <w:t>Animation route</w:t>
            </w:r>
          </w:p>
        </w:tc>
        <w:tc>
          <w:tcPr>
            <w:tcW w:w="7128" w:type="dxa"/>
            <w:tcMar>
              <w:top w:w="90" w:type="dxa"/>
              <w:left w:w="110" w:type="dxa"/>
              <w:bottom w:w="90" w:type="dxa"/>
              <w:right w:w="110" w:type="dxa"/>
            </w:tcMar>
            <w:vAlign w:val="center"/>
          </w:tcPr>
          <w:p w14:paraId="02180D62" w14:textId="77777777" w:rsidR="00350C20" w:rsidRDefault="00104579">
            <w:pPr>
              <w:spacing w:after="0" w:line="252" w:lineRule="auto"/>
              <w:rPr>
                <w:rFonts w:hint="eastAsia"/>
              </w:rPr>
            </w:pPr>
            <w:r>
              <w:rPr>
                <w:sz w:val="15"/>
              </w:rPr>
              <w:t>If B001 = 1, one exact authorized Animation &lt;R:X&gt; binding is required for execution.</w:t>
            </w:r>
          </w:p>
        </w:tc>
      </w:tr>
      <w:tr w:rsidR="00350C20" w14:paraId="61093890" w14:textId="77777777">
        <w:trPr>
          <w:jc w:val="center"/>
        </w:trPr>
        <w:tc>
          <w:tcPr>
            <w:tcW w:w="2376" w:type="dxa"/>
            <w:tcMar>
              <w:top w:w="90" w:type="dxa"/>
              <w:left w:w="110" w:type="dxa"/>
              <w:bottom w:w="90" w:type="dxa"/>
              <w:right w:w="110" w:type="dxa"/>
            </w:tcMar>
            <w:vAlign w:val="center"/>
          </w:tcPr>
          <w:p w14:paraId="1CDFAC13" w14:textId="77777777" w:rsidR="00350C20" w:rsidRDefault="00104579">
            <w:pPr>
              <w:spacing w:after="0" w:line="252" w:lineRule="auto"/>
              <w:rPr>
                <w:rFonts w:hint="eastAsia"/>
              </w:rPr>
            </w:pPr>
            <w:r>
              <w:rPr>
                <w:sz w:val="15"/>
              </w:rPr>
              <w:t>Sound route</w:t>
            </w:r>
          </w:p>
        </w:tc>
        <w:tc>
          <w:tcPr>
            <w:tcW w:w="7128" w:type="dxa"/>
            <w:tcMar>
              <w:top w:w="90" w:type="dxa"/>
              <w:left w:w="110" w:type="dxa"/>
              <w:bottom w:w="90" w:type="dxa"/>
              <w:right w:w="110" w:type="dxa"/>
            </w:tcMar>
            <w:vAlign w:val="center"/>
          </w:tcPr>
          <w:p w14:paraId="4BD90E5F" w14:textId="77777777" w:rsidR="00350C20" w:rsidRDefault="00104579">
            <w:pPr>
              <w:spacing w:after="0" w:line="252" w:lineRule="auto"/>
              <w:rPr>
                <w:rFonts w:hint="eastAsia"/>
              </w:rPr>
            </w:pPr>
            <w:r>
              <w:rPr>
                <w:sz w:val="15"/>
              </w:rPr>
              <w:t>If B002 = 0, B110-B111 MUST be 00. If B002 = 1, the registered SOUND continuation must be available or reported unresolved.</w:t>
            </w:r>
          </w:p>
        </w:tc>
      </w:tr>
      <w:tr w:rsidR="00350C20" w14:paraId="45C67A69" w14:textId="77777777">
        <w:trPr>
          <w:jc w:val="center"/>
        </w:trPr>
        <w:tc>
          <w:tcPr>
            <w:tcW w:w="2376" w:type="dxa"/>
            <w:tcMar>
              <w:top w:w="90" w:type="dxa"/>
              <w:left w:w="110" w:type="dxa"/>
              <w:bottom w:w="90" w:type="dxa"/>
              <w:right w:w="110" w:type="dxa"/>
            </w:tcMar>
            <w:vAlign w:val="center"/>
          </w:tcPr>
          <w:p w14:paraId="39CBD54A" w14:textId="77777777" w:rsidR="00350C20" w:rsidRDefault="00104579">
            <w:pPr>
              <w:spacing w:after="0" w:line="252" w:lineRule="auto"/>
              <w:rPr>
                <w:rFonts w:hint="eastAsia"/>
              </w:rPr>
            </w:pPr>
            <w:r>
              <w:rPr>
                <w:sz w:val="15"/>
              </w:rPr>
              <w:t>Temporal anchor</w:t>
            </w:r>
          </w:p>
        </w:tc>
        <w:tc>
          <w:tcPr>
            <w:tcW w:w="7128" w:type="dxa"/>
            <w:tcMar>
              <w:top w:w="90" w:type="dxa"/>
              <w:left w:w="110" w:type="dxa"/>
              <w:bottom w:w="90" w:type="dxa"/>
              <w:right w:w="110" w:type="dxa"/>
            </w:tcMar>
            <w:vAlign w:val="center"/>
          </w:tcPr>
          <w:p w14:paraId="5BC23DB7" w14:textId="77777777" w:rsidR="00350C20" w:rsidRDefault="00104579">
            <w:pPr>
              <w:spacing w:after="0" w:line="252" w:lineRule="auto"/>
              <w:rPr>
                <w:rFonts w:hint="eastAsia"/>
              </w:rPr>
            </w:pPr>
            <w:r>
              <w:rPr>
                <w:sz w:val="15"/>
              </w:rPr>
              <w:t>If B003 = 1, an exact external temporal Bitlink must resolve or the anchor is unresolved.</w:t>
            </w:r>
          </w:p>
        </w:tc>
      </w:tr>
      <w:tr w:rsidR="00350C20" w14:paraId="3AB9D636" w14:textId="77777777">
        <w:trPr>
          <w:jc w:val="center"/>
        </w:trPr>
        <w:tc>
          <w:tcPr>
            <w:tcW w:w="2376" w:type="dxa"/>
            <w:tcMar>
              <w:top w:w="90" w:type="dxa"/>
              <w:left w:w="110" w:type="dxa"/>
              <w:bottom w:w="90" w:type="dxa"/>
              <w:right w:w="110" w:type="dxa"/>
            </w:tcMar>
            <w:vAlign w:val="center"/>
          </w:tcPr>
          <w:p w14:paraId="6A52DB52" w14:textId="77777777" w:rsidR="00350C20" w:rsidRDefault="00104579">
            <w:pPr>
              <w:spacing w:after="0" w:line="252" w:lineRule="auto"/>
              <w:rPr>
                <w:rFonts w:hint="eastAsia"/>
              </w:rPr>
            </w:pPr>
            <w:r>
              <w:rPr>
                <w:sz w:val="15"/>
              </w:rPr>
              <w:t>Anchor Point</w:t>
            </w:r>
          </w:p>
        </w:tc>
        <w:tc>
          <w:tcPr>
            <w:tcW w:w="7128" w:type="dxa"/>
            <w:tcMar>
              <w:top w:w="90" w:type="dxa"/>
              <w:left w:w="110" w:type="dxa"/>
              <w:bottom w:w="90" w:type="dxa"/>
              <w:right w:w="110" w:type="dxa"/>
            </w:tcMar>
            <w:vAlign w:val="center"/>
          </w:tcPr>
          <w:p w14:paraId="07B4B614" w14:textId="77777777" w:rsidR="00350C20" w:rsidRDefault="00104579">
            <w:pPr>
              <w:spacing w:after="0" w:line="252" w:lineRule="auto"/>
              <w:rPr>
                <w:rFonts w:hint="eastAsia"/>
              </w:rPr>
            </w:pPr>
            <w:r>
              <w:rPr>
                <w:sz w:val="15"/>
              </w:rPr>
              <w:t>11 is unsupported/reserved under v0.1.</w:t>
            </w:r>
          </w:p>
        </w:tc>
      </w:tr>
      <w:tr w:rsidR="00350C20" w14:paraId="0C3F9E1E" w14:textId="77777777">
        <w:trPr>
          <w:jc w:val="center"/>
        </w:trPr>
        <w:tc>
          <w:tcPr>
            <w:tcW w:w="2376" w:type="dxa"/>
            <w:tcMar>
              <w:top w:w="90" w:type="dxa"/>
              <w:left w:w="110" w:type="dxa"/>
              <w:bottom w:w="90" w:type="dxa"/>
              <w:right w:w="110" w:type="dxa"/>
            </w:tcMar>
            <w:vAlign w:val="center"/>
          </w:tcPr>
          <w:p w14:paraId="065BB142" w14:textId="77777777" w:rsidR="00350C20" w:rsidRDefault="00104579">
            <w:pPr>
              <w:spacing w:after="0" w:line="252" w:lineRule="auto"/>
              <w:rPr>
                <w:rFonts w:hint="eastAsia"/>
              </w:rPr>
            </w:pPr>
            <w:r>
              <w:rPr>
                <w:sz w:val="15"/>
              </w:rPr>
              <w:t>Time Basis</w:t>
            </w:r>
          </w:p>
        </w:tc>
        <w:tc>
          <w:tcPr>
            <w:tcW w:w="7128" w:type="dxa"/>
            <w:tcMar>
              <w:top w:w="90" w:type="dxa"/>
              <w:left w:w="110" w:type="dxa"/>
              <w:bottom w:w="90" w:type="dxa"/>
              <w:right w:w="110" w:type="dxa"/>
            </w:tcMar>
            <w:vAlign w:val="center"/>
          </w:tcPr>
          <w:p w14:paraId="06ABEA13" w14:textId="77777777" w:rsidR="00350C20" w:rsidRDefault="00104579">
            <w:pPr>
              <w:spacing w:after="0" w:line="252" w:lineRule="auto"/>
              <w:rPr>
                <w:rFonts w:hint="eastAsia"/>
              </w:rPr>
            </w:pPr>
            <w:r>
              <w:rPr>
                <w:sz w:val="15"/>
              </w:rPr>
              <w:t>0111-1111 are unsupported/reserved under v0.1.</w:t>
            </w:r>
          </w:p>
        </w:tc>
      </w:tr>
      <w:tr w:rsidR="00350C20" w14:paraId="55339626" w14:textId="77777777">
        <w:trPr>
          <w:jc w:val="center"/>
        </w:trPr>
        <w:tc>
          <w:tcPr>
            <w:tcW w:w="2376" w:type="dxa"/>
            <w:tcMar>
              <w:top w:w="90" w:type="dxa"/>
              <w:left w:w="110" w:type="dxa"/>
              <w:bottom w:w="90" w:type="dxa"/>
              <w:right w:w="110" w:type="dxa"/>
            </w:tcMar>
            <w:vAlign w:val="center"/>
          </w:tcPr>
          <w:p w14:paraId="7FA195C0" w14:textId="77777777" w:rsidR="00350C20" w:rsidRDefault="00104579">
            <w:pPr>
              <w:spacing w:after="0" w:line="252" w:lineRule="auto"/>
              <w:rPr>
                <w:rFonts w:hint="eastAsia"/>
              </w:rPr>
            </w:pPr>
            <w:r>
              <w:rPr>
                <w:sz w:val="15"/>
              </w:rPr>
              <w:t>Offset inactive</w:t>
            </w:r>
          </w:p>
        </w:tc>
        <w:tc>
          <w:tcPr>
            <w:tcW w:w="7128" w:type="dxa"/>
            <w:tcMar>
              <w:top w:w="90" w:type="dxa"/>
              <w:left w:w="110" w:type="dxa"/>
              <w:bottom w:w="90" w:type="dxa"/>
              <w:right w:w="110" w:type="dxa"/>
            </w:tcMar>
            <w:vAlign w:val="center"/>
          </w:tcPr>
          <w:p w14:paraId="74FAD112" w14:textId="77777777" w:rsidR="00350C20" w:rsidRDefault="00104579">
            <w:pPr>
              <w:spacing w:after="0" w:line="252" w:lineRule="auto"/>
              <w:rPr>
                <w:rFonts w:hint="eastAsia"/>
              </w:rPr>
            </w:pPr>
            <w:r>
              <w:rPr>
                <w:sz w:val="15"/>
              </w:rPr>
              <w:t>If B010 = 0, B014-B041 MUST all be 0.</w:t>
            </w:r>
          </w:p>
        </w:tc>
      </w:tr>
      <w:tr w:rsidR="00350C20" w14:paraId="2EB41A40" w14:textId="77777777">
        <w:trPr>
          <w:jc w:val="center"/>
        </w:trPr>
        <w:tc>
          <w:tcPr>
            <w:tcW w:w="2376" w:type="dxa"/>
            <w:tcMar>
              <w:top w:w="90" w:type="dxa"/>
              <w:left w:w="110" w:type="dxa"/>
              <w:bottom w:w="90" w:type="dxa"/>
              <w:right w:w="110" w:type="dxa"/>
            </w:tcMar>
            <w:vAlign w:val="center"/>
          </w:tcPr>
          <w:p w14:paraId="37141E53" w14:textId="77777777" w:rsidR="00350C20" w:rsidRDefault="00104579">
            <w:pPr>
              <w:spacing w:after="0" w:line="252" w:lineRule="auto"/>
              <w:rPr>
                <w:rFonts w:hint="eastAsia"/>
              </w:rPr>
            </w:pPr>
            <w:r>
              <w:rPr>
                <w:sz w:val="15"/>
              </w:rPr>
              <w:t>Offset active</w:t>
            </w:r>
          </w:p>
        </w:tc>
        <w:tc>
          <w:tcPr>
            <w:tcW w:w="7128" w:type="dxa"/>
            <w:tcMar>
              <w:top w:w="90" w:type="dxa"/>
              <w:left w:w="110" w:type="dxa"/>
              <w:bottom w:w="90" w:type="dxa"/>
              <w:right w:w="110" w:type="dxa"/>
            </w:tcMar>
            <w:vAlign w:val="center"/>
          </w:tcPr>
          <w:p w14:paraId="19DC2CEC" w14:textId="77777777" w:rsidR="00350C20" w:rsidRDefault="00104579">
            <w:pPr>
              <w:spacing w:after="0" w:line="252" w:lineRule="auto"/>
              <w:rPr>
                <w:rFonts w:hint="eastAsia"/>
              </w:rPr>
            </w:pPr>
            <w:r>
              <w:rPr>
                <w:sz w:val="15"/>
              </w:rPr>
              <w:t>If B010 = 1, denominator MUST be 1-4095; zero canonicalizes to 0/1; active fraction SHOULD be reduced.</w:t>
            </w:r>
          </w:p>
        </w:tc>
      </w:tr>
      <w:tr w:rsidR="00350C20" w14:paraId="136430F0" w14:textId="77777777">
        <w:trPr>
          <w:jc w:val="center"/>
        </w:trPr>
        <w:tc>
          <w:tcPr>
            <w:tcW w:w="2376" w:type="dxa"/>
            <w:tcMar>
              <w:top w:w="90" w:type="dxa"/>
              <w:left w:w="110" w:type="dxa"/>
              <w:bottom w:w="90" w:type="dxa"/>
              <w:right w:w="110" w:type="dxa"/>
            </w:tcMar>
            <w:vAlign w:val="center"/>
          </w:tcPr>
          <w:p w14:paraId="4E5FCBC9" w14:textId="77777777" w:rsidR="00350C20" w:rsidRDefault="00104579">
            <w:pPr>
              <w:spacing w:after="0" w:line="252" w:lineRule="auto"/>
              <w:rPr>
                <w:rFonts w:hint="eastAsia"/>
              </w:rPr>
            </w:pPr>
            <w:r>
              <w:rPr>
                <w:sz w:val="15"/>
              </w:rPr>
              <w:t>Duration inactive</w:t>
            </w:r>
          </w:p>
        </w:tc>
        <w:tc>
          <w:tcPr>
            <w:tcW w:w="7128" w:type="dxa"/>
            <w:tcMar>
              <w:top w:w="90" w:type="dxa"/>
              <w:left w:w="110" w:type="dxa"/>
              <w:bottom w:w="90" w:type="dxa"/>
              <w:right w:w="110" w:type="dxa"/>
            </w:tcMar>
            <w:vAlign w:val="center"/>
          </w:tcPr>
          <w:p w14:paraId="4C19C33F" w14:textId="77777777" w:rsidR="00350C20" w:rsidRDefault="00104579">
            <w:pPr>
              <w:spacing w:after="0" w:line="252" w:lineRule="auto"/>
              <w:rPr>
                <w:rFonts w:hint="eastAsia"/>
              </w:rPr>
            </w:pPr>
            <w:r>
              <w:rPr>
                <w:sz w:val="15"/>
              </w:rPr>
              <w:t>If B011 = 0, B042-B069 MUST all be 0.</w:t>
            </w:r>
          </w:p>
        </w:tc>
      </w:tr>
      <w:tr w:rsidR="00350C20" w14:paraId="134CCD66" w14:textId="77777777">
        <w:trPr>
          <w:jc w:val="center"/>
        </w:trPr>
        <w:tc>
          <w:tcPr>
            <w:tcW w:w="2376" w:type="dxa"/>
            <w:tcMar>
              <w:top w:w="90" w:type="dxa"/>
              <w:left w:w="110" w:type="dxa"/>
              <w:bottom w:w="90" w:type="dxa"/>
              <w:right w:w="110" w:type="dxa"/>
            </w:tcMar>
            <w:vAlign w:val="center"/>
          </w:tcPr>
          <w:p w14:paraId="05B633FE" w14:textId="77777777" w:rsidR="00350C20" w:rsidRDefault="00104579">
            <w:pPr>
              <w:spacing w:after="0" w:line="252" w:lineRule="auto"/>
              <w:rPr>
                <w:rFonts w:hint="eastAsia"/>
              </w:rPr>
            </w:pPr>
            <w:r>
              <w:rPr>
                <w:sz w:val="15"/>
              </w:rPr>
              <w:t>Duration active</w:t>
            </w:r>
          </w:p>
        </w:tc>
        <w:tc>
          <w:tcPr>
            <w:tcW w:w="7128" w:type="dxa"/>
            <w:tcMar>
              <w:top w:w="90" w:type="dxa"/>
              <w:left w:w="110" w:type="dxa"/>
              <w:bottom w:w="90" w:type="dxa"/>
              <w:right w:w="110" w:type="dxa"/>
            </w:tcMar>
            <w:vAlign w:val="center"/>
          </w:tcPr>
          <w:p w14:paraId="39F551B8" w14:textId="77777777" w:rsidR="00350C20" w:rsidRDefault="00104579">
            <w:pPr>
              <w:spacing w:after="0" w:line="252" w:lineRule="auto"/>
              <w:rPr>
                <w:rFonts w:hint="eastAsia"/>
              </w:rPr>
            </w:pPr>
            <w:r>
              <w:rPr>
                <w:sz w:val="15"/>
              </w:rPr>
              <w:t>If B011 = 1, denominator MUST be 1-4095; fraction SHOULD be reduced.</w:t>
            </w:r>
          </w:p>
        </w:tc>
      </w:tr>
      <w:tr w:rsidR="00350C20" w14:paraId="4317D2C4" w14:textId="77777777">
        <w:trPr>
          <w:jc w:val="center"/>
        </w:trPr>
        <w:tc>
          <w:tcPr>
            <w:tcW w:w="2376" w:type="dxa"/>
            <w:tcMar>
              <w:top w:w="90" w:type="dxa"/>
              <w:left w:w="110" w:type="dxa"/>
              <w:bottom w:w="90" w:type="dxa"/>
              <w:right w:w="110" w:type="dxa"/>
            </w:tcMar>
            <w:vAlign w:val="center"/>
          </w:tcPr>
          <w:p w14:paraId="04707576" w14:textId="77777777" w:rsidR="00350C20" w:rsidRDefault="00104579">
            <w:pPr>
              <w:spacing w:after="0" w:line="252" w:lineRule="auto"/>
              <w:rPr>
                <w:rFonts w:hint="eastAsia"/>
              </w:rPr>
            </w:pPr>
            <w:r>
              <w:rPr>
                <w:sz w:val="15"/>
              </w:rPr>
              <w:t>Repeat inactive</w:t>
            </w:r>
          </w:p>
        </w:tc>
        <w:tc>
          <w:tcPr>
            <w:tcW w:w="7128" w:type="dxa"/>
            <w:tcMar>
              <w:top w:w="90" w:type="dxa"/>
              <w:left w:w="110" w:type="dxa"/>
              <w:bottom w:w="90" w:type="dxa"/>
              <w:right w:w="110" w:type="dxa"/>
            </w:tcMar>
            <w:vAlign w:val="center"/>
          </w:tcPr>
          <w:p w14:paraId="6956D435" w14:textId="77777777" w:rsidR="00350C20" w:rsidRDefault="00104579">
            <w:pPr>
              <w:spacing w:after="0" w:line="252" w:lineRule="auto"/>
              <w:rPr>
                <w:rFonts w:hint="eastAsia"/>
              </w:rPr>
            </w:pPr>
            <w:r>
              <w:rPr>
                <w:sz w:val="15"/>
              </w:rPr>
              <w:t>If B012 = 0, B070-B101 MUST all be 0.</w:t>
            </w:r>
          </w:p>
        </w:tc>
      </w:tr>
      <w:tr w:rsidR="00350C20" w14:paraId="31D26101" w14:textId="77777777">
        <w:trPr>
          <w:jc w:val="center"/>
        </w:trPr>
        <w:tc>
          <w:tcPr>
            <w:tcW w:w="2376" w:type="dxa"/>
            <w:tcMar>
              <w:top w:w="90" w:type="dxa"/>
              <w:left w:w="110" w:type="dxa"/>
              <w:bottom w:w="90" w:type="dxa"/>
              <w:right w:w="110" w:type="dxa"/>
            </w:tcMar>
            <w:vAlign w:val="center"/>
          </w:tcPr>
          <w:p w14:paraId="03FD770F" w14:textId="77777777" w:rsidR="00350C20" w:rsidRDefault="00104579">
            <w:pPr>
              <w:spacing w:after="0" w:line="252" w:lineRule="auto"/>
              <w:rPr>
                <w:rFonts w:hint="eastAsia"/>
              </w:rPr>
            </w:pPr>
            <w:r>
              <w:rPr>
                <w:sz w:val="15"/>
              </w:rPr>
              <w:t>Repeat active</w:t>
            </w:r>
          </w:p>
        </w:tc>
        <w:tc>
          <w:tcPr>
            <w:tcW w:w="7128" w:type="dxa"/>
            <w:tcMar>
              <w:top w:w="90" w:type="dxa"/>
              <w:left w:w="110" w:type="dxa"/>
              <w:bottom w:w="90" w:type="dxa"/>
              <w:right w:w="110" w:type="dxa"/>
            </w:tcMar>
            <w:vAlign w:val="center"/>
          </w:tcPr>
          <w:p w14:paraId="2DCD235D" w14:textId="77777777" w:rsidR="00350C20" w:rsidRDefault="00104579">
            <w:pPr>
              <w:spacing w:after="0" w:line="252" w:lineRule="auto"/>
              <w:rPr>
                <w:rFonts w:hint="eastAsia"/>
              </w:rPr>
            </w:pPr>
            <w:r>
              <w:rPr>
                <w:sz w:val="15"/>
              </w:rPr>
              <w:t>If B012 = 1, Repeat Interval MUST be &gt; 0. Count 0 means externally bounded continuous repetition; 1-255 means additional executions.</w:t>
            </w:r>
          </w:p>
        </w:tc>
      </w:tr>
      <w:tr w:rsidR="00350C20" w14:paraId="57DA893B" w14:textId="77777777">
        <w:trPr>
          <w:jc w:val="center"/>
        </w:trPr>
        <w:tc>
          <w:tcPr>
            <w:tcW w:w="2376" w:type="dxa"/>
            <w:tcMar>
              <w:top w:w="90" w:type="dxa"/>
              <w:left w:w="110" w:type="dxa"/>
              <w:bottom w:w="90" w:type="dxa"/>
              <w:right w:w="110" w:type="dxa"/>
            </w:tcMar>
            <w:vAlign w:val="center"/>
          </w:tcPr>
          <w:p w14:paraId="6EE0425F" w14:textId="77777777" w:rsidR="00350C20" w:rsidRDefault="00104579">
            <w:pPr>
              <w:spacing w:after="0" w:line="252" w:lineRule="auto"/>
              <w:rPr>
                <w:rFonts w:hint="eastAsia"/>
              </w:rPr>
            </w:pPr>
            <w:r>
              <w:rPr>
                <w:sz w:val="15"/>
              </w:rPr>
              <w:t>Phase inactive</w:t>
            </w:r>
          </w:p>
        </w:tc>
        <w:tc>
          <w:tcPr>
            <w:tcW w:w="7128" w:type="dxa"/>
            <w:tcMar>
              <w:top w:w="90" w:type="dxa"/>
              <w:left w:w="110" w:type="dxa"/>
              <w:bottom w:w="90" w:type="dxa"/>
              <w:right w:w="110" w:type="dxa"/>
            </w:tcMar>
            <w:vAlign w:val="center"/>
          </w:tcPr>
          <w:p w14:paraId="2C5F1CA4" w14:textId="77777777" w:rsidR="00350C20" w:rsidRDefault="00104579">
            <w:pPr>
              <w:spacing w:after="0" w:line="252" w:lineRule="auto"/>
              <w:rPr>
                <w:rFonts w:hint="eastAsia"/>
              </w:rPr>
            </w:pPr>
            <w:r>
              <w:rPr>
                <w:sz w:val="15"/>
              </w:rPr>
              <w:t>If B013 = 0, B102-B109 MUST be 0.</w:t>
            </w:r>
          </w:p>
        </w:tc>
      </w:tr>
      <w:tr w:rsidR="00350C20" w14:paraId="041B26F9" w14:textId="77777777">
        <w:trPr>
          <w:jc w:val="center"/>
        </w:trPr>
        <w:tc>
          <w:tcPr>
            <w:tcW w:w="2376" w:type="dxa"/>
            <w:tcMar>
              <w:top w:w="90" w:type="dxa"/>
              <w:left w:w="110" w:type="dxa"/>
              <w:bottom w:w="90" w:type="dxa"/>
              <w:right w:w="110" w:type="dxa"/>
            </w:tcMar>
            <w:vAlign w:val="center"/>
          </w:tcPr>
          <w:p w14:paraId="75CF8B79" w14:textId="77777777" w:rsidR="00350C20" w:rsidRDefault="00104579">
            <w:pPr>
              <w:spacing w:after="0" w:line="252" w:lineRule="auto"/>
              <w:rPr>
                <w:rFonts w:hint="eastAsia"/>
              </w:rPr>
            </w:pPr>
            <w:r>
              <w:rPr>
                <w:sz w:val="15"/>
              </w:rPr>
              <w:t>Phase active</w:t>
            </w:r>
          </w:p>
        </w:tc>
        <w:tc>
          <w:tcPr>
            <w:tcW w:w="7128" w:type="dxa"/>
            <w:tcMar>
              <w:top w:w="90" w:type="dxa"/>
              <w:left w:w="110" w:type="dxa"/>
              <w:bottom w:w="90" w:type="dxa"/>
              <w:right w:w="110" w:type="dxa"/>
            </w:tcMar>
            <w:vAlign w:val="center"/>
          </w:tcPr>
          <w:p w14:paraId="3626A881" w14:textId="77777777" w:rsidR="00350C20" w:rsidRDefault="00104579">
            <w:pPr>
              <w:spacing w:after="0" w:line="252" w:lineRule="auto"/>
              <w:rPr>
                <w:rFonts w:hint="eastAsia"/>
              </w:rPr>
            </w:pPr>
            <w:r>
              <w:rPr>
                <w:sz w:val="15"/>
              </w:rPr>
              <w:t>Selected Animation must expose compatible cyclic semantics or validation reports unsupported phase usage.</w:t>
            </w:r>
          </w:p>
        </w:tc>
      </w:tr>
      <w:tr w:rsidR="00350C20" w14:paraId="7F342288" w14:textId="77777777">
        <w:trPr>
          <w:jc w:val="center"/>
        </w:trPr>
        <w:tc>
          <w:tcPr>
            <w:tcW w:w="2376" w:type="dxa"/>
            <w:tcMar>
              <w:top w:w="90" w:type="dxa"/>
              <w:left w:w="110" w:type="dxa"/>
              <w:bottom w:w="90" w:type="dxa"/>
              <w:right w:w="110" w:type="dxa"/>
            </w:tcMar>
            <w:vAlign w:val="center"/>
          </w:tcPr>
          <w:p w14:paraId="20B2C439" w14:textId="77777777" w:rsidR="00350C20" w:rsidRDefault="00104579">
            <w:pPr>
              <w:spacing w:after="0" w:line="252" w:lineRule="auto"/>
              <w:rPr>
                <w:rFonts w:hint="eastAsia"/>
              </w:rPr>
            </w:pPr>
            <w:r>
              <w:rPr>
                <w:sz w:val="15"/>
              </w:rPr>
              <w:t>Sound Trigger</w:t>
            </w:r>
          </w:p>
        </w:tc>
        <w:tc>
          <w:tcPr>
            <w:tcW w:w="7128" w:type="dxa"/>
            <w:tcMar>
              <w:top w:w="90" w:type="dxa"/>
              <w:left w:w="110" w:type="dxa"/>
              <w:bottom w:w="90" w:type="dxa"/>
              <w:right w:w="110" w:type="dxa"/>
            </w:tcMar>
            <w:vAlign w:val="center"/>
          </w:tcPr>
          <w:p w14:paraId="051E872B" w14:textId="77777777" w:rsidR="00350C20" w:rsidRDefault="00104579">
            <w:pPr>
              <w:spacing w:after="0" w:line="252" w:lineRule="auto"/>
              <w:rPr>
                <w:rFonts w:hint="eastAsia"/>
              </w:rPr>
            </w:pPr>
            <w:r>
              <w:rPr>
                <w:sz w:val="15"/>
              </w:rPr>
              <w:t>11 is unsupported/reserved under v0.1.</w:t>
            </w:r>
          </w:p>
        </w:tc>
      </w:tr>
      <w:tr w:rsidR="00350C20" w14:paraId="136EDF43" w14:textId="77777777">
        <w:trPr>
          <w:jc w:val="center"/>
        </w:trPr>
        <w:tc>
          <w:tcPr>
            <w:tcW w:w="2376" w:type="dxa"/>
            <w:tcMar>
              <w:top w:w="90" w:type="dxa"/>
              <w:left w:w="110" w:type="dxa"/>
              <w:bottom w:w="90" w:type="dxa"/>
              <w:right w:w="110" w:type="dxa"/>
            </w:tcMar>
            <w:vAlign w:val="center"/>
          </w:tcPr>
          <w:p w14:paraId="0E1DB82A" w14:textId="77777777" w:rsidR="00350C20" w:rsidRDefault="00104579">
            <w:pPr>
              <w:spacing w:after="0" w:line="252" w:lineRule="auto"/>
              <w:rPr>
                <w:rFonts w:hint="eastAsia"/>
              </w:rPr>
            </w:pPr>
            <w:r>
              <w:rPr>
                <w:sz w:val="15"/>
              </w:rPr>
              <w:t>Single basis</w:t>
            </w:r>
          </w:p>
        </w:tc>
        <w:tc>
          <w:tcPr>
            <w:tcW w:w="7128" w:type="dxa"/>
            <w:tcMar>
              <w:top w:w="90" w:type="dxa"/>
              <w:left w:w="110" w:type="dxa"/>
              <w:bottom w:w="90" w:type="dxa"/>
              <w:right w:w="110" w:type="dxa"/>
            </w:tcMar>
            <w:vAlign w:val="center"/>
          </w:tcPr>
          <w:p w14:paraId="252EE75F" w14:textId="77777777" w:rsidR="00350C20" w:rsidRDefault="00104579">
            <w:pPr>
              <w:spacing w:after="0" w:line="252" w:lineRule="auto"/>
              <w:rPr>
                <w:rFonts w:hint="eastAsia"/>
              </w:rPr>
            </w:pPr>
            <w:r>
              <w:rPr>
                <w:sz w:val="15"/>
              </w:rPr>
              <w:t>All active dimensional timing fields are evaluated under the one B006-B009 Time Basis.</w:t>
            </w:r>
          </w:p>
        </w:tc>
      </w:tr>
      <w:tr w:rsidR="00350C20" w14:paraId="68F20619" w14:textId="77777777">
        <w:trPr>
          <w:jc w:val="center"/>
        </w:trPr>
        <w:tc>
          <w:tcPr>
            <w:tcW w:w="2376" w:type="dxa"/>
            <w:tcMar>
              <w:top w:w="90" w:type="dxa"/>
              <w:left w:w="110" w:type="dxa"/>
              <w:bottom w:w="90" w:type="dxa"/>
              <w:right w:w="110" w:type="dxa"/>
            </w:tcMar>
            <w:vAlign w:val="center"/>
          </w:tcPr>
          <w:p w14:paraId="1F77C636" w14:textId="77777777" w:rsidR="00350C20" w:rsidRDefault="00104579">
            <w:pPr>
              <w:spacing w:after="0" w:line="252" w:lineRule="auto"/>
              <w:rPr>
                <w:rFonts w:hint="eastAsia"/>
              </w:rPr>
            </w:pPr>
            <w:r>
              <w:rPr>
                <w:sz w:val="15"/>
              </w:rPr>
              <w:t>Conversion</w:t>
            </w:r>
          </w:p>
        </w:tc>
        <w:tc>
          <w:tcPr>
            <w:tcW w:w="7128" w:type="dxa"/>
            <w:tcMar>
              <w:top w:w="90" w:type="dxa"/>
              <w:left w:w="110" w:type="dxa"/>
              <w:bottom w:w="90" w:type="dxa"/>
              <w:right w:w="110" w:type="dxa"/>
            </w:tcMar>
            <w:vAlign w:val="center"/>
          </w:tcPr>
          <w:p w14:paraId="50FBDA49" w14:textId="77777777" w:rsidR="00350C20" w:rsidRDefault="00104579">
            <w:pPr>
              <w:spacing w:after="0" w:line="252" w:lineRule="auto"/>
              <w:rPr>
                <w:rFonts w:hint="eastAsia"/>
              </w:rPr>
            </w:pPr>
            <w:r>
              <w:rPr>
                <w:sz w:val="15"/>
              </w:rPr>
              <w:t>If a required source coordinate is in another basis, registered normalization/context is required before evaluation.</w:t>
            </w:r>
          </w:p>
        </w:tc>
      </w:tr>
      <w:tr w:rsidR="00350C20" w14:paraId="6CA3C3C1" w14:textId="77777777">
        <w:trPr>
          <w:jc w:val="center"/>
        </w:trPr>
        <w:tc>
          <w:tcPr>
            <w:tcW w:w="2376" w:type="dxa"/>
            <w:tcMar>
              <w:top w:w="90" w:type="dxa"/>
              <w:left w:w="110" w:type="dxa"/>
              <w:bottom w:w="90" w:type="dxa"/>
              <w:right w:w="110" w:type="dxa"/>
            </w:tcMar>
            <w:vAlign w:val="center"/>
          </w:tcPr>
          <w:p w14:paraId="27E0D648" w14:textId="77777777" w:rsidR="00350C20" w:rsidRDefault="00104579">
            <w:pPr>
              <w:spacing w:after="0" w:line="252" w:lineRule="auto"/>
              <w:rPr>
                <w:rFonts w:hint="eastAsia"/>
              </w:rPr>
            </w:pPr>
            <w:r>
              <w:rPr>
                <w:sz w:val="15"/>
              </w:rPr>
              <w:t>No guessing</w:t>
            </w:r>
          </w:p>
        </w:tc>
        <w:tc>
          <w:tcPr>
            <w:tcW w:w="7128" w:type="dxa"/>
            <w:tcMar>
              <w:top w:w="90" w:type="dxa"/>
              <w:left w:w="110" w:type="dxa"/>
              <w:bottom w:w="90" w:type="dxa"/>
              <w:right w:w="110" w:type="dxa"/>
            </w:tcMar>
            <w:vAlign w:val="center"/>
          </w:tcPr>
          <w:p w14:paraId="778962E4" w14:textId="77777777" w:rsidR="00350C20" w:rsidRDefault="00104579">
            <w:pPr>
              <w:spacing w:after="0" w:line="252" w:lineRule="auto"/>
              <w:rPr>
                <w:rFonts w:hint="eastAsia"/>
              </w:rPr>
            </w:pPr>
            <w:r>
              <w:rPr>
                <w:sz w:val="15"/>
              </w:rPr>
              <w:t>Missing target, context, conversion, anchor, or required timing value remains unresolved rather than being fabricated.</w:t>
            </w:r>
          </w:p>
        </w:tc>
      </w:tr>
    </w:tbl>
    <w:p w14:paraId="6199B7C6" w14:textId="77777777" w:rsidR="00350C20" w:rsidRDefault="00350C20">
      <w:pPr>
        <w:spacing w:after="20"/>
        <w:rPr>
          <w:rFonts w:hint="eastAsia"/>
        </w:rPr>
      </w:pPr>
    </w:p>
    <w:p w14:paraId="612C2016" w14:textId="77777777" w:rsidR="00350C20" w:rsidRDefault="00104579">
      <w:pPr>
        <w:pStyle w:val="Heading1"/>
      </w:pPr>
      <w:r>
        <w:t>20. Packing, Serialization, and Byte Footprint</w:t>
      </w:r>
    </w:p>
    <w:p w14:paraId="74D7E12D" w14:textId="77777777" w:rsidR="00350C20" w:rsidRDefault="00104579">
      <w:pPr>
        <w:rPr>
          <w:rFonts w:hint="eastAsia"/>
        </w:rPr>
      </w:pPr>
      <w:r>
        <w:t>TIMING_RIG-128 occupies exactly 128 bits = 16 raw bytes. B000 is the least-significant defined bit and B127 is the highest. A canonical hexadecimal display contains 32 zero-padded hexadecimal digits printed most-significant nibble first. Human debugging interfaces may display B000 upward even though conventional binary/hexadecimal strings print high-order bits first.</w:t>
      </w:r>
    </w:p>
    <w:p w14:paraId="18E67ED9" w14:textId="77777777" w:rsidR="00350C20" w:rsidRDefault="00104579">
      <w:pPr>
        <w:rPr>
          <w:rFonts w:hint="eastAsia"/>
        </w:rPr>
      </w:pPr>
      <w:r>
        <w:t>The packed word does not inline Asset IDs, Animation IDs, temporal Bitlink targets, SOUND instances, Time Context objects, Rulesets, or provenance. Those remain linked semantic records. Therefore the 16-byte word is the bounded timing state, not a complete self-contained Scene package.</w:t>
      </w:r>
    </w:p>
    <w:tbl>
      <w:tblPr>
        <w:tblW w:w="0" w:type="auto"/>
        <w:jc w:val="center"/>
        <w:tblLayout w:type="fixed"/>
        <w:tblLook w:val="04A0" w:firstRow="1" w:lastRow="0" w:firstColumn="1" w:lastColumn="0" w:noHBand="0" w:noVBand="1"/>
      </w:tblPr>
      <w:tblGrid>
        <w:gridCol w:w="2088"/>
        <w:gridCol w:w="1440"/>
        <w:gridCol w:w="1440"/>
        <w:gridCol w:w="1800"/>
        <w:gridCol w:w="2448"/>
      </w:tblGrid>
      <w:tr w:rsidR="00350C20" w14:paraId="49365C9C" w14:textId="77777777">
        <w:trPr>
          <w:tblHeader/>
          <w:jc w:val="center"/>
        </w:trPr>
        <w:tc>
          <w:tcPr>
            <w:tcW w:w="2088" w:type="dxa"/>
            <w:shd w:val="clear" w:color="auto" w:fill="183A56"/>
            <w:tcMar>
              <w:top w:w="90" w:type="dxa"/>
              <w:left w:w="110" w:type="dxa"/>
              <w:bottom w:w="90" w:type="dxa"/>
              <w:right w:w="110" w:type="dxa"/>
            </w:tcMar>
            <w:vAlign w:val="center"/>
          </w:tcPr>
          <w:p w14:paraId="5D9D1C47" w14:textId="77777777" w:rsidR="00350C20" w:rsidRDefault="00104579">
            <w:pPr>
              <w:spacing w:after="0" w:line="252" w:lineRule="auto"/>
              <w:jc w:val="center"/>
              <w:rPr>
                <w:rFonts w:hint="eastAsia"/>
              </w:rPr>
            </w:pPr>
            <w:r>
              <w:rPr>
                <w:b/>
                <w:color w:val="FFFFFF"/>
                <w:sz w:val="15"/>
              </w:rPr>
              <w:t>Animation BitWord</w:t>
            </w:r>
          </w:p>
        </w:tc>
        <w:tc>
          <w:tcPr>
            <w:tcW w:w="1440" w:type="dxa"/>
            <w:shd w:val="clear" w:color="auto" w:fill="183A56"/>
            <w:tcMar>
              <w:top w:w="90" w:type="dxa"/>
              <w:left w:w="110" w:type="dxa"/>
              <w:bottom w:w="90" w:type="dxa"/>
              <w:right w:w="110" w:type="dxa"/>
            </w:tcMar>
            <w:vAlign w:val="center"/>
          </w:tcPr>
          <w:p w14:paraId="6F52BAA3" w14:textId="77777777" w:rsidR="00350C20" w:rsidRDefault="00104579">
            <w:pPr>
              <w:spacing w:after="0" w:line="252" w:lineRule="auto"/>
              <w:jc w:val="center"/>
              <w:rPr>
                <w:rFonts w:hint="eastAsia"/>
              </w:rPr>
            </w:pPr>
            <w:r>
              <w:rPr>
                <w:b/>
                <w:color w:val="FFFFFF"/>
                <w:sz w:val="15"/>
              </w:rPr>
              <w:t>Animation raw</w:t>
            </w:r>
          </w:p>
        </w:tc>
        <w:tc>
          <w:tcPr>
            <w:tcW w:w="1440" w:type="dxa"/>
            <w:shd w:val="clear" w:color="auto" w:fill="183A56"/>
            <w:tcMar>
              <w:top w:w="90" w:type="dxa"/>
              <w:left w:w="110" w:type="dxa"/>
              <w:bottom w:w="90" w:type="dxa"/>
              <w:right w:w="110" w:type="dxa"/>
            </w:tcMar>
            <w:vAlign w:val="center"/>
          </w:tcPr>
          <w:p w14:paraId="53CF002A" w14:textId="77777777" w:rsidR="00350C20" w:rsidRDefault="00104579">
            <w:pPr>
              <w:spacing w:after="0" w:line="252" w:lineRule="auto"/>
              <w:jc w:val="center"/>
              <w:rPr>
                <w:rFonts w:hint="eastAsia"/>
              </w:rPr>
            </w:pPr>
            <w:r>
              <w:rPr>
                <w:b/>
                <w:color w:val="FFFFFF"/>
                <w:sz w:val="15"/>
              </w:rPr>
              <w:t>TIMING_RIG</w:t>
            </w:r>
          </w:p>
        </w:tc>
        <w:tc>
          <w:tcPr>
            <w:tcW w:w="1800" w:type="dxa"/>
            <w:shd w:val="clear" w:color="auto" w:fill="183A56"/>
            <w:tcMar>
              <w:top w:w="90" w:type="dxa"/>
              <w:left w:w="110" w:type="dxa"/>
              <w:bottom w:w="90" w:type="dxa"/>
              <w:right w:w="110" w:type="dxa"/>
            </w:tcMar>
            <w:vAlign w:val="center"/>
          </w:tcPr>
          <w:p w14:paraId="47463C53" w14:textId="77777777" w:rsidR="00350C20" w:rsidRDefault="00104579">
            <w:pPr>
              <w:spacing w:after="0" w:line="252" w:lineRule="auto"/>
              <w:jc w:val="center"/>
              <w:rPr>
                <w:rFonts w:hint="eastAsia"/>
              </w:rPr>
            </w:pPr>
            <w:r>
              <w:rPr>
                <w:b/>
                <w:color w:val="FFFFFF"/>
                <w:sz w:val="15"/>
              </w:rPr>
              <w:t>Raw words together</w:t>
            </w:r>
          </w:p>
        </w:tc>
        <w:tc>
          <w:tcPr>
            <w:tcW w:w="2448" w:type="dxa"/>
            <w:shd w:val="clear" w:color="auto" w:fill="183A56"/>
            <w:tcMar>
              <w:top w:w="90" w:type="dxa"/>
              <w:left w:w="110" w:type="dxa"/>
              <w:bottom w:w="90" w:type="dxa"/>
              <w:right w:w="110" w:type="dxa"/>
            </w:tcMar>
            <w:vAlign w:val="center"/>
          </w:tcPr>
          <w:p w14:paraId="6C8519A9" w14:textId="77777777" w:rsidR="00350C20" w:rsidRDefault="00104579">
            <w:pPr>
              <w:spacing w:after="0" w:line="252" w:lineRule="auto"/>
              <w:jc w:val="center"/>
              <w:rPr>
                <w:rFonts w:hint="eastAsia"/>
              </w:rPr>
            </w:pPr>
            <w:r>
              <w:rPr>
                <w:b/>
                <w:color w:val="FFFFFF"/>
                <w:sz w:val="15"/>
              </w:rPr>
              <w:t>If composed</w:t>
            </w:r>
          </w:p>
        </w:tc>
      </w:tr>
      <w:tr w:rsidR="00350C20" w14:paraId="260AB962" w14:textId="77777777">
        <w:trPr>
          <w:jc w:val="center"/>
        </w:trPr>
        <w:tc>
          <w:tcPr>
            <w:tcW w:w="2088" w:type="dxa"/>
            <w:tcMar>
              <w:top w:w="90" w:type="dxa"/>
              <w:left w:w="110" w:type="dxa"/>
              <w:bottom w:w="90" w:type="dxa"/>
              <w:right w:w="110" w:type="dxa"/>
            </w:tcMar>
            <w:vAlign w:val="center"/>
          </w:tcPr>
          <w:p w14:paraId="458B9C05" w14:textId="77777777" w:rsidR="00350C20" w:rsidRDefault="00104579">
            <w:pPr>
              <w:spacing w:after="0" w:line="252" w:lineRule="auto"/>
              <w:jc w:val="center"/>
              <w:rPr>
                <w:rFonts w:hint="eastAsia"/>
              </w:rPr>
            </w:pPr>
            <w:r>
              <w:rPr>
                <w:sz w:val="15"/>
              </w:rPr>
              <w:t>ANIMATION-32</w:t>
            </w:r>
          </w:p>
        </w:tc>
        <w:tc>
          <w:tcPr>
            <w:tcW w:w="1440" w:type="dxa"/>
            <w:tcMar>
              <w:top w:w="90" w:type="dxa"/>
              <w:left w:w="110" w:type="dxa"/>
              <w:bottom w:w="90" w:type="dxa"/>
              <w:right w:w="110" w:type="dxa"/>
            </w:tcMar>
            <w:vAlign w:val="center"/>
          </w:tcPr>
          <w:p w14:paraId="17ED535F" w14:textId="77777777" w:rsidR="00350C20" w:rsidRDefault="00104579">
            <w:pPr>
              <w:spacing w:after="0" w:line="252" w:lineRule="auto"/>
              <w:jc w:val="center"/>
              <w:rPr>
                <w:rFonts w:hint="eastAsia"/>
              </w:rPr>
            </w:pPr>
            <w:r>
              <w:rPr>
                <w:sz w:val="15"/>
              </w:rPr>
              <w:t>4 B</w:t>
            </w:r>
          </w:p>
        </w:tc>
        <w:tc>
          <w:tcPr>
            <w:tcW w:w="1440" w:type="dxa"/>
            <w:tcMar>
              <w:top w:w="90" w:type="dxa"/>
              <w:left w:w="110" w:type="dxa"/>
              <w:bottom w:w="90" w:type="dxa"/>
              <w:right w:w="110" w:type="dxa"/>
            </w:tcMar>
            <w:vAlign w:val="center"/>
          </w:tcPr>
          <w:p w14:paraId="06A4180A" w14:textId="77777777" w:rsidR="00350C20" w:rsidRDefault="00104579">
            <w:pPr>
              <w:spacing w:after="0" w:line="252" w:lineRule="auto"/>
              <w:jc w:val="center"/>
              <w:rPr>
                <w:rFonts w:hint="eastAsia"/>
              </w:rPr>
            </w:pPr>
            <w:r>
              <w:rPr>
                <w:sz w:val="15"/>
              </w:rPr>
              <w:t>16 B</w:t>
            </w:r>
          </w:p>
        </w:tc>
        <w:tc>
          <w:tcPr>
            <w:tcW w:w="1800" w:type="dxa"/>
            <w:tcMar>
              <w:top w:w="90" w:type="dxa"/>
              <w:left w:w="110" w:type="dxa"/>
              <w:bottom w:w="90" w:type="dxa"/>
              <w:right w:w="110" w:type="dxa"/>
            </w:tcMar>
            <w:vAlign w:val="center"/>
          </w:tcPr>
          <w:p w14:paraId="603AF7C5" w14:textId="77777777" w:rsidR="00350C20" w:rsidRDefault="00104579">
            <w:pPr>
              <w:spacing w:after="0" w:line="252" w:lineRule="auto"/>
              <w:jc w:val="center"/>
              <w:rPr>
                <w:rFonts w:hint="eastAsia"/>
              </w:rPr>
            </w:pPr>
            <w:r>
              <w:rPr>
                <w:sz w:val="15"/>
              </w:rPr>
              <w:t>20 B</w:t>
            </w:r>
          </w:p>
        </w:tc>
        <w:tc>
          <w:tcPr>
            <w:tcW w:w="2448" w:type="dxa"/>
            <w:tcMar>
              <w:top w:w="90" w:type="dxa"/>
              <w:left w:w="110" w:type="dxa"/>
              <w:bottom w:w="90" w:type="dxa"/>
              <w:right w:w="110" w:type="dxa"/>
            </w:tcMar>
            <w:vAlign w:val="center"/>
          </w:tcPr>
          <w:p w14:paraId="51402CFD" w14:textId="77777777" w:rsidR="00350C20" w:rsidRDefault="00104579">
            <w:pPr>
              <w:spacing w:after="0" w:line="252" w:lineRule="auto"/>
              <w:jc w:val="center"/>
              <w:rPr>
                <w:rFonts w:hint="eastAsia"/>
              </w:rPr>
            </w:pPr>
            <w:r>
              <w:rPr>
                <w:sz w:val="15"/>
              </w:rPr>
              <w:t>160 b / 20 B</w:t>
            </w:r>
          </w:p>
        </w:tc>
      </w:tr>
      <w:tr w:rsidR="00350C20" w14:paraId="5F87F4DD" w14:textId="77777777">
        <w:trPr>
          <w:jc w:val="center"/>
        </w:trPr>
        <w:tc>
          <w:tcPr>
            <w:tcW w:w="2088" w:type="dxa"/>
            <w:tcMar>
              <w:top w:w="90" w:type="dxa"/>
              <w:left w:w="110" w:type="dxa"/>
              <w:bottom w:w="90" w:type="dxa"/>
              <w:right w:w="110" w:type="dxa"/>
            </w:tcMar>
            <w:vAlign w:val="center"/>
          </w:tcPr>
          <w:p w14:paraId="0476A56B" w14:textId="77777777" w:rsidR="00350C20" w:rsidRDefault="00104579">
            <w:pPr>
              <w:spacing w:after="0" w:line="252" w:lineRule="auto"/>
              <w:jc w:val="center"/>
              <w:rPr>
                <w:rFonts w:hint="eastAsia"/>
              </w:rPr>
            </w:pPr>
            <w:r>
              <w:rPr>
                <w:sz w:val="15"/>
              </w:rPr>
              <w:t>ANIMATION-64</w:t>
            </w:r>
          </w:p>
        </w:tc>
        <w:tc>
          <w:tcPr>
            <w:tcW w:w="1440" w:type="dxa"/>
            <w:tcMar>
              <w:top w:w="90" w:type="dxa"/>
              <w:left w:w="110" w:type="dxa"/>
              <w:bottom w:w="90" w:type="dxa"/>
              <w:right w:w="110" w:type="dxa"/>
            </w:tcMar>
            <w:vAlign w:val="center"/>
          </w:tcPr>
          <w:p w14:paraId="56B4B1EB" w14:textId="77777777" w:rsidR="00350C20" w:rsidRDefault="00104579">
            <w:pPr>
              <w:spacing w:after="0" w:line="252" w:lineRule="auto"/>
              <w:jc w:val="center"/>
              <w:rPr>
                <w:rFonts w:hint="eastAsia"/>
              </w:rPr>
            </w:pPr>
            <w:r>
              <w:rPr>
                <w:sz w:val="15"/>
              </w:rPr>
              <w:t>8 B</w:t>
            </w:r>
          </w:p>
        </w:tc>
        <w:tc>
          <w:tcPr>
            <w:tcW w:w="1440" w:type="dxa"/>
            <w:tcMar>
              <w:top w:w="90" w:type="dxa"/>
              <w:left w:w="110" w:type="dxa"/>
              <w:bottom w:w="90" w:type="dxa"/>
              <w:right w:w="110" w:type="dxa"/>
            </w:tcMar>
            <w:vAlign w:val="center"/>
          </w:tcPr>
          <w:p w14:paraId="6D1A591D" w14:textId="77777777" w:rsidR="00350C20" w:rsidRDefault="00104579">
            <w:pPr>
              <w:spacing w:after="0" w:line="252" w:lineRule="auto"/>
              <w:jc w:val="center"/>
              <w:rPr>
                <w:rFonts w:hint="eastAsia"/>
              </w:rPr>
            </w:pPr>
            <w:r>
              <w:rPr>
                <w:sz w:val="15"/>
              </w:rPr>
              <w:t>16 B</w:t>
            </w:r>
          </w:p>
        </w:tc>
        <w:tc>
          <w:tcPr>
            <w:tcW w:w="1800" w:type="dxa"/>
            <w:tcMar>
              <w:top w:w="90" w:type="dxa"/>
              <w:left w:w="110" w:type="dxa"/>
              <w:bottom w:w="90" w:type="dxa"/>
              <w:right w:w="110" w:type="dxa"/>
            </w:tcMar>
            <w:vAlign w:val="center"/>
          </w:tcPr>
          <w:p w14:paraId="26D99816" w14:textId="77777777" w:rsidR="00350C20" w:rsidRDefault="00104579">
            <w:pPr>
              <w:spacing w:after="0" w:line="252" w:lineRule="auto"/>
              <w:jc w:val="center"/>
              <w:rPr>
                <w:rFonts w:hint="eastAsia"/>
              </w:rPr>
            </w:pPr>
            <w:r>
              <w:rPr>
                <w:sz w:val="15"/>
              </w:rPr>
              <w:t>24 B</w:t>
            </w:r>
          </w:p>
        </w:tc>
        <w:tc>
          <w:tcPr>
            <w:tcW w:w="2448" w:type="dxa"/>
            <w:tcMar>
              <w:top w:w="90" w:type="dxa"/>
              <w:left w:w="110" w:type="dxa"/>
              <w:bottom w:w="90" w:type="dxa"/>
              <w:right w:w="110" w:type="dxa"/>
            </w:tcMar>
            <w:vAlign w:val="center"/>
          </w:tcPr>
          <w:p w14:paraId="04AC42B6" w14:textId="77777777" w:rsidR="00350C20" w:rsidRDefault="00104579">
            <w:pPr>
              <w:spacing w:after="0" w:line="252" w:lineRule="auto"/>
              <w:jc w:val="center"/>
              <w:rPr>
                <w:rFonts w:hint="eastAsia"/>
              </w:rPr>
            </w:pPr>
            <w:r>
              <w:rPr>
                <w:sz w:val="15"/>
              </w:rPr>
              <w:t>192 b / 24 B</w:t>
            </w:r>
          </w:p>
        </w:tc>
      </w:tr>
      <w:tr w:rsidR="00350C20" w14:paraId="505E14B7" w14:textId="77777777">
        <w:trPr>
          <w:jc w:val="center"/>
        </w:trPr>
        <w:tc>
          <w:tcPr>
            <w:tcW w:w="2088" w:type="dxa"/>
            <w:tcMar>
              <w:top w:w="90" w:type="dxa"/>
              <w:left w:w="110" w:type="dxa"/>
              <w:bottom w:w="90" w:type="dxa"/>
              <w:right w:w="110" w:type="dxa"/>
            </w:tcMar>
            <w:vAlign w:val="center"/>
          </w:tcPr>
          <w:p w14:paraId="7DC9BDB0" w14:textId="77777777" w:rsidR="00350C20" w:rsidRDefault="00104579">
            <w:pPr>
              <w:spacing w:after="0" w:line="252" w:lineRule="auto"/>
              <w:jc w:val="center"/>
              <w:rPr>
                <w:rFonts w:hint="eastAsia"/>
              </w:rPr>
            </w:pPr>
            <w:r>
              <w:rPr>
                <w:sz w:val="15"/>
              </w:rPr>
              <w:t>ANIMATION-128</w:t>
            </w:r>
          </w:p>
        </w:tc>
        <w:tc>
          <w:tcPr>
            <w:tcW w:w="1440" w:type="dxa"/>
            <w:tcMar>
              <w:top w:w="90" w:type="dxa"/>
              <w:left w:w="110" w:type="dxa"/>
              <w:bottom w:w="90" w:type="dxa"/>
              <w:right w:w="110" w:type="dxa"/>
            </w:tcMar>
            <w:vAlign w:val="center"/>
          </w:tcPr>
          <w:p w14:paraId="3F7F0F5C" w14:textId="77777777" w:rsidR="00350C20" w:rsidRDefault="00104579">
            <w:pPr>
              <w:spacing w:after="0" w:line="252" w:lineRule="auto"/>
              <w:jc w:val="center"/>
              <w:rPr>
                <w:rFonts w:hint="eastAsia"/>
              </w:rPr>
            </w:pPr>
            <w:r>
              <w:rPr>
                <w:sz w:val="15"/>
              </w:rPr>
              <w:t>16 B</w:t>
            </w:r>
          </w:p>
        </w:tc>
        <w:tc>
          <w:tcPr>
            <w:tcW w:w="1440" w:type="dxa"/>
            <w:tcMar>
              <w:top w:w="90" w:type="dxa"/>
              <w:left w:w="110" w:type="dxa"/>
              <w:bottom w:w="90" w:type="dxa"/>
              <w:right w:w="110" w:type="dxa"/>
            </w:tcMar>
            <w:vAlign w:val="center"/>
          </w:tcPr>
          <w:p w14:paraId="087D1105" w14:textId="77777777" w:rsidR="00350C20" w:rsidRDefault="00104579">
            <w:pPr>
              <w:spacing w:after="0" w:line="252" w:lineRule="auto"/>
              <w:jc w:val="center"/>
              <w:rPr>
                <w:rFonts w:hint="eastAsia"/>
              </w:rPr>
            </w:pPr>
            <w:r>
              <w:rPr>
                <w:sz w:val="15"/>
              </w:rPr>
              <w:t>16 B</w:t>
            </w:r>
          </w:p>
        </w:tc>
        <w:tc>
          <w:tcPr>
            <w:tcW w:w="1800" w:type="dxa"/>
            <w:tcMar>
              <w:top w:w="90" w:type="dxa"/>
              <w:left w:w="110" w:type="dxa"/>
              <w:bottom w:w="90" w:type="dxa"/>
              <w:right w:w="110" w:type="dxa"/>
            </w:tcMar>
            <w:vAlign w:val="center"/>
          </w:tcPr>
          <w:p w14:paraId="4102A311" w14:textId="77777777" w:rsidR="00350C20" w:rsidRDefault="00104579">
            <w:pPr>
              <w:spacing w:after="0" w:line="252" w:lineRule="auto"/>
              <w:jc w:val="center"/>
              <w:rPr>
                <w:rFonts w:hint="eastAsia"/>
              </w:rPr>
            </w:pPr>
            <w:r>
              <w:rPr>
                <w:sz w:val="15"/>
              </w:rPr>
              <w:t>32 B</w:t>
            </w:r>
          </w:p>
        </w:tc>
        <w:tc>
          <w:tcPr>
            <w:tcW w:w="2448" w:type="dxa"/>
            <w:tcMar>
              <w:top w:w="90" w:type="dxa"/>
              <w:left w:w="110" w:type="dxa"/>
              <w:bottom w:w="90" w:type="dxa"/>
              <w:right w:w="110" w:type="dxa"/>
            </w:tcMar>
            <w:vAlign w:val="center"/>
          </w:tcPr>
          <w:p w14:paraId="1D368A23" w14:textId="77777777" w:rsidR="00350C20" w:rsidRDefault="00104579">
            <w:pPr>
              <w:spacing w:after="0" w:line="252" w:lineRule="auto"/>
              <w:jc w:val="center"/>
              <w:rPr>
                <w:rFonts w:hint="eastAsia"/>
              </w:rPr>
            </w:pPr>
            <w:r>
              <w:rPr>
                <w:sz w:val="15"/>
              </w:rPr>
              <w:t>256 b / 32 B</w:t>
            </w:r>
          </w:p>
        </w:tc>
      </w:tr>
      <w:tr w:rsidR="00350C20" w14:paraId="4ABA5BF3" w14:textId="77777777">
        <w:trPr>
          <w:jc w:val="center"/>
        </w:trPr>
        <w:tc>
          <w:tcPr>
            <w:tcW w:w="2088" w:type="dxa"/>
            <w:tcMar>
              <w:top w:w="90" w:type="dxa"/>
              <w:left w:w="110" w:type="dxa"/>
              <w:bottom w:w="90" w:type="dxa"/>
              <w:right w:w="110" w:type="dxa"/>
            </w:tcMar>
            <w:vAlign w:val="center"/>
          </w:tcPr>
          <w:p w14:paraId="444D8C91" w14:textId="77777777" w:rsidR="00350C20" w:rsidRDefault="00104579">
            <w:pPr>
              <w:spacing w:after="0" w:line="252" w:lineRule="auto"/>
              <w:jc w:val="center"/>
              <w:rPr>
                <w:rFonts w:hint="eastAsia"/>
              </w:rPr>
            </w:pPr>
            <w:r>
              <w:rPr>
                <w:sz w:val="15"/>
              </w:rPr>
              <w:t>ANIMATION-256</w:t>
            </w:r>
          </w:p>
        </w:tc>
        <w:tc>
          <w:tcPr>
            <w:tcW w:w="1440" w:type="dxa"/>
            <w:tcMar>
              <w:top w:w="90" w:type="dxa"/>
              <w:left w:w="110" w:type="dxa"/>
              <w:bottom w:w="90" w:type="dxa"/>
              <w:right w:w="110" w:type="dxa"/>
            </w:tcMar>
            <w:vAlign w:val="center"/>
          </w:tcPr>
          <w:p w14:paraId="6E167994" w14:textId="77777777" w:rsidR="00350C20" w:rsidRDefault="00104579">
            <w:pPr>
              <w:spacing w:after="0" w:line="252" w:lineRule="auto"/>
              <w:jc w:val="center"/>
              <w:rPr>
                <w:rFonts w:hint="eastAsia"/>
              </w:rPr>
            </w:pPr>
            <w:r>
              <w:rPr>
                <w:sz w:val="15"/>
              </w:rPr>
              <w:t>32 B</w:t>
            </w:r>
          </w:p>
        </w:tc>
        <w:tc>
          <w:tcPr>
            <w:tcW w:w="1440" w:type="dxa"/>
            <w:tcMar>
              <w:top w:w="90" w:type="dxa"/>
              <w:left w:w="110" w:type="dxa"/>
              <w:bottom w:w="90" w:type="dxa"/>
              <w:right w:w="110" w:type="dxa"/>
            </w:tcMar>
            <w:vAlign w:val="center"/>
          </w:tcPr>
          <w:p w14:paraId="6F4319F9" w14:textId="77777777" w:rsidR="00350C20" w:rsidRDefault="00104579">
            <w:pPr>
              <w:spacing w:after="0" w:line="252" w:lineRule="auto"/>
              <w:jc w:val="center"/>
              <w:rPr>
                <w:rFonts w:hint="eastAsia"/>
              </w:rPr>
            </w:pPr>
            <w:r>
              <w:rPr>
                <w:sz w:val="15"/>
              </w:rPr>
              <w:t>16 B</w:t>
            </w:r>
          </w:p>
        </w:tc>
        <w:tc>
          <w:tcPr>
            <w:tcW w:w="1800" w:type="dxa"/>
            <w:tcMar>
              <w:top w:w="90" w:type="dxa"/>
              <w:left w:w="110" w:type="dxa"/>
              <w:bottom w:w="90" w:type="dxa"/>
              <w:right w:w="110" w:type="dxa"/>
            </w:tcMar>
            <w:vAlign w:val="center"/>
          </w:tcPr>
          <w:p w14:paraId="7C48655B" w14:textId="77777777" w:rsidR="00350C20" w:rsidRDefault="00104579">
            <w:pPr>
              <w:spacing w:after="0" w:line="252" w:lineRule="auto"/>
              <w:jc w:val="center"/>
              <w:rPr>
                <w:rFonts w:hint="eastAsia"/>
              </w:rPr>
            </w:pPr>
            <w:r>
              <w:rPr>
                <w:sz w:val="15"/>
              </w:rPr>
              <w:t>48 B</w:t>
            </w:r>
          </w:p>
        </w:tc>
        <w:tc>
          <w:tcPr>
            <w:tcW w:w="2448" w:type="dxa"/>
            <w:tcMar>
              <w:top w:w="90" w:type="dxa"/>
              <w:left w:w="110" w:type="dxa"/>
              <w:bottom w:w="90" w:type="dxa"/>
              <w:right w:w="110" w:type="dxa"/>
            </w:tcMar>
            <w:vAlign w:val="center"/>
          </w:tcPr>
          <w:p w14:paraId="006556AA" w14:textId="77777777" w:rsidR="00350C20" w:rsidRDefault="00104579">
            <w:pPr>
              <w:spacing w:after="0" w:line="252" w:lineRule="auto"/>
              <w:jc w:val="center"/>
              <w:rPr>
                <w:rFonts w:hint="eastAsia"/>
              </w:rPr>
            </w:pPr>
            <w:r>
              <w:rPr>
                <w:sz w:val="15"/>
              </w:rPr>
              <w:t>384 b / 48 B</w:t>
            </w:r>
          </w:p>
        </w:tc>
      </w:tr>
      <w:tr w:rsidR="00350C20" w14:paraId="596CA871" w14:textId="77777777">
        <w:trPr>
          <w:jc w:val="center"/>
        </w:trPr>
        <w:tc>
          <w:tcPr>
            <w:tcW w:w="2088" w:type="dxa"/>
            <w:tcMar>
              <w:top w:w="90" w:type="dxa"/>
              <w:left w:w="110" w:type="dxa"/>
              <w:bottom w:w="90" w:type="dxa"/>
              <w:right w:w="110" w:type="dxa"/>
            </w:tcMar>
            <w:vAlign w:val="center"/>
          </w:tcPr>
          <w:p w14:paraId="6A6648DA" w14:textId="77777777" w:rsidR="00350C20" w:rsidRDefault="00104579">
            <w:pPr>
              <w:spacing w:after="0" w:line="252" w:lineRule="auto"/>
              <w:jc w:val="center"/>
              <w:rPr>
                <w:rFonts w:hint="eastAsia"/>
              </w:rPr>
            </w:pPr>
            <w:r>
              <w:rPr>
                <w:sz w:val="15"/>
              </w:rPr>
              <w:t>ANIMATION-512</w:t>
            </w:r>
          </w:p>
        </w:tc>
        <w:tc>
          <w:tcPr>
            <w:tcW w:w="1440" w:type="dxa"/>
            <w:tcMar>
              <w:top w:w="90" w:type="dxa"/>
              <w:left w:w="110" w:type="dxa"/>
              <w:bottom w:w="90" w:type="dxa"/>
              <w:right w:w="110" w:type="dxa"/>
            </w:tcMar>
            <w:vAlign w:val="center"/>
          </w:tcPr>
          <w:p w14:paraId="7105B7AC" w14:textId="77777777" w:rsidR="00350C20" w:rsidRDefault="00104579">
            <w:pPr>
              <w:spacing w:after="0" w:line="252" w:lineRule="auto"/>
              <w:jc w:val="center"/>
              <w:rPr>
                <w:rFonts w:hint="eastAsia"/>
              </w:rPr>
            </w:pPr>
            <w:r>
              <w:rPr>
                <w:sz w:val="15"/>
              </w:rPr>
              <w:t>64 B</w:t>
            </w:r>
          </w:p>
        </w:tc>
        <w:tc>
          <w:tcPr>
            <w:tcW w:w="1440" w:type="dxa"/>
            <w:tcMar>
              <w:top w:w="90" w:type="dxa"/>
              <w:left w:w="110" w:type="dxa"/>
              <w:bottom w:w="90" w:type="dxa"/>
              <w:right w:w="110" w:type="dxa"/>
            </w:tcMar>
            <w:vAlign w:val="center"/>
          </w:tcPr>
          <w:p w14:paraId="03643195" w14:textId="77777777" w:rsidR="00350C20" w:rsidRDefault="00104579">
            <w:pPr>
              <w:spacing w:after="0" w:line="252" w:lineRule="auto"/>
              <w:jc w:val="center"/>
              <w:rPr>
                <w:rFonts w:hint="eastAsia"/>
              </w:rPr>
            </w:pPr>
            <w:r>
              <w:rPr>
                <w:sz w:val="15"/>
              </w:rPr>
              <w:t>16 B</w:t>
            </w:r>
          </w:p>
        </w:tc>
        <w:tc>
          <w:tcPr>
            <w:tcW w:w="1800" w:type="dxa"/>
            <w:tcMar>
              <w:top w:w="90" w:type="dxa"/>
              <w:left w:w="110" w:type="dxa"/>
              <w:bottom w:w="90" w:type="dxa"/>
              <w:right w:w="110" w:type="dxa"/>
            </w:tcMar>
            <w:vAlign w:val="center"/>
          </w:tcPr>
          <w:p w14:paraId="35CECA6A" w14:textId="77777777" w:rsidR="00350C20" w:rsidRDefault="00104579">
            <w:pPr>
              <w:spacing w:after="0" w:line="252" w:lineRule="auto"/>
              <w:jc w:val="center"/>
              <w:rPr>
                <w:rFonts w:hint="eastAsia"/>
              </w:rPr>
            </w:pPr>
            <w:r>
              <w:rPr>
                <w:sz w:val="15"/>
              </w:rPr>
              <w:t>80 B</w:t>
            </w:r>
          </w:p>
        </w:tc>
        <w:tc>
          <w:tcPr>
            <w:tcW w:w="2448" w:type="dxa"/>
            <w:tcMar>
              <w:top w:w="90" w:type="dxa"/>
              <w:left w:w="110" w:type="dxa"/>
              <w:bottom w:w="90" w:type="dxa"/>
              <w:right w:w="110" w:type="dxa"/>
            </w:tcMar>
            <w:vAlign w:val="center"/>
          </w:tcPr>
          <w:p w14:paraId="59382191" w14:textId="77777777" w:rsidR="00350C20" w:rsidRDefault="00104579">
            <w:pPr>
              <w:spacing w:after="0" w:line="252" w:lineRule="auto"/>
              <w:jc w:val="center"/>
              <w:rPr>
                <w:rFonts w:hint="eastAsia"/>
              </w:rPr>
            </w:pPr>
            <w:r>
              <w:rPr>
                <w:sz w:val="15"/>
              </w:rPr>
              <w:t>640 b / 80 B</w:t>
            </w:r>
          </w:p>
        </w:tc>
      </w:tr>
    </w:tbl>
    <w:p w14:paraId="3886DF0D" w14:textId="77777777" w:rsidR="00350C20" w:rsidRDefault="00350C20">
      <w:pPr>
        <w:spacing w:after="20"/>
        <w:rPr>
          <w:rFonts w:hint="eastAsia"/>
        </w:rPr>
      </w:pPr>
    </w:p>
    <w:p w14:paraId="2927D40F" w14:textId="77777777" w:rsidR="00350C20" w:rsidRDefault="00104579">
      <w:pPr>
        <w:rPr>
          <w:rFonts w:hint="eastAsia"/>
        </w:rPr>
      </w:pPr>
      <w:r>
        <w:t>The final column is illustrative only: that width applies only if a separately governed Compound BitWord is intentionally registered. Co-transport or co-use does not itself create Compound membership.</w:t>
      </w:r>
    </w:p>
    <w:tbl>
      <w:tblPr>
        <w:tblW w:w="0" w:type="auto"/>
        <w:jc w:val="center"/>
        <w:tblLook w:val="04A0" w:firstRow="1" w:lastRow="0" w:firstColumn="1" w:lastColumn="0" w:noHBand="0" w:noVBand="1"/>
      </w:tblPr>
      <w:tblGrid>
        <w:gridCol w:w="1999"/>
        <w:gridCol w:w="1999"/>
        <w:gridCol w:w="1999"/>
        <w:gridCol w:w="1999"/>
        <w:gridCol w:w="1999"/>
      </w:tblGrid>
      <w:tr w:rsidR="00350C20" w14:paraId="7B54A6C6" w14:textId="77777777">
        <w:trPr>
          <w:jc w:val="center"/>
        </w:trPr>
        <w:tc>
          <w:tcPr>
            <w:tcW w:w="1999" w:type="dxa"/>
            <w:shd w:val="clear" w:color="auto" w:fill="EAF0F5"/>
            <w:tcMar>
              <w:top w:w="90" w:type="dxa"/>
              <w:left w:w="110" w:type="dxa"/>
              <w:bottom w:w="90" w:type="dxa"/>
              <w:right w:w="110" w:type="dxa"/>
            </w:tcMar>
            <w:vAlign w:val="center"/>
          </w:tcPr>
          <w:p w14:paraId="77FF1139" w14:textId="77777777" w:rsidR="00350C20" w:rsidRDefault="00104579">
            <w:pPr>
              <w:spacing w:after="0" w:line="252" w:lineRule="auto"/>
              <w:jc w:val="center"/>
              <w:rPr>
                <w:rFonts w:hint="eastAsia"/>
              </w:rPr>
            </w:pPr>
            <w:r>
              <w:rPr>
                <w:b/>
                <w:color w:val="183A56"/>
                <w:sz w:val="15"/>
              </w:rPr>
              <w:t>ANIMATION-W</w:t>
            </w:r>
          </w:p>
        </w:tc>
        <w:tc>
          <w:tcPr>
            <w:tcW w:w="1999" w:type="dxa"/>
            <w:tcMar>
              <w:top w:w="90" w:type="dxa"/>
              <w:left w:w="110" w:type="dxa"/>
              <w:bottom w:w="90" w:type="dxa"/>
              <w:right w:w="110" w:type="dxa"/>
            </w:tcMar>
            <w:vAlign w:val="center"/>
          </w:tcPr>
          <w:p w14:paraId="0F44A661" w14:textId="77777777" w:rsidR="00350C20" w:rsidRDefault="00104579">
            <w:pPr>
              <w:spacing w:after="0" w:line="252" w:lineRule="auto"/>
              <w:jc w:val="center"/>
              <w:rPr>
                <w:rFonts w:hint="eastAsia"/>
              </w:rPr>
            </w:pPr>
            <w:r>
              <w:rPr>
                <w:b/>
                <w:color w:val="B27A2A"/>
                <w:sz w:val="20"/>
              </w:rPr>
              <w:t>-&gt;</w:t>
            </w:r>
          </w:p>
        </w:tc>
        <w:tc>
          <w:tcPr>
            <w:tcW w:w="1999" w:type="dxa"/>
            <w:shd w:val="clear" w:color="auto" w:fill="E8F3F2"/>
            <w:tcMar>
              <w:top w:w="90" w:type="dxa"/>
              <w:left w:w="110" w:type="dxa"/>
              <w:bottom w:w="90" w:type="dxa"/>
              <w:right w:w="110" w:type="dxa"/>
            </w:tcMar>
            <w:vAlign w:val="center"/>
          </w:tcPr>
          <w:p w14:paraId="57AF95A7" w14:textId="77777777" w:rsidR="00350C20" w:rsidRDefault="00104579">
            <w:pPr>
              <w:spacing w:after="0" w:line="252" w:lineRule="auto"/>
              <w:jc w:val="center"/>
              <w:rPr>
                <w:rFonts w:hint="eastAsia"/>
              </w:rPr>
            </w:pPr>
            <w:r>
              <w:rPr>
                <w:b/>
                <w:color w:val="183A56"/>
                <w:sz w:val="15"/>
              </w:rPr>
              <w:t>+ 16 bytes TIMING_RIG</w:t>
            </w:r>
          </w:p>
        </w:tc>
        <w:tc>
          <w:tcPr>
            <w:tcW w:w="1999" w:type="dxa"/>
            <w:tcMar>
              <w:top w:w="90" w:type="dxa"/>
              <w:left w:w="110" w:type="dxa"/>
              <w:bottom w:w="90" w:type="dxa"/>
              <w:right w:w="110" w:type="dxa"/>
            </w:tcMar>
            <w:vAlign w:val="center"/>
          </w:tcPr>
          <w:p w14:paraId="060D0D46" w14:textId="77777777" w:rsidR="00350C20" w:rsidRDefault="00104579">
            <w:pPr>
              <w:spacing w:after="0" w:line="252" w:lineRule="auto"/>
              <w:jc w:val="center"/>
              <w:rPr>
                <w:rFonts w:hint="eastAsia"/>
              </w:rPr>
            </w:pPr>
            <w:r>
              <w:rPr>
                <w:b/>
                <w:color w:val="B27A2A"/>
                <w:sz w:val="20"/>
              </w:rPr>
              <w:t>-&gt;</w:t>
            </w:r>
          </w:p>
        </w:tc>
        <w:tc>
          <w:tcPr>
            <w:tcW w:w="1999" w:type="dxa"/>
            <w:shd w:val="clear" w:color="auto" w:fill="F8F1E5"/>
            <w:tcMar>
              <w:top w:w="90" w:type="dxa"/>
              <w:left w:w="110" w:type="dxa"/>
              <w:bottom w:w="90" w:type="dxa"/>
              <w:right w:w="110" w:type="dxa"/>
            </w:tcMar>
            <w:vAlign w:val="center"/>
          </w:tcPr>
          <w:p w14:paraId="3DC2F598" w14:textId="77777777" w:rsidR="00350C20" w:rsidRDefault="00104579">
            <w:pPr>
              <w:spacing w:after="0" w:line="252" w:lineRule="auto"/>
              <w:jc w:val="center"/>
              <w:rPr>
                <w:rFonts w:hint="eastAsia"/>
              </w:rPr>
            </w:pPr>
            <w:r>
              <w:rPr>
                <w:b/>
                <w:color w:val="183A56"/>
                <w:sz w:val="15"/>
              </w:rPr>
              <w:t>= W/8 + 16 bytes raw words</w:t>
            </w:r>
          </w:p>
        </w:tc>
      </w:tr>
    </w:tbl>
    <w:p w14:paraId="798F02F8" w14:textId="77777777" w:rsidR="00350C20" w:rsidRDefault="00104579">
      <w:pPr>
        <w:spacing w:before="60" w:after="140"/>
        <w:jc w:val="center"/>
        <w:rPr>
          <w:rFonts w:hint="eastAsia"/>
        </w:rPr>
      </w:pPr>
      <w:r>
        <w:rPr>
          <w:i/>
          <w:color w:val="5A6770"/>
          <w:sz w:val="16"/>
        </w:rPr>
        <w:t>Figure 9. Raw byte footprint is additive when both independent state words are transported.</w:t>
      </w:r>
    </w:p>
    <w:p w14:paraId="7E71ECD6" w14:textId="77777777" w:rsidR="00350C20" w:rsidRDefault="00104579">
      <w:pPr>
        <w:rPr>
          <w:rFonts w:hint="eastAsia"/>
        </w:rPr>
      </w:pPr>
      <w:r>
        <w:t>Example: ANIMATION-128 + TIMING_RIG-128 = 16 + 16 = 32 raw bytes. If a SOUND-32 instance is also transmitted as a separate packed state word, the three raw words total 36 bytes. This does not mean they must be concatenated or registered as one Compound BitWord; linked definitions may be shared and referenced independently.</w:t>
      </w:r>
    </w:p>
    <w:p w14:paraId="7397BA9C" w14:textId="77777777" w:rsidR="00350C20" w:rsidRDefault="00104579">
      <w:pPr>
        <w:pStyle w:val="Heading1"/>
      </w:pPr>
      <w:r>
        <w:t>21. Compound BitWord Position</w:t>
      </w:r>
    </w:p>
    <w:p w14:paraId="1EDEF007" w14:textId="77777777" w:rsidR="00350C20" w:rsidRDefault="00104579">
      <w:pPr>
        <w:rPr>
          <w:rFonts w:hint="eastAsia"/>
        </w:rPr>
      </w:pPr>
      <w:r>
        <w:t>TIMING_RIG-128 v0.1 defines no mandatory Compound BitWord. A timing rig can govern an Animation by exact relationship without claiming that either word is a semantic constituent of the other. Frequent co-use is not sufficient reason to create a Compound identity.</w:t>
      </w:r>
    </w:p>
    <w:tbl>
      <w:tblPr>
        <w:tblW w:w="0" w:type="auto"/>
        <w:jc w:val="center"/>
        <w:tblLook w:val="04A0" w:firstRow="1" w:lastRow="0" w:firstColumn="1" w:lastColumn="0" w:noHBand="0" w:noVBand="1"/>
      </w:tblPr>
      <w:tblGrid>
        <w:gridCol w:w="9994"/>
      </w:tblGrid>
      <w:tr w:rsidR="00350C20" w14:paraId="3DD97C29" w14:textId="77777777">
        <w:trPr>
          <w:jc w:val="center"/>
        </w:trPr>
        <w:tc>
          <w:tcPr>
            <w:tcW w:w="9994" w:type="dxa"/>
            <w:shd w:val="clear" w:color="auto" w:fill="F8F1E5"/>
            <w:tcMar>
              <w:top w:w="140" w:type="dxa"/>
              <w:left w:w="160" w:type="dxa"/>
              <w:bottom w:w="140" w:type="dxa"/>
              <w:right w:w="160" w:type="dxa"/>
            </w:tcMar>
          </w:tcPr>
          <w:p w14:paraId="69AB1209" w14:textId="77777777" w:rsidR="00350C20" w:rsidRDefault="00104579">
            <w:pPr>
              <w:spacing w:after="60"/>
              <w:rPr>
                <w:rFonts w:hint="eastAsia"/>
              </w:rPr>
            </w:pPr>
            <w:r>
              <w:rPr>
                <w:b/>
                <w:color w:val="B27A2A"/>
              </w:rPr>
              <w:t>NO DEFAULT COMPOUND</w:t>
            </w:r>
          </w:p>
          <w:p w14:paraId="62DFC6C6" w14:textId="77777777" w:rsidR="00350C20" w:rsidRDefault="00104579">
            <w:pPr>
              <w:spacing w:after="0"/>
              <w:rPr>
                <w:rFonts w:hint="eastAsia"/>
              </w:rPr>
            </w:pPr>
            <w:r>
              <w:t>TIMING_RIG-128 &lt;R:X&gt; Animation means "this timing state governs that Animation." It does not mean "TIMING_RIG is made from Animation" or "Animation is made from TIMING_RIG." Routing/association and composition remain separate relation classes.</w:t>
            </w:r>
          </w:p>
        </w:tc>
      </w:tr>
    </w:tbl>
    <w:p w14:paraId="5B7D0FC1" w14:textId="77777777" w:rsidR="00350C20" w:rsidRDefault="00350C20">
      <w:pPr>
        <w:spacing w:after="0"/>
        <w:rPr>
          <w:rFonts w:hint="eastAsia"/>
        </w:rPr>
      </w:pPr>
    </w:p>
    <w:p w14:paraId="67D2374D" w14:textId="77777777" w:rsidR="00350C20" w:rsidRDefault="00104579">
      <w:pPr>
        <w:rPr>
          <w:rFonts w:hint="eastAsia"/>
        </w:rPr>
      </w:pPr>
      <w:r>
        <w:t>A future domain MAY register a specific fixed Compound when part-whole semantics genuinely justify it. For example, if ANIMATION-128 and TIMING_RIG-128 are intentionally published as one portable composite contract, an exact 256-bit Compound could be registered:</w:t>
      </w:r>
    </w:p>
    <w:p w14:paraId="06A07D29" w14:textId="77777777" w:rsidR="00350C20" w:rsidRDefault="00104579">
      <w:pPr>
        <w:pStyle w:val="CodeBlock"/>
        <w:shd w:val="clear" w:color="auto" w:fill="F3F5F6"/>
        <w:rPr>
          <w:rFonts w:hint="eastAsia"/>
        </w:rPr>
      </w:pPr>
      <w:r>
        <w:t>[TIMED_ANIMATION]-256 = ANIMATION-128 || TIMING_RIG-128</w:t>
      </w:r>
      <w:r>
        <w:br/>
        <w:t>Total width = 256 bits = 32 bytes</w:t>
      </w:r>
    </w:p>
    <w:p w14:paraId="55EE4EDB" w14:textId="77777777" w:rsidR="00350C20" w:rsidRDefault="00104579">
      <w:pPr>
        <w:rPr>
          <w:rFonts w:hint="eastAsia"/>
        </w:rPr>
      </w:pPr>
      <w:r>
        <w:t>Such a Compound would require its own stable COMPOUND BITWORD ID, exact constituent order, versioning, and composition contract. This specification does not create that identity automatically and does not define a variable-width generic Compound over arbitrary Animation widths.</w:t>
      </w:r>
    </w:p>
    <w:p w14:paraId="325413E8" w14:textId="77777777" w:rsidR="00350C20" w:rsidRDefault="00104579">
      <w:pPr>
        <w:pStyle w:val="Heading1"/>
      </w:pPr>
      <w:r>
        <w:t>22. Worked Binary Examples</w:t>
      </w:r>
    </w:p>
    <w:p w14:paraId="5E8C77C8" w14:textId="77777777" w:rsidR="00350C20" w:rsidRDefault="00104579">
      <w:pPr>
        <w:pStyle w:val="Heading2"/>
      </w:pPr>
      <w:r>
        <w:t>22.1 Local Blink</w:t>
      </w:r>
    </w:p>
    <w:p w14:paraId="4DDC1EF4" w14:textId="77777777" w:rsidR="00350C20" w:rsidRDefault="00104579">
      <w:pPr>
        <w:rPr>
          <w:rFonts w:hint="eastAsia"/>
        </w:rPr>
      </w:pPr>
      <w:r>
        <w:t>Asset and Animation routes active; local parent anchor; START; Seconds; offset 0/1; duration 9/50 s; no repeat; no phase; no sound.</w:t>
      </w:r>
    </w:p>
    <w:p w14:paraId="109C54AE" w14:textId="77777777" w:rsidR="00350C20" w:rsidRDefault="00104579">
      <w:pPr>
        <w:pStyle w:val="CodeBlock"/>
        <w:shd w:val="clear" w:color="auto" w:fill="F3F5F6"/>
        <w:rPr>
          <w:rFonts w:hint="eastAsia"/>
        </w:rPr>
      </w:pPr>
      <w:r>
        <w:t>Canonical hexadecimal TIMING_RIG-128:</w:t>
      </w:r>
      <w:r>
        <w:br/>
        <w:t>0001000000000000C800240040000C03</w:t>
      </w:r>
    </w:p>
    <w:p w14:paraId="5869491D" w14:textId="77777777" w:rsidR="00350C20" w:rsidRDefault="00104579">
      <w:pPr>
        <w:pStyle w:val="Heading2"/>
      </w:pPr>
      <w:r>
        <w:t>22.2 Solver-Timed Catch</w:t>
      </w:r>
    </w:p>
    <w:p w14:paraId="5A26B653" w14:textId="77777777" w:rsidR="00350C20" w:rsidRDefault="00104579">
      <w:pPr>
        <w:rPr>
          <w:rFonts w:hint="eastAsia"/>
        </w:rPr>
      </w:pPr>
      <w:r>
        <w:t>Asset, Animation, Sound, and external temporal anchor active; END/ARRIVAL; Seconds; explicit zero offset; Duration unspecified for solver; sound at END.</w:t>
      </w:r>
    </w:p>
    <w:p w14:paraId="1A2D715C" w14:textId="77777777" w:rsidR="00350C20" w:rsidRDefault="00104579">
      <w:pPr>
        <w:pStyle w:val="CodeBlock"/>
        <w:shd w:val="clear" w:color="auto" w:fill="F3F5F6"/>
        <w:rPr>
          <w:rFonts w:hint="eastAsia"/>
        </w:rPr>
      </w:pPr>
      <w:r>
        <w:t>Canonical hexadecimal TIMING_RIG-128:</w:t>
      </w:r>
      <w:r>
        <w:br/>
        <w:t>0001800000000000000000004000041F</w:t>
      </w:r>
    </w:p>
    <w:p w14:paraId="5C629CC7" w14:textId="77777777" w:rsidR="00350C20" w:rsidRDefault="00104579">
      <w:pPr>
        <w:pStyle w:val="Heading2"/>
      </w:pPr>
      <w:r>
        <w:t>22.3 Continuous Walk Cycle</w:t>
      </w:r>
    </w:p>
    <w:p w14:paraId="4E256DA3" w14:textId="77777777" w:rsidR="00350C20" w:rsidRDefault="00104579">
      <w:pPr>
        <w:rPr>
          <w:rFonts w:hint="eastAsia"/>
        </w:rPr>
      </w:pPr>
      <w:r>
        <w:t>Local START; Seconds; offset 0; duration 1 s; repeat interval 1 s; count-unbounded under external bound; phase 180 degrees; no sound.</w:t>
      </w:r>
    </w:p>
    <w:p w14:paraId="0CEBDCE9" w14:textId="77777777" w:rsidR="00350C20" w:rsidRDefault="00104579">
      <w:pPr>
        <w:pStyle w:val="CodeBlock"/>
        <w:shd w:val="clear" w:color="auto" w:fill="F3F5F6"/>
        <w:rPr>
          <w:rFonts w:hint="eastAsia"/>
        </w:rPr>
      </w:pPr>
      <w:r>
        <w:t>Canonical hexadecimal TIMING_RIG-128:</w:t>
      </w:r>
      <w:r>
        <w:br/>
        <w:t>00012000000400400400040040003C03</w:t>
      </w:r>
    </w:p>
    <w:p w14:paraId="4F869030" w14:textId="77777777" w:rsidR="00350C20" w:rsidRDefault="00104579">
      <w:pPr>
        <w:pStyle w:val="Heading2"/>
      </w:pPr>
      <w:r>
        <w:t>22.4 Beat-Synchronized Sword Impact</w:t>
      </w:r>
    </w:p>
    <w:p w14:paraId="78566E74" w14:textId="77777777" w:rsidR="00350C20" w:rsidRDefault="00104579">
      <w:pPr>
        <w:rPr>
          <w:rFonts w:hint="eastAsia"/>
        </w:rPr>
      </w:pPr>
      <w:r>
        <w:t>External temporal Bitlink; END/ARRIVAL; Beat Units; impact ends exactly on beat; duration 1/4 beat; sound cue at END.</w:t>
      </w:r>
    </w:p>
    <w:p w14:paraId="26D8635C" w14:textId="77777777" w:rsidR="00350C20" w:rsidRDefault="00104579">
      <w:pPr>
        <w:pStyle w:val="CodeBlock"/>
        <w:shd w:val="clear" w:color="auto" w:fill="F3F5F6"/>
        <w:rPr>
          <w:rFonts w:hint="eastAsia"/>
        </w:rPr>
      </w:pPr>
      <w:r>
        <w:t>Canonical hexadecimal TIMING_RIG-128:</w:t>
      </w:r>
      <w:r>
        <w:br/>
        <w:t>00018000000000001000040040000D5F</w:t>
      </w:r>
    </w:p>
    <w:p w14:paraId="566886A1" w14:textId="77777777" w:rsidR="00350C20" w:rsidRDefault="00104579">
      <w:pPr>
        <w:pStyle w:val="Heading1"/>
      </w:pPr>
      <w:r>
        <w:t>23. Reference Runtime Resolution Algorithm</w:t>
      </w:r>
    </w:p>
    <w:p w14:paraId="0301AFE6" w14:textId="77777777" w:rsidR="00350C20" w:rsidRDefault="00104579">
      <w:pPr>
        <w:rPr>
          <w:rFonts w:hint="eastAsia"/>
        </w:rPr>
      </w:pPr>
      <w:r>
        <w:t>1. Resolve the governing TIMING_RIG-128 BitWord identity and version.</w:t>
      </w:r>
    </w:p>
    <w:p w14:paraId="72C5C31F" w14:textId="77777777" w:rsidR="00350C20" w:rsidRDefault="00104579">
      <w:pPr>
        <w:rPr>
          <w:rFonts w:hint="eastAsia"/>
        </w:rPr>
      </w:pPr>
      <w:r>
        <w:t>2. Decode B000-B127 and validate base canonicalization rules before attempting execution.</w:t>
      </w:r>
    </w:p>
    <w:p w14:paraId="27DB81CA" w14:textId="77777777" w:rsidR="00350C20" w:rsidRDefault="00104579">
      <w:pPr>
        <w:rPr>
          <w:rFonts w:hint="eastAsia"/>
        </w:rPr>
      </w:pPr>
      <w:r>
        <w:t>3. Resolve authorized Asset and Animation bindings when their route Bits are active.</w:t>
      </w:r>
    </w:p>
    <w:p w14:paraId="2B0EE0A6" w14:textId="77777777" w:rsidR="00350C20" w:rsidRDefault="00104579">
      <w:pPr>
        <w:rPr>
          <w:rFonts w:hint="eastAsia"/>
        </w:rPr>
      </w:pPr>
      <w:r>
        <w:t>4. If Sound Route is active, resolve the associated SOUND Routing SK instance without copying its destination semantics into TIMING_RIG.</w:t>
      </w:r>
    </w:p>
    <w:p w14:paraId="74CD17F8" w14:textId="77777777" w:rsidR="00350C20" w:rsidRDefault="00104579">
      <w:pPr>
        <w:rPr>
          <w:rFonts w:hint="eastAsia"/>
        </w:rPr>
      </w:pPr>
      <w:r>
        <w:t>5. Resolve the Time Basis and required conversion context.</w:t>
      </w:r>
    </w:p>
    <w:p w14:paraId="7B1D72DC" w14:textId="77777777" w:rsidR="00350C20" w:rsidRDefault="00104579">
      <w:pPr>
        <w:rPr>
          <w:rFonts w:hint="eastAsia"/>
        </w:rPr>
      </w:pPr>
      <w:r>
        <w:t>6. Resolve anchor source: immediate Temporal Parent/root when B003 = 0; exact external temporal Bitlink when B003 = 1.</w:t>
      </w:r>
    </w:p>
    <w:p w14:paraId="33CC662C" w14:textId="77777777" w:rsidR="00350C20" w:rsidRDefault="00104579">
      <w:pPr>
        <w:rPr>
          <w:rFonts w:hint="eastAsia"/>
        </w:rPr>
      </w:pPr>
      <w:r>
        <w:t>7. Normalize the anchor coordinate and any required dependent timing values into the rig Time Basis without mutating source representations.</w:t>
      </w:r>
    </w:p>
    <w:p w14:paraId="43787063" w14:textId="77777777" w:rsidR="00350C20" w:rsidRDefault="00104579">
      <w:pPr>
        <w:rPr>
          <w:rFonts w:hint="eastAsia"/>
        </w:rPr>
      </w:pPr>
      <w:r>
        <w:t>8. Decode stored Offset, Duration, Repeat, Phase, and Sound Trigger state.</w:t>
      </w:r>
    </w:p>
    <w:p w14:paraId="7E7C6DF6" w14:textId="77777777" w:rsidR="00350C20" w:rsidRDefault="00104579">
      <w:pPr>
        <w:rPr>
          <w:rFonts w:hint="eastAsia"/>
        </w:rPr>
      </w:pPr>
      <w:r>
        <w:t>9. Ask registered Animation defaults, Rules, or solvers for any required timing value that is intentionally unspecified.</w:t>
      </w:r>
    </w:p>
    <w:p w14:paraId="06937B12" w14:textId="77777777" w:rsidR="00350C20" w:rsidRDefault="00104579">
      <w:pPr>
        <w:rPr>
          <w:rFonts w:hint="eastAsia"/>
        </w:rPr>
      </w:pPr>
      <w:r>
        <w:t>10. Compute Q = Anchor + Offset and resolve Start/End/Midpoint equations for the initial occurrence.</w:t>
      </w:r>
    </w:p>
    <w:p w14:paraId="62E50906" w14:textId="77777777" w:rsidR="00350C20" w:rsidRDefault="00104579">
      <w:pPr>
        <w:rPr>
          <w:rFonts w:hint="eastAsia"/>
        </w:rPr>
      </w:pPr>
      <w:r>
        <w:t>11. Expand finite or bounded continuous repetitions using Repeat Interval and Repeat Count.</w:t>
      </w:r>
    </w:p>
    <w:p w14:paraId="079820D2" w14:textId="77777777" w:rsidR="00350C20" w:rsidRDefault="00104579">
      <w:pPr>
        <w:rPr>
          <w:rFonts w:hint="eastAsia"/>
        </w:rPr>
      </w:pPr>
      <w:r>
        <w:t>12. Pass the temporal boundary conditions to the movement/animation solver and validate target-side Rules, permissions, morphology, collision, and other applicable constraints.</w:t>
      </w:r>
    </w:p>
    <w:p w14:paraId="722FD281" w14:textId="77777777" w:rsidR="00350C20" w:rsidRDefault="00104579">
      <w:pPr>
        <w:rPr>
          <w:rFonts w:hint="eastAsia"/>
        </w:rPr>
      </w:pPr>
      <w:r>
        <w:t>13. Execute or render the authorized Animation performance.</w:t>
      </w:r>
    </w:p>
    <w:p w14:paraId="2FABA43D" w14:textId="77777777" w:rsidR="00350C20" w:rsidRDefault="00104579">
      <w:pPr>
        <w:rPr>
          <w:rFonts w:hint="eastAsia"/>
        </w:rPr>
      </w:pPr>
      <w:r>
        <w:t>14. Trigger optional sound cues at the declared occurrence point subject to SOUND-side Rules and rendering context.</w:t>
      </w:r>
    </w:p>
    <w:p w14:paraId="66C877EC" w14:textId="77777777" w:rsidR="00350C20" w:rsidRDefault="00104579">
      <w:pPr>
        <w:rPr>
          <w:rFonts w:hint="eastAsia"/>
        </w:rPr>
      </w:pPr>
      <w:r>
        <w:t>15. Emit provenance/trace information including rig version, payload, bindings, anchor, normalization context, Rules, solver/operator versions, and derived timing values.</w:t>
      </w:r>
    </w:p>
    <w:p w14:paraId="33AD88AE" w14:textId="77777777" w:rsidR="00350C20" w:rsidRDefault="00104579">
      <w:pPr>
        <w:rPr>
          <w:rFonts w:hint="eastAsia"/>
        </w:rPr>
      </w:pPr>
      <w:r>
        <w:t>16. Commit any persistent state only through authorized Operators; derived timing remains derived unless explicitly written.</w:t>
      </w:r>
    </w:p>
    <w:p w14:paraId="23613CED" w14:textId="77777777" w:rsidR="00350C20" w:rsidRDefault="00104579">
      <w:pPr>
        <w:pStyle w:val="Heading1"/>
      </w:pPr>
      <w:r>
        <w:t>24. Transparent Reference Implementation</w:t>
      </w:r>
    </w:p>
    <w:p w14:paraId="646B0F09" w14:textId="77777777" w:rsidR="00350C20" w:rsidRDefault="00104579">
      <w:pPr>
        <w:rPr>
          <w:rFonts w:hint="eastAsia"/>
        </w:rPr>
      </w:pPr>
      <w:r>
        <w:t>Airtable or another field-oriented platform can prototype TIMING_RIG-128 transparently before binary packing. The reference surface SHOULD expose all 128 Bits directly so the encoding remains inspectable, while helper fields decode the groups for human-facing use.</w:t>
      </w:r>
    </w:p>
    <w:tbl>
      <w:tblPr>
        <w:tblW w:w="0" w:type="auto"/>
        <w:jc w:val="center"/>
        <w:tblLayout w:type="fixed"/>
        <w:tblLook w:val="04A0" w:firstRow="1" w:lastRow="0" w:firstColumn="1" w:lastColumn="0" w:noHBand="0" w:noVBand="1"/>
      </w:tblPr>
      <w:tblGrid>
        <w:gridCol w:w="2160"/>
        <w:gridCol w:w="2232"/>
        <w:gridCol w:w="5112"/>
      </w:tblGrid>
      <w:tr w:rsidR="00350C20" w14:paraId="2423162B" w14:textId="77777777">
        <w:trPr>
          <w:tblHeader/>
          <w:jc w:val="center"/>
        </w:trPr>
        <w:tc>
          <w:tcPr>
            <w:tcW w:w="2160" w:type="dxa"/>
            <w:shd w:val="clear" w:color="auto" w:fill="183A56"/>
            <w:tcMar>
              <w:top w:w="90" w:type="dxa"/>
              <w:left w:w="110" w:type="dxa"/>
              <w:bottom w:w="90" w:type="dxa"/>
              <w:right w:w="110" w:type="dxa"/>
            </w:tcMar>
            <w:vAlign w:val="center"/>
          </w:tcPr>
          <w:p w14:paraId="7A2CBC49" w14:textId="77777777" w:rsidR="00350C20" w:rsidRDefault="00104579">
            <w:pPr>
              <w:spacing w:after="0" w:line="252" w:lineRule="auto"/>
              <w:jc w:val="center"/>
              <w:rPr>
                <w:rFonts w:hint="eastAsia"/>
              </w:rPr>
            </w:pPr>
            <w:r>
              <w:rPr>
                <w:b/>
                <w:color w:val="FFFFFF"/>
                <w:sz w:val="15"/>
              </w:rPr>
              <w:t>Field / relation</w:t>
            </w:r>
          </w:p>
        </w:tc>
        <w:tc>
          <w:tcPr>
            <w:tcW w:w="2232" w:type="dxa"/>
            <w:shd w:val="clear" w:color="auto" w:fill="183A56"/>
            <w:tcMar>
              <w:top w:w="90" w:type="dxa"/>
              <w:left w:w="110" w:type="dxa"/>
              <w:bottom w:w="90" w:type="dxa"/>
              <w:right w:w="110" w:type="dxa"/>
            </w:tcMar>
            <w:vAlign w:val="center"/>
          </w:tcPr>
          <w:p w14:paraId="21402B91" w14:textId="77777777" w:rsidR="00350C20" w:rsidRDefault="00104579">
            <w:pPr>
              <w:spacing w:after="0" w:line="252" w:lineRule="auto"/>
              <w:jc w:val="center"/>
              <w:rPr>
                <w:rFonts w:hint="eastAsia"/>
              </w:rPr>
            </w:pPr>
            <w:r>
              <w:rPr>
                <w:b/>
                <w:color w:val="FFFFFF"/>
                <w:sz w:val="15"/>
              </w:rPr>
              <w:t>Suggested type</w:t>
            </w:r>
          </w:p>
        </w:tc>
        <w:tc>
          <w:tcPr>
            <w:tcW w:w="5112" w:type="dxa"/>
            <w:shd w:val="clear" w:color="auto" w:fill="183A56"/>
            <w:tcMar>
              <w:top w:w="90" w:type="dxa"/>
              <w:left w:w="110" w:type="dxa"/>
              <w:bottom w:w="90" w:type="dxa"/>
              <w:right w:w="110" w:type="dxa"/>
            </w:tcMar>
            <w:vAlign w:val="center"/>
          </w:tcPr>
          <w:p w14:paraId="35D4147F" w14:textId="77777777" w:rsidR="00350C20" w:rsidRDefault="00104579">
            <w:pPr>
              <w:spacing w:after="0" w:line="252" w:lineRule="auto"/>
              <w:jc w:val="center"/>
              <w:rPr>
                <w:rFonts w:hint="eastAsia"/>
              </w:rPr>
            </w:pPr>
            <w:r>
              <w:rPr>
                <w:b/>
                <w:color w:val="FFFFFF"/>
                <w:sz w:val="15"/>
              </w:rPr>
              <w:t>Purpose</w:t>
            </w:r>
          </w:p>
        </w:tc>
      </w:tr>
      <w:tr w:rsidR="00350C20" w14:paraId="7AFC6303" w14:textId="77777777">
        <w:trPr>
          <w:jc w:val="center"/>
        </w:trPr>
        <w:tc>
          <w:tcPr>
            <w:tcW w:w="2160" w:type="dxa"/>
            <w:tcMar>
              <w:top w:w="90" w:type="dxa"/>
              <w:left w:w="110" w:type="dxa"/>
              <w:bottom w:w="90" w:type="dxa"/>
              <w:right w:w="110" w:type="dxa"/>
            </w:tcMar>
            <w:vAlign w:val="center"/>
          </w:tcPr>
          <w:p w14:paraId="711634C7" w14:textId="77777777" w:rsidR="00350C20" w:rsidRDefault="00104579">
            <w:pPr>
              <w:spacing w:after="0" w:line="252" w:lineRule="auto"/>
              <w:rPr>
                <w:rFonts w:hint="eastAsia"/>
              </w:rPr>
            </w:pPr>
            <w:r>
              <w:rPr>
                <w:sz w:val="15"/>
              </w:rPr>
              <w:t>B000-B127</w:t>
            </w:r>
          </w:p>
        </w:tc>
        <w:tc>
          <w:tcPr>
            <w:tcW w:w="2232" w:type="dxa"/>
            <w:tcMar>
              <w:top w:w="90" w:type="dxa"/>
              <w:left w:w="110" w:type="dxa"/>
              <w:bottom w:w="90" w:type="dxa"/>
              <w:right w:w="110" w:type="dxa"/>
            </w:tcMar>
            <w:vAlign w:val="center"/>
          </w:tcPr>
          <w:p w14:paraId="7BF3A93B" w14:textId="77777777" w:rsidR="00350C20" w:rsidRDefault="00104579">
            <w:pPr>
              <w:spacing w:after="0" w:line="252" w:lineRule="auto"/>
              <w:rPr>
                <w:rFonts w:hint="eastAsia"/>
              </w:rPr>
            </w:pPr>
            <w:r>
              <w:rPr>
                <w:sz w:val="15"/>
              </w:rPr>
              <w:t>128 checkbox / bit fields</w:t>
            </w:r>
          </w:p>
        </w:tc>
        <w:tc>
          <w:tcPr>
            <w:tcW w:w="5112" w:type="dxa"/>
            <w:tcMar>
              <w:top w:w="90" w:type="dxa"/>
              <w:left w:w="110" w:type="dxa"/>
              <w:bottom w:w="90" w:type="dxa"/>
              <w:right w:w="110" w:type="dxa"/>
            </w:tcMar>
            <w:vAlign w:val="center"/>
          </w:tcPr>
          <w:p w14:paraId="4DB02EB3" w14:textId="77777777" w:rsidR="00350C20" w:rsidRDefault="00104579">
            <w:pPr>
              <w:spacing w:after="0" w:line="252" w:lineRule="auto"/>
              <w:rPr>
                <w:rFonts w:hint="eastAsia"/>
              </w:rPr>
            </w:pPr>
            <w:r>
              <w:rPr>
                <w:sz w:val="15"/>
              </w:rPr>
              <w:t>Canonical local bit payload for transparent prototype.</w:t>
            </w:r>
          </w:p>
        </w:tc>
      </w:tr>
      <w:tr w:rsidR="00350C20" w14:paraId="3C2A06AE" w14:textId="77777777">
        <w:trPr>
          <w:jc w:val="center"/>
        </w:trPr>
        <w:tc>
          <w:tcPr>
            <w:tcW w:w="2160" w:type="dxa"/>
            <w:tcMar>
              <w:top w:w="90" w:type="dxa"/>
              <w:left w:w="110" w:type="dxa"/>
              <w:bottom w:w="90" w:type="dxa"/>
              <w:right w:w="110" w:type="dxa"/>
            </w:tcMar>
            <w:vAlign w:val="center"/>
          </w:tcPr>
          <w:p w14:paraId="3F6F7010" w14:textId="77777777" w:rsidR="00350C20" w:rsidRDefault="00104579">
            <w:pPr>
              <w:spacing w:after="0" w:line="252" w:lineRule="auto"/>
              <w:rPr>
                <w:rFonts w:hint="eastAsia"/>
              </w:rPr>
            </w:pPr>
            <w:r>
              <w:rPr>
                <w:sz w:val="15"/>
              </w:rPr>
              <w:t>Timing Rig Instance ID</w:t>
            </w:r>
          </w:p>
        </w:tc>
        <w:tc>
          <w:tcPr>
            <w:tcW w:w="2232" w:type="dxa"/>
            <w:tcMar>
              <w:top w:w="90" w:type="dxa"/>
              <w:left w:w="110" w:type="dxa"/>
              <w:bottom w:w="90" w:type="dxa"/>
              <w:right w:w="110" w:type="dxa"/>
            </w:tcMar>
            <w:vAlign w:val="center"/>
          </w:tcPr>
          <w:p w14:paraId="312AE6F6" w14:textId="77777777" w:rsidR="00350C20" w:rsidRDefault="00104579">
            <w:pPr>
              <w:spacing w:after="0" w:line="252" w:lineRule="auto"/>
              <w:rPr>
                <w:rFonts w:hint="eastAsia"/>
              </w:rPr>
            </w:pPr>
            <w:r>
              <w:rPr>
                <w:sz w:val="15"/>
              </w:rPr>
              <w:t>Stable record identity</w:t>
            </w:r>
          </w:p>
        </w:tc>
        <w:tc>
          <w:tcPr>
            <w:tcW w:w="5112" w:type="dxa"/>
            <w:tcMar>
              <w:top w:w="90" w:type="dxa"/>
              <w:left w:w="110" w:type="dxa"/>
              <w:bottom w:w="90" w:type="dxa"/>
              <w:right w:w="110" w:type="dxa"/>
            </w:tcMar>
            <w:vAlign w:val="center"/>
          </w:tcPr>
          <w:p w14:paraId="55EB3A57" w14:textId="77777777" w:rsidR="00350C20" w:rsidRDefault="00104579">
            <w:pPr>
              <w:spacing w:after="0" w:line="252" w:lineRule="auto"/>
              <w:rPr>
                <w:rFonts w:hint="eastAsia"/>
              </w:rPr>
            </w:pPr>
            <w:r>
              <w:rPr>
                <w:sz w:val="15"/>
              </w:rPr>
              <w:t>Identifies one runtime/persisted rig instance; not the BitWord identity.</w:t>
            </w:r>
          </w:p>
        </w:tc>
      </w:tr>
      <w:tr w:rsidR="00350C20" w14:paraId="2C180DA4" w14:textId="77777777">
        <w:trPr>
          <w:jc w:val="center"/>
        </w:trPr>
        <w:tc>
          <w:tcPr>
            <w:tcW w:w="2160" w:type="dxa"/>
            <w:tcMar>
              <w:top w:w="90" w:type="dxa"/>
              <w:left w:w="110" w:type="dxa"/>
              <w:bottom w:w="90" w:type="dxa"/>
              <w:right w:w="110" w:type="dxa"/>
            </w:tcMar>
            <w:vAlign w:val="center"/>
          </w:tcPr>
          <w:p w14:paraId="334F0A58" w14:textId="77777777" w:rsidR="00350C20" w:rsidRDefault="00104579">
            <w:pPr>
              <w:spacing w:after="0" w:line="252" w:lineRule="auto"/>
              <w:rPr>
                <w:rFonts w:hint="eastAsia"/>
              </w:rPr>
            </w:pPr>
            <w:r>
              <w:rPr>
                <w:sz w:val="15"/>
              </w:rPr>
              <w:t>Asset Target</w:t>
            </w:r>
          </w:p>
        </w:tc>
        <w:tc>
          <w:tcPr>
            <w:tcW w:w="2232" w:type="dxa"/>
            <w:tcMar>
              <w:top w:w="90" w:type="dxa"/>
              <w:left w:w="110" w:type="dxa"/>
              <w:bottom w:w="90" w:type="dxa"/>
              <w:right w:w="110" w:type="dxa"/>
            </w:tcMar>
            <w:vAlign w:val="center"/>
          </w:tcPr>
          <w:p w14:paraId="7A4C903B" w14:textId="77777777" w:rsidR="00350C20" w:rsidRDefault="00104579">
            <w:pPr>
              <w:spacing w:after="0" w:line="252" w:lineRule="auto"/>
              <w:rPr>
                <w:rFonts w:hint="eastAsia"/>
              </w:rPr>
            </w:pPr>
            <w:r>
              <w:rPr>
                <w:sz w:val="15"/>
              </w:rPr>
              <w:t>Linked record</w:t>
            </w:r>
          </w:p>
        </w:tc>
        <w:tc>
          <w:tcPr>
            <w:tcW w:w="5112" w:type="dxa"/>
            <w:tcMar>
              <w:top w:w="90" w:type="dxa"/>
              <w:left w:w="110" w:type="dxa"/>
              <w:bottom w:w="90" w:type="dxa"/>
              <w:right w:w="110" w:type="dxa"/>
            </w:tcMar>
            <w:vAlign w:val="center"/>
          </w:tcPr>
          <w:p w14:paraId="66462576" w14:textId="77777777" w:rsidR="00350C20" w:rsidRDefault="00104579">
            <w:pPr>
              <w:spacing w:after="0" w:line="252" w:lineRule="auto"/>
              <w:rPr>
                <w:rFonts w:hint="eastAsia"/>
              </w:rPr>
            </w:pPr>
            <w:r>
              <w:rPr>
                <w:sz w:val="15"/>
              </w:rPr>
              <w:t>Exact &lt;R:X&gt; target required when B000 = 1.</w:t>
            </w:r>
          </w:p>
        </w:tc>
      </w:tr>
      <w:tr w:rsidR="00350C20" w14:paraId="319EC69F" w14:textId="77777777">
        <w:trPr>
          <w:jc w:val="center"/>
        </w:trPr>
        <w:tc>
          <w:tcPr>
            <w:tcW w:w="2160" w:type="dxa"/>
            <w:tcMar>
              <w:top w:w="90" w:type="dxa"/>
              <w:left w:w="110" w:type="dxa"/>
              <w:bottom w:w="90" w:type="dxa"/>
              <w:right w:w="110" w:type="dxa"/>
            </w:tcMar>
            <w:vAlign w:val="center"/>
          </w:tcPr>
          <w:p w14:paraId="31D00407" w14:textId="77777777" w:rsidR="00350C20" w:rsidRDefault="00104579">
            <w:pPr>
              <w:spacing w:after="0" w:line="252" w:lineRule="auto"/>
              <w:rPr>
                <w:rFonts w:hint="eastAsia"/>
              </w:rPr>
            </w:pPr>
            <w:r>
              <w:rPr>
                <w:sz w:val="15"/>
              </w:rPr>
              <w:t>Animation Target</w:t>
            </w:r>
          </w:p>
        </w:tc>
        <w:tc>
          <w:tcPr>
            <w:tcW w:w="2232" w:type="dxa"/>
            <w:tcMar>
              <w:top w:w="90" w:type="dxa"/>
              <w:left w:w="110" w:type="dxa"/>
              <w:bottom w:w="90" w:type="dxa"/>
              <w:right w:w="110" w:type="dxa"/>
            </w:tcMar>
            <w:vAlign w:val="center"/>
          </w:tcPr>
          <w:p w14:paraId="143743E8" w14:textId="77777777" w:rsidR="00350C20" w:rsidRDefault="00104579">
            <w:pPr>
              <w:spacing w:after="0" w:line="252" w:lineRule="auto"/>
              <w:rPr>
                <w:rFonts w:hint="eastAsia"/>
              </w:rPr>
            </w:pPr>
            <w:r>
              <w:rPr>
                <w:sz w:val="15"/>
              </w:rPr>
              <w:t>Linked record</w:t>
            </w:r>
          </w:p>
        </w:tc>
        <w:tc>
          <w:tcPr>
            <w:tcW w:w="5112" w:type="dxa"/>
            <w:tcMar>
              <w:top w:w="90" w:type="dxa"/>
              <w:left w:w="110" w:type="dxa"/>
              <w:bottom w:w="90" w:type="dxa"/>
              <w:right w:w="110" w:type="dxa"/>
            </w:tcMar>
            <w:vAlign w:val="center"/>
          </w:tcPr>
          <w:p w14:paraId="2734DA13" w14:textId="77777777" w:rsidR="00350C20" w:rsidRDefault="00104579">
            <w:pPr>
              <w:spacing w:after="0" w:line="252" w:lineRule="auto"/>
              <w:rPr>
                <w:rFonts w:hint="eastAsia"/>
              </w:rPr>
            </w:pPr>
            <w:r>
              <w:rPr>
                <w:sz w:val="15"/>
              </w:rPr>
              <w:t>Exact &lt;R:X&gt; target required when B001 = 1.</w:t>
            </w:r>
          </w:p>
        </w:tc>
      </w:tr>
      <w:tr w:rsidR="00350C20" w14:paraId="6F434D7A" w14:textId="77777777">
        <w:trPr>
          <w:jc w:val="center"/>
        </w:trPr>
        <w:tc>
          <w:tcPr>
            <w:tcW w:w="2160" w:type="dxa"/>
            <w:tcMar>
              <w:top w:w="90" w:type="dxa"/>
              <w:left w:w="110" w:type="dxa"/>
              <w:bottom w:w="90" w:type="dxa"/>
              <w:right w:w="110" w:type="dxa"/>
            </w:tcMar>
            <w:vAlign w:val="center"/>
          </w:tcPr>
          <w:p w14:paraId="333692AF" w14:textId="77777777" w:rsidR="00350C20" w:rsidRDefault="00104579">
            <w:pPr>
              <w:spacing w:after="0" w:line="252" w:lineRule="auto"/>
              <w:rPr>
                <w:rFonts w:hint="eastAsia"/>
              </w:rPr>
            </w:pPr>
            <w:r>
              <w:rPr>
                <w:sz w:val="15"/>
              </w:rPr>
              <w:t>SOUND Instance</w:t>
            </w:r>
          </w:p>
        </w:tc>
        <w:tc>
          <w:tcPr>
            <w:tcW w:w="2232" w:type="dxa"/>
            <w:tcMar>
              <w:top w:w="90" w:type="dxa"/>
              <w:left w:w="110" w:type="dxa"/>
              <w:bottom w:w="90" w:type="dxa"/>
              <w:right w:w="110" w:type="dxa"/>
            </w:tcMar>
            <w:vAlign w:val="center"/>
          </w:tcPr>
          <w:p w14:paraId="4FA62402" w14:textId="77777777" w:rsidR="00350C20" w:rsidRDefault="00104579">
            <w:pPr>
              <w:spacing w:after="0" w:line="252" w:lineRule="auto"/>
              <w:rPr>
                <w:rFonts w:hint="eastAsia"/>
              </w:rPr>
            </w:pPr>
            <w:r>
              <w:rPr>
                <w:sz w:val="15"/>
              </w:rPr>
              <w:t>Linked record</w:t>
            </w:r>
          </w:p>
        </w:tc>
        <w:tc>
          <w:tcPr>
            <w:tcW w:w="5112" w:type="dxa"/>
            <w:tcMar>
              <w:top w:w="90" w:type="dxa"/>
              <w:left w:w="110" w:type="dxa"/>
              <w:bottom w:w="90" w:type="dxa"/>
              <w:right w:w="110" w:type="dxa"/>
            </w:tcMar>
            <w:vAlign w:val="center"/>
          </w:tcPr>
          <w:p w14:paraId="33C031CD" w14:textId="77777777" w:rsidR="00350C20" w:rsidRDefault="00104579">
            <w:pPr>
              <w:spacing w:after="0" w:line="252" w:lineRule="auto"/>
              <w:rPr>
                <w:rFonts w:hint="eastAsia"/>
              </w:rPr>
            </w:pPr>
            <w:r>
              <w:rPr>
                <w:sz w:val="15"/>
              </w:rPr>
              <w:t>Companion SOUND Routing SK instance used when B002 = 1.</w:t>
            </w:r>
          </w:p>
        </w:tc>
      </w:tr>
      <w:tr w:rsidR="00350C20" w14:paraId="7A261530" w14:textId="77777777">
        <w:trPr>
          <w:jc w:val="center"/>
        </w:trPr>
        <w:tc>
          <w:tcPr>
            <w:tcW w:w="2160" w:type="dxa"/>
            <w:tcMar>
              <w:top w:w="90" w:type="dxa"/>
              <w:left w:w="110" w:type="dxa"/>
              <w:bottom w:w="90" w:type="dxa"/>
              <w:right w:w="110" w:type="dxa"/>
            </w:tcMar>
            <w:vAlign w:val="center"/>
          </w:tcPr>
          <w:p w14:paraId="04003085" w14:textId="77777777" w:rsidR="00350C20" w:rsidRDefault="00104579">
            <w:pPr>
              <w:spacing w:after="0" w:line="252" w:lineRule="auto"/>
              <w:rPr>
                <w:rFonts w:hint="eastAsia"/>
              </w:rPr>
            </w:pPr>
            <w:r>
              <w:rPr>
                <w:sz w:val="15"/>
              </w:rPr>
              <w:t>Temporal Anchor</w:t>
            </w:r>
          </w:p>
        </w:tc>
        <w:tc>
          <w:tcPr>
            <w:tcW w:w="2232" w:type="dxa"/>
            <w:tcMar>
              <w:top w:w="90" w:type="dxa"/>
              <w:left w:w="110" w:type="dxa"/>
              <w:bottom w:w="90" w:type="dxa"/>
              <w:right w:w="110" w:type="dxa"/>
            </w:tcMar>
            <w:vAlign w:val="center"/>
          </w:tcPr>
          <w:p w14:paraId="165200B6" w14:textId="77777777" w:rsidR="00350C20" w:rsidRDefault="00104579">
            <w:pPr>
              <w:spacing w:after="0" w:line="252" w:lineRule="auto"/>
              <w:rPr>
                <w:rFonts w:hint="eastAsia"/>
              </w:rPr>
            </w:pPr>
            <w:r>
              <w:rPr>
                <w:sz w:val="15"/>
              </w:rPr>
              <w:t>Linked relation / Bitlink</w:t>
            </w:r>
          </w:p>
        </w:tc>
        <w:tc>
          <w:tcPr>
            <w:tcW w:w="5112" w:type="dxa"/>
            <w:tcMar>
              <w:top w:w="90" w:type="dxa"/>
              <w:left w:w="110" w:type="dxa"/>
              <w:bottom w:w="90" w:type="dxa"/>
              <w:right w:w="110" w:type="dxa"/>
            </w:tcMar>
            <w:vAlign w:val="center"/>
          </w:tcPr>
          <w:p w14:paraId="62F207E7" w14:textId="77777777" w:rsidR="00350C20" w:rsidRDefault="00104579">
            <w:pPr>
              <w:spacing w:after="0" w:line="252" w:lineRule="auto"/>
              <w:rPr>
                <w:rFonts w:hint="eastAsia"/>
              </w:rPr>
            </w:pPr>
            <w:r>
              <w:rPr>
                <w:sz w:val="15"/>
              </w:rPr>
              <w:t>Exact external temporal object required when B003 = 1.</w:t>
            </w:r>
          </w:p>
        </w:tc>
      </w:tr>
      <w:tr w:rsidR="00350C20" w14:paraId="6C4791DA" w14:textId="77777777">
        <w:trPr>
          <w:jc w:val="center"/>
        </w:trPr>
        <w:tc>
          <w:tcPr>
            <w:tcW w:w="2160" w:type="dxa"/>
            <w:tcMar>
              <w:top w:w="90" w:type="dxa"/>
              <w:left w:w="110" w:type="dxa"/>
              <w:bottom w:w="90" w:type="dxa"/>
              <w:right w:w="110" w:type="dxa"/>
            </w:tcMar>
            <w:vAlign w:val="center"/>
          </w:tcPr>
          <w:p w14:paraId="2207BE56" w14:textId="77777777" w:rsidR="00350C20" w:rsidRDefault="00104579">
            <w:pPr>
              <w:spacing w:after="0" w:line="252" w:lineRule="auto"/>
              <w:rPr>
                <w:rFonts w:hint="eastAsia"/>
              </w:rPr>
            </w:pPr>
            <w:r>
              <w:rPr>
                <w:sz w:val="15"/>
              </w:rPr>
              <w:t>Temporal Parent</w:t>
            </w:r>
          </w:p>
        </w:tc>
        <w:tc>
          <w:tcPr>
            <w:tcW w:w="2232" w:type="dxa"/>
            <w:tcMar>
              <w:top w:w="90" w:type="dxa"/>
              <w:left w:w="110" w:type="dxa"/>
              <w:bottom w:w="90" w:type="dxa"/>
              <w:right w:w="110" w:type="dxa"/>
            </w:tcMar>
            <w:vAlign w:val="center"/>
          </w:tcPr>
          <w:p w14:paraId="1E1DB24D" w14:textId="77777777" w:rsidR="00350C20" w:rsidRDefault="00104579">
            <w:pPr>
              <w:spacing w:after="0" w:line="252" w:lineRule="auto"/>
              <w:rPr>
                <w:rFonts w:hint="eastAsia"/>
              </w:rPr>
            </w:pPr>
            <w:r>
              <w:rPr>
                <w:sz w:val="15"/>
              </w:rPr>
              <w:t>Linked record</w:t>
            </w:r>
          </w:p>
        </w:tc>
        <w:tc>
          <w:tcPr>
            <w:tcW w:w="5112" w:type="dxa"/>
            <w:tcMar>
              <w:top w:w="90" w:type="dxa"/>
              <w:left w:w="110" w:type="dxa"/>
              <w:bottom w:w="90" w:type="dxa"/>
              <w:right w:w="110" w:type="dxa"/>
            </w:tcMar>
            <w:vAlign w:val="center"/>
          </w:tcPr>
          <w:p w14:paraId="744DEB44" w14:textId="77777777" w:rsidR="00350C20" w:rsidRDefault="00104579">
            <w:pPr>
              <w:spacing w:after="0" w:line="252" w:lineRule="auto"/>
              <w:rPr>
                <w:rFonts w:hint="eastAsia"/>
              </w:rPr>
            </w:pPr>
            <w:r>
              <w:rPr>
                <w:sz w:val="15"/>
              </w:rPr>
              <w:t>Immediate local timing parent when B003 = 0 and for Parent Fraction context.</w:t>
            </w:r>
          </w:p>
        </w:tc>
      </w:tr>
      <w:tr w:rsidR="00350C20" w14:paraId="208FBCCB" w14:textId="77777777">
        <w:trPr>
          <w:jc w:val="center"/>
        </w:trPr>
        <w:tc>
          <w:tcPr>
            <w:tcW w:w="2160" w:type="dxa"/>
            <w:tcMar>
              <w:top w:w="90" w:type="dxa"/>
              <w:left w:w="110" w:type="dxa"/>
              <w:bottom w:w="90" w:type="dxa"/>
              <w:right w:w="110" w:type="dxa"/>
            </w:tcMar>
            <w:vAlign w:val="center"/>
          </w:tcPr>
          <w:p w14:paraId="10B345AB" w14:textId="77777777" w:rsidR="00350C20" w:rsidRDefault="00104579">
            <w:pPr>
              <w:spacing w:after="0" w:line="252" w:lineRule="auto"/>
              <w:rPr>
                <w:rFonts w:hint="eastAsia"/>
              </w:rPr>
            </w:pPr>
            <w:r>
              <w:rPr>
                <w:sz w:val="15"/>
              </w:rPr>
              <w:t>Time Context</w:t>
            </w:r>
          </w:p>
        </w:tc>
        <w:tc>
          <w:tcPr>
            <w:tcW w:w="2232" w:type="dxa"/>
            <w:tcMar>
              <w:top w:w="90" w:type="dxa"/>
              <w:left w:w="110" w:type="dxa"/>
              <w:bottom w:w="90" w:type="dxa"/>
              <w:right w:w="110" w:type="dxa"/>
            </w:tcMar>
            <w:vAlign w:val="center"/>
          </w:tcPr>
          <w:p w14:paraId="48847322" w14:textId="77777777" w:rsidR="00350C20" w:rsidRDefault="00104579">
            <w:pPr>
              <w:spacing w:after="0" w:line="252" w:lineRule="auto"/>
              <w:rPr>
                <w:rFonts w:hint="eastAsia"/>
              </w:rPr>
            </w:pPr>
            <w:r>
              <w:rPr>
                <w:sz w:val="15"/>
              </w:rPr>
              <w:t>Linked Model/context</w:t>
            </w:r>
          </w:p>
        </w:tc>
        <w:tc>
          <w:tcPr>
            <w:tcW w:w="5112" w:type="dxa"/>
            <w:tcMar>
              <w:top w:w="90" w:type="dxa"/>
              <w:left w:w="110" w:type="dxa"/>
              <w:bottom w:w="90" w:type="dxa"/>
              <w:right w:w="110" w:type="dxa"/>
            </w:tcMar>
            <w:vAlign w:val="center"/>
          </w:tcPr>
          <w:p w14:paraId="1C41BA2B" w14:textId="77777777" w:rsidR="00350C20" w:rsidRDefault="00104579">
            <w:pPr>
              <w:spacing w:after="0" w:line="252" w:lineRule="auto"/>
              <w:rPr>
                <w:rFonts w:hint="eastAsia"/>
              </w:rPr>
            </w:pPr>
            <w:r>
              <w:rPr>
                <w:sz w:val="15"/>
              </w:rPr>
              <w:t>Frame rate, tempo, tick rate, external unit, or other conversion context where required.</w:t>
            </w:r>
          </w:p>
        </w:tc>
      </w:tr>
      <w:tr w:rsidR="00350C20" w14:paraId="47B3C927" w14:textId="77777777">
        <w:trPr>
          <w:jc w:val="center"/>
        </w:trPr>
        <w:tc>
          <w:tcPr>
            <w:tcW w:w="2160" w:type="dxa"/>
            <w:tcMar>
              <w:top w:w="90" w:type="dxa"/>
              <w:left w:w="110" w:type="dxa"/>
              <w:bottom w:w="90" w:type="dxa"/>
              <w:right w:w="110" w:type="dxa"/>
            </w:tcMar>
            <w:vAlign w:val="center"/>
          </w:tcPr>
          <w:p w14:paraId="454A81ED" w14:textId="77777777" w:rsidR="00350C20" w:rsidRDefault="00104579">
            <w:pPr>
              <w:spacing w:after="0" w:line="252" w:lineRule="auto"/>
              <w:rPr>
                <w:rFonts w:hint="eastAsia"/>
              </w:rPr>
            </w:pPr>
            <w:r>
              <w:rPr>
                <w:sz w:val="15"/>
              </w:rPr>
              <w:t>Decoded Anchor Point</w:t>
            </w:r>
          </w:p>
        </w:tc>
        <w:tc>
          <w:tcPr>
            <w:tcW w:w="2232" w:type="dxa"/>
            <w:tcMar>
              <w:top w:w="90" w:type="dxa"/>
              <w:left w:w="110" w:type="dxa"/>
              <w:bottom w:w="90" w:type="dxa"/>
              <w:right w:w="110" w:type="dxa"/>
            </w:tcMar>
            <w:vAlign w:val="center"/>
          </w:tcPr>
          <w:p w14:paraId="56673431" w14:textId="77777777" w:rsidR="00350C20" w:rsidRDefault="00104579">
            <w:pPr>
              <w:spacing w:after="0" w:line="252" w:lineRule="auto"/>
              <w:rPr>
                <w:rFonts w:hint="eastAsia"/>
              </w:rPr>
            </w:pPr>
            <w:r>
              <w:rPr>
                <w:sz w:val="15"/>
              </w:rPr>
              <w:t>Formula / Reader field</w:t>
            </w:r>
          </w:p>
        </w:tc>
        <w:tc>
          <w:tcPr>
            <w:tcW w:w="5112" w:type="dxa"/>
            <w:tcMar>
              <w:top w:w="90" w:type="dxa"/>
              <w:left w:w="110" w:type="dxa"/>
              <w:bottom w:w="90" w:type="dxa"/>
              <w:right w:w="110" w:type="dxa"/>
            </w:tcMar>
            <w:vAlign w:val="center"/>
          </w:tcPr>
          <w:p w14:paraId="504A267F" w14:textId="77777777" w:rsidR="00350C20" w:rsidRDefault="00104579">
            <w:pPr>
              <w:spacing w:after="0" w:line="252" w:lineRule="auto"/>
              <w:rPr>
                <w:rFonts w:hint="eastAsia"/>
              </w:rPr>
            </w:pPr>
            <w:r>
              <w:rPr>
                <w:sz w:val="15"/>
              </w:rPr>
              <w:t>START / END / MIDPOINT / invalid.</w:t>
            </w:r>
          </w:p>
        </w:tc>
      </w:tr>
      <w:tr w:rsidR="00350C20" w14:paraId="152F3BC9" w14:textId="77777777">
        <w:trPr>
          <w:jc w:val="center"/>
        </w:trPr>
        <w:tc>
          <w:tcPr>
            <w:tcW w:w="2160" w:type="dxa"/>
            <w:tcMar>
              <w:top w:w="90" w:type="dxa"/>
              <w:left w:w="110" w:type="dxa"/>
              <w:bottom w:w="90" w:type="dxa"/>
              <w:right w:w="110" w:type="dxa"/>
            </w:tcMar>
            <w:vAlign w:val="center"/>
          </w:tcPr>
          <w:p w14:paraId="5738B00A" w14:textId="77777777" w:rsidR="00350C20" w:rsidRDefault="00104579">
            <w:pPr>
              <w:spacing w:after="0" w:line="252" w:lineRule="auto"/>
              <w:rPr>
                <w:rFonts w:hint="eastAsia"/>
              </w:rPr>
            </w:pPr>
            <w:r>
              <w:rPr>
                <w:sz w:val="15"/>
              </w:rPr>
              <w:t>Decoded Time Basis</w:t>
            </w:r>
          </w:p>
        </w:tc>
        <w:tc>
          <w:tcPr>
            <w:tcW w:w="2232" w:type="dxa"/>
            <w:tcMar>
              <w:top w:w="90" w:type="dxa"/>
              <w:left w:w="110" w:type="dxa"/>
              <w:bottom w:w="90" w:type="dxa"/>
              <w:right w:w="110" w:type="dxa"/>
            </w:tcMar>
            <w:vAlign w:val="center"/>
          </w:tcPr>
          <w:p w14:paraId="34C6456D" w14:textId="77777777" w:rsidR="00350C20" w:rsidRDefault="00104579">
            <w:pPr>
              <w:spacing w:after="0" w:line="252" w:lineRule="auto"/>
              <w:rPr>
                <w:rFonts w:hint="eastAsia"/>
              </w:rPr>
            </w:pPr>
            <w:r>
              <w:rPr>
                <w:sz w:val="15"/>
              </w:rPr>
              <w:t>Formula / Reader field</w:t>
            </w:r>
          </w:p>
        </w:tc>
        <w:tc>
          <w:tcPr>
            <w:tcW w:w="5112" w:type="dxa"/>
            <w:tcMar>
              <w:top w:w="90" w:type="dxa"/>
              <w:left w:w="110" w:type="dxa"/>
              <w:bottom w:w="90" w:type="dxa"/>
              <w:right w:w="110" w:type="dxa"/>
            </w:tcMar>
            <w:vAlign w:val="center"/>
          </w:tcPr>
          <w:p w14:paraId="35623F9D" w14:textId="77777777" w:rsidR="00350C20" w:rsidRDefault="00104579">
            <w:pPr>
              <w:spacing w:after="0" w:line="252" w:lineRule="auto"/>
              <w:rPr>
                <w:rFonts w:hint="eastAsia"/>
              </w:rPr>
            </w:pPr>
            <w:r>
              <w:rPr>
                <w:sz w:val="15"/>
              </w:rPr>
              <w:t>Human-readable basis label.</w:t>
            </w:r>
          </w:p>
        </w:tc>
      </w:tr>
      <w:tr w:rsidR="00350C20" w14:paraId="105EFCB9" w14:textId="77777777">
        <w:trPr>
          <w:jc w:val="center"/>
        </w:trPr>
        <w:tc>
          <w:tcPr>
            <w:tcW w:w="2160" w:type="dxa"/>
            <w:tcMar>
              <w:top w:w="90" w:type="dxa"/>
              <w:left w:w="110" w:type="dxa"/>
              <w:bottom w:w="90" w:type="dxa"/>
              <w:right w:w="110" w:type="dxa"/>
            </w:tcMar>
            <w:vAlign w:val="center"/>
          </w:tcPr>
          <w:p w14:paraId="50154803" w14:textId="77777777" w:rsidR="00350C20" w:rsidRDefault="00104579">
            <w:pPr>
              <w:spacing w:after="0" w:line="252" w:lineRule="auto"/>
              <w:rPr>
                <w:rFonts w:hint="eastAsia"/>
              </w:rPr>
            </w:pPr>
            <w:r>
              <w:rPr>
                <w:sz w:val="15"/>
              </w:rPr>
              <w:t>Decoded Offset</w:t>
            </w:r>
          </w:p>
        </w:tc>
        <w:tc>
          <w:tcPr>
            <w:tcW w:w="2232" w:type="dxa"/>
            <w:tcMar>
              <w:top w:w="90" w:type="dxa"/>
              <w:left w:w="110" w:type="dxa"/>
              <w:bottom w:w="90" w:type="dxa"/>
              <w:right w:w="110" w:type="dxa"/>
            </w:tcMar>
            <w:vAlign w:val="center"/>
          </w:tcPr>
          <w:p w14:paraId="5B788B8E" w14:textId="77777777" w:rsidR="00350C20" w:rsidRDefault="00104579">
            <w:pPr>
              <w:spacing w:after="0" w:line="252" w:lineRule="auto"/>
              <w:rPr>
                <w:rFonts w:hint="eastAsia"/>
              </w:rPr>
            </w:pPr>
            <w:r>
              <w:rPr>
                <w:sz w:val="15"/>
              </w:rPr>
              <w:t>Formula</w:t>
            </w:r>
          </w:p>
        </w:tc>
        <w:tc>
          <w:tcPr>
            <w:tcW w:w="5112" w:type="dxa"/>
            <w:tcMar>
              <w:top w:w="90" w:type="dxa"/>
              <w:left w:w="110" w:type="dxa"/>
              <w:bottom w:w="90" w:type="dxa"/>
              <w:right w:w="110" w:type="dxa"/>
            </w:tcMar>
            <w:vAlign w:val="center"/>
          </w:tcPr>
          <w:p w14:paraId="3A8EB914" w14:textId="77777777" w:rsidR="00350C20" w:rsidRDefault="00104579">
            <w:pPr>
              <w:spacing w:after="0" w:line="252" w:lineRule="auto"/>
              <w:rPr>
                <w:rFonts w:hint="eastAsia"/>
              </w:rPr>
            </w:pPr>
            <w:r>
              <w:rPr>
                <w:sz w:val="15"/>
              </w:rPr>
              <w:t>Signed N/D with explicit presence state.</w:t>
            </w:r>
          </w:p>
        </w:tc>
      </w:tr>
      <w:tr w:rsidR="00350C20" w14:paraId="13B88223" w14:textId="77777777">
        <w:trPr>
          <w:jc w:val="center"/>
        </w:trPr>
        <w:tc>
          <w:tcPr>
            <w:tcW w:w="2160" w:type="dxa"/>
            <w:tcMar>
              <w:top w:w="90" w:type="dxa"/>
              <w:left w:w="110" w:type="dxa"/>
              <w:bottom w:w="90" w:type="dxa"/>
              <w:right w:w="110" w:type="dxa"/>
            </w:tcMar>
            <w:vAlign w:val="center"/>
          </w:tcPr>
          <w:p w14:paraId="2712117C" w14:textId="77777777" w:rsidR="00350C20" w:rsidRDefault="00104579">
            <w:pPr>
              <w:spacing w:after="0" w:line="252" w:lineRule="auto"/>
              <w:rPr>
                <w:rFonts w:hint="eastAsia"/>
              </w:rPr>
            </w:pPr>
            <w:r>
              <w:rPr>
                <w:sz w:val="15"/>
              </w:rPr>
              <w:t>Decoded Duration</w:t>
            </w:r>
          </w:p>
        </w:tc>
        <w:tc>
          <w:tcPr>
            <w:tcW w:w="2232" w:type="dxa"/>
            <w:tcMar>
              <w:top w:w="90" w:type="dxa"/>
              <w:left w:w="110" w:type="dxa"/>
              <w:bottom w:w="90" w:type="dxa"/>
              <w:right w:w="110" w:type="dxa"/>
            </w:tcMar>
            <w:vAlign w:val="center"/>
          </w:tcPr>
          <w:p w14:paraId="7B359870" w14:textId="77777777" w:rsidR="00350C20" w:rsidRDefault="00104579">
            <w:pPr>
              <w:spacing w:after="0" w:line="252" w:lineRule="auto"/>
              <w:rPr>
                <w:rFonts w:hint="eastAsia"/>
              </w:rPr>
            </w:pPr>
            <w:r>
              <w:rPr>
                <w:sz w:val="15"/>
              </w:rPr>
              <w:t>Formula</w:t>
            </w:r>
          </w:p>
        </w:tc>
        <w:tc>
          <w:tcPr>
            <w:tcW w:w="5112" w:type="dxa"/>
            <w:tcMar>
              <w:top w:w="90" w:type="dxa"/>
              <w:left w:w="110" w:type="dxa"/>
              <w:bottom w:w="90" w:type="dxa"/>
              <w:right w:w="110" w:type="dxa"/>
            </w:tcMar>
            <w:vAlign w:val="center"/>
          </w:tcPr>
          <w:p w14:paraId="5225EB16" w14:textId="77777777" w:rsidR="00350C20" w:rsidRDefault="00104579">
            <w:pPr>
              <w:spacing w:after="0" w:line="252" w:lineRule="auto"/>
              <w:rPr>
                <w:rFonts w:hint="eastAsia"/>
              </w:rPr>
            </w:pPr>
            <w:r>
              <w:rPr>
                <w:sz w:val="15"/>
              </w:rPr>
              <w:t>Unsigned N/D with explicit presence state.</w:t>
            </w:r>
          </w:p>
        </w:tc>
      </w:tr>
      <w:tr w:rsidR="00350C20" w14:paraId="05EC2A50" w14:textId="77777777">
        <w:trPr>
          <w:jc w:val="center"/>
        </w:trPr>
        <w:tc>
          <w:tcPr>
            <w:tcW w:w="2160" w:type="dxa"/>
            <w:tcMar>
              <w:top w:w="90" w:type="dxa"/>
              <w:left w:w="110" w:type="dxa"/>
              <w:bottom w:w="90" w:type="dxa"/>
              <w:right w:w="110" w:type="dxa"/>
            </w:tcMar>
            <w:vAlign w:val="center"/>
          </w:tcPr>
          <w:p w14:paraId="286535B5" w14:textId="77777777" w:rsidR="00350C20" w:rsidRDefault="00104579">
            <w:pPr>
              <w:spacing w:after="0" w:line="252" w:lineRule="auto"/>
              <w:rPr>
                <w:rFonts w:hint="eastAsia"/>
              </w:rPr>
            </w:pPr>
            <w:r>
              <w:rPr>
                <w:sz w:val="15"/>
              </w:rPr>
              <w:t>Decoded Repeat</w:t>
            </w:r>
          </w:p>
        </w:tc>
        <w:tc>
          <w:tcPr>
            <w:tcW w:w="2232" w:type="dxa"/>
            <w:tcMar>
              <w:top w:w="90" w:type="dxa"/>
              <w:left w:w="110" w:type="dxa"/>
              <w:bottom w:w="90" w:type="dxa"/>
              <w:right w:w="110" w:type="dxa"/>
            </w:tcMar>
            <w:vAlign w:val="center"/>
          </w:tcPr>
          <w:p w14:paraId="4DCA350C" w14:textId="77777777" w:rsidR="00350C20" w:rsidRDefault="00104579">
            <w:pPr>
              <w:spacing w:after="0" w:line="252" w:lineRule="auto"/>
              <w:rPr>
                <w:rFonts w:hint="eastAsia"/>
              </w:rPr>
            </w:pPr>
            <w:r>
              <w:rPr>
                <w:sz w:val="15"/>
              </w:rPr>
              <w:t>Formula</w:t>
            </w:r>
          </w:p>
        </w:tc>
        <w:tc>
          <w:tcPr>
            <w:tcW w:w="5112" w:type="dxa"/>
            <w:tcMar>
              <w:top w:w="90" w:type="dxa"/>
              <w:left w:w="110" w:type="dxa"/>
              <w:bottom w:w="90" w:type="dxa"/>
              <w:right w:w="110" w:type="dxa"/>
            </w:tcMar>
            <w:vAlign w:val="center"/>
          </w:tcPr>
          <w:p w14:paraId="6161F476" w14:textId="77777777" w:rsidR="00350C20" w:rsidRDefault="00104579">
            <w:pPr>
              <w:spacing w:after="0" w:line="252" w:lineRule="auto"/>
              <w:rPr>
                <w:rFonts w:hint="eastAsia"/>
              </w:rPr>
            </w:pPr>
            <w:r>
              <w:rPr>
                <w:sz w:val="15"/>
              </w:rPr>
              <w:t>Repeat interval/count summary.</w:t>
            </w:r>
          </w:p>
        </w:tc>
      </w:tr>
      <w:tr w:rsidR="00350C20" w14:paraId="1126B5AA" w14:textId="77777777">
        <w:trPr>
          <w:jc w:val="center"/>
        </w:trPr>
        <w:tc>
          <w:tcPr>
            <w:tcW w:w="2160" w:type="dxa"/>
            <w:tcMar>
              <w:top w:w="90" w:type="dxa"/>
              <w:left w:w="110" w:type="dxa"/>
              <w:bottom w:w="90" w:type="dxa"/>
              <w:right w:w="110" w:type="dxa"/>
            </w:tcMar>
            <w:vAlign w:val="center"/>
          </w:tcPr>
          <w:p w14:paraId="501FF190" w14:textId="77777777" w:rsidR="00350C20" w:rsidRDefault="00104579">
            <w:pPr>
              <w:spacing w:after="0" w:line="252" w:lineRule="auto"/>
              <w:rPr>
                <w:rFonts w:hint="eastAsia"/>
              </w:rPr>
            </w:pPr>
            <w:r>
              <w:rPr>
                <w:sz w:val="15"/>
              </w:rPr>
              <w:t>Decoded Phase</w:t>
            </w:r>
          </w:p>
        </w:tc>
        <w:tc>
          <w:tcPr>
            <w:tcW w:w="2232" w:type="dxa"/>
            <w:tcMar>
              <w:top w:w="90" w:type="dxa"/>
              <w:left w:w="110" w:type="dxa"/>
              <w:bottom w:w="90" w:type="dxa"/>
              <w:right w:w="110" w:type="dxa"/>
            </w:tcMar>
            <w:vAlign w:val="center"/>
          </w:tcPr>
          <w:p w14:paraId="74830B7C" w14:textId="77777777" w:rsidR="00350C20" w:rsidRDefault="00104579">
            <w:pPr>
              <w:spacing w:after="0" w:line="252" w:lineRule="auto"/>
              <w:rPr>
                <w:rFonts w:hint="eastAsia"/>
              </w:rPr>
            </w:pPr>
            <w:r>
              <w:rPr>
                <w:sz w:val="15"/>
              </w:rPr>
              <w:t>Formula</w:t>
            </w:r>
          </w:p>
        </w:tc>
        <w:tc>
          <w:tcPr>
            <w:tcW w:w="5112" w:type="dxa"/>
            <w:tcMar>
              <w:top w:w="90" w:type="dxa"/>
              <w:left w:w="110" w:type="dxa"/>
              <w:bottom w:w="90" w:type="dxa"/>
              <w:right w:w="110" w:type="dxa"/>
            </w:tcMar>
            <w:vAlign w:val="center"/>
          </w:tcPr>
          <w:p w14:paraId="625C7CA5" w14:textId="77777777" w:rsidR="00350C20" w:rsidRDefault="00104579">
            <w:pPr>
              <w:spacing w:after="0" w:line="252" w:lineRule="auto"/>
              <w:rPr>
                <w:rFonts w:hint="eastAsia"/>
              </w:rPr>
            </w:pPr>
            <w:r>
              <w:rPr>
                <w:sz w:val="15"/>
              </w:rPr>
              <w:t>Normalized cycle and optional degree display.</w:t>
            </w:r>
          </w:p>
        </w:tc>
      </w:tr>
      <w:tr w:rsidR="00350C20" w14:paraId="579BE0BA" w14:textId="77777777">
        <w:trPr>
          <w:jc w:val="center"/>
        </w:trPr>
        <w:tc>
          <w:tcPr>
            <w:tcW w:w="2160" w:type="dxa"/>
            <w:tcMar>
              <w:top w:w="90" w:type="dxa"/>
              <w:left w:w="110" w:type="dxa"/>
              <w:bottom w:w="90" w:type="dxa"/>
              <w:right w:w="110" w:type="dxa"/>
            </w:tcMar>
            <w:vAlign w:val="center"/>
          </w:tcPr>
          <w:p w14:paraId="1513E791" w14:textId="77777777" w:rsidR="00350C20" w:rsidRDefault="00104579">
            <w:pPr>
              <w:spacing w:after="0" w:line="252" w:lineRule="auto"/>
              <w:rPr>
                <w:rFonts w:hint="eastAsia"/>
              </w:rPr>
            </w:pPr>
            <w:r>
              <w:rPr>
                <w:sz w:val="15"/>
              </w:rPr>
              <w:t>Resolved Anchor</w:t>
            </w:r>
          </w:p>
        </w:tc>
        <w:tc>
          <w:tcPr>
            <w:tcW w:w="2232" w:type="dxa"/>
            <w:tcMar>
              <w:top w:w="90" w:type="dxa"/>
              <w:left w:w="110" w:type="dxa"/>
              <w:bottom w:w="90" w:type="dxa"/>
              <w:right w:w="110" w:type="dxa"/>
            </w:tcMar>
            <w:vAlign w:val="center"/>
          </w:tcPr>
          <w:p w14:paraId="37A770FB" w14:textId="77777777" w:rsidR="00350C20" w:rsidRDefault="00104579">
            <w:pPr>
              <w:spacing w:after="0" w:line="252" w:lineRule="auto"/>
              <w:rPr>
                <w:rFonts w:hint="eastAsia"/>
              </w:rPr>
            </w:pPr>
            <w:r>
              <w:rPr>
                <w:sz w:val="15"/>
              </w:rPr>
              <w:t>Derived field</w:t>
            </w:r>
          </w:p>
        </w:tc>
        <w:tc>
          <w:tcPr>
            <w:tcW w:w="5112" w:type="dxa"/>
            <w:tcMar>
              <w:top w:w="90" w:type="dxa"/>
              <w:left w:w="110" w:type="dxa"/>
              <w:bottom w:w="90" w:type="dxa"/>
              <w:right w:w="110" w:type="dxa"/>
            </w:tcMar>
            <w:vAlign w:val="center"/>
          </w:tcPr>
          <w:p w14:paraId="2DA615B7" w14:textId="77777777" w:rsidR="00350C20" w:rsidRDefault="00104579">
            <w:pPr>
              <w:spacing w:after="0" w:line="252" w:lineRule="auto"/>
              <w:rPr>
                <w:rFonts w:hint="eastAsia"/>
              </w:rPr>
            </w:pPr>
            <w:r>
              <w:rPr>
                <w:sz w:val="15"/>
              </w:rPr>
              <w:t>Runtime/solver-resolved coordinate in rig basis; not canonical source state.</w:t>
            </w:r>
          </w:p>
        </w:tc>
      </w:tr>
      <w:tr w:rsidR="00350C20" w14:paraId="5CA41E2C" w14:textId="77777777">
        <w:trPr>
          <w:jc w:val="center"/>
        </w:trPr>
        <w:tc>
          <w:tcPr>
            <w:tcW w:w="2160" w:type="dxa"/>
            <w:tcMar>
              <w:top w:w="90" w:type="dxa"/>
              <w:left w:w="110" w:type="dxa"/>
              <w:bottom w:w="90" w:type="dxa"/>
              <w:right w:w="110" w:type="dxa"/>
            </w:tcMar>
            <w:vAlign w:val="center"/>
          </w:tcPr>
          <w:p w14:paraId="120911D8" w14:textId="77777777" w:rsidR="00350C20" w:rsidRDefault="00104579">
            <w:pPr>
              <w:spacing w:after="0" w:line="252" w:lineRule="auto"/>
              <w:rPr>
                <w:rFonts w:hint="eastAsia"/>
              </w:rPr>
            </w:pPr>
            <w:r>
              <w:rPr>
                <w:sz w:val="15"/>
              </w:rPr>
              <w:t>Resolved Start / End</w:t>
            </w:r>
          </w:p>
        </w:tc>
        <w:tc>
          <w:tcPr>
            <w:tcW w:w="2232" w:type="dxa"/>
            <w:tcMar>
              <w:top w:w="90" w:type="dxa"/>
              <w:left w:w="110" w:type="dxa"/>
              <w:bottom w:w="90" w:type="dxa"/>
              <w:right w:w="110" w:type="dxa"/>
            </w:tcMar>
            <w:vAlign w:val="center"/>
          </w:tcPr>
          <w:p w14:paraId="00FE4FE2" w14:textId="77777777" w:rsidR="00350C20" w:rsidRDefault="00104579">
            <w:pPr>
              <w:spacing w:after="0" w:line="252" w:lineRule="auto"/>
              <w:rPr>
                <w:rFonts w:hint="eastAsia"/>
              </w:rPr>
            </w:pPr>
            <w:r>
              <w:rPr>
                <w:sz w:val="15"/>
              </w:rPr>
              <w:t>Derived fields</w:t>
            </w:r>
          </w:p>
        </w:tc>
        <w:tc>
          <w:tcPr>
            <w:tcW w:w="5112" w:type="dxa"/>
            <w:tcMar>
              <w:top w:w="90" w:type="dxa"/>
              <w:left w:w="110" w:type="dxa"/>
              <w:bottom w:w="90" w:type="dxa"/>
              <w:right w:w="110" w:type="dxa"/>
            </w:tcMar>
            <w:vAlign w:val="center"/>
          </w:tcPr>
          <w:p w14:paraId="374B3E5C" w14:textId="77777777" w:rsidR="00350C20" w:rsidRDefault="00104579">
            <w:pPr>
              <w:spacing w:after="0" w:line="252" w:lineRule="auto"/>
              <w:rPr>
                <w:rFonts w:hint="eastAsia"/>
              </w:rPr>
            </w:pPr>
            <w:r>
              <w:rPr>
                <w:sz w:val="15"/>
              </w:rPr>
              <w:t>Computed interval when enough constraints are available.</w:t>
            </w:r>
          </w:p>
        </w:tc>
      </w:tr>
      <w:tr w:rsidR="00350C20" w14:paraId="04735FD0" w14:textId="77777777">
        <w:trPr>
          <w:jc w:val="center"/>
        </w:trPr>
        <w:tc>
          <w:tcPr>
            <w:tcW w:w="2160" w:type="dxa"/>
            <w:tcMar>
              <w:top w:w="90" w:type="dxa"/>
              <w:left w:w="110" w:type="dxa"/>
              <w:bottom w:w="90" w:type="dxa"/>
              <w:right w:w="110" w:type="dxa"/>
            </w:tcMar>
            <w:vAlign w:val="center"/>
          </w:tcPr>
          <w:p w14:paraId="1F265F9E" w14:textId="77777777" w:rsidR="00350C20" w:rsidRDefault="00104579">
            <w:pPr>
              <w:spacing w:after="0" w:line="252" w:lineRule="auto"/>
              <w:rPr>
                <w:rFonts w:hint="eastAsia"/>
              </w:rPr>
            </w:pPr>
            <w:r>
              <w:rPr>
                <w:sz w:val="15"/>
              </w:rPr>
              <w:t>Validation Status</w:t>
            </w:r>
          </w:p>
        </w:tc>
        <w:tc>
          <w:tcPr>
            <w:tcW w:w="2232" w:type="dxa"/>
            <w:tcMar>
              <w:top w:w="90" w:type="dxa"/>
              <w:left w:w="110" w:type="dxa"/>
              <w:bottom w:w="90" w:type="dxa"/>
              <w:right w:w="110" w:type="dxa"/>
            </w:tcMar>
            <w:vAlign w:val="center"/>
          </w:tcPr>
          <w:p w14:paraId="1E2EFDE0" w14:textId="77777777" w:rsidR="00350C20" w:rsidRDefault="00104579">
            <w:pPr>
              <w:spacing w:after="0" w:line="252" w:lineRule="auto"/>
              <w:rPr>
                <w:rFonts w:hint="eastAsia"/>
              </w:rPr>
            </w:pPr>
            <w:r>
              <w:rPr>
                <w:sz w:val="15"/>
              </w:rPr>
              <w:t>Formula / Reader output</w:t>
            </w:r>
          </w:p>
        </w:tc>
        <w:tc>
          <w:tcPr>
            <w:tcW w:w="5112" w:type="dxa"/>
            <w:tcMar>
              <w:top w:w="90" w:type="dxa"/>
              <w:left w:w="110" w:type="dxa"/>
              <w:bottom w:w="90" w:type="dxa"/>
              <w:right w:w="110" w:type="dxa"/>
            </w:tcMar>
            <w:vAlign w:val="center"/>
          </w:tcPr>
          <w:p w14:paraId="0BCE4D2D" w14:textId="77777777" w:rsidR="00350C20" w:rsidRDefault="00104579">
            <w:pPr>
              <w:spacing w:after="0" w:line="252" w:lineRule="auto"/>
              <w:rPr>
                <w:rFonts w:hint="eastAsia"/>
              </w:rPr>
            </w:pPr>
            <w:r>
              <w:rPr>
                <w:sz w:val="15"/>
              </w:rPr>
              <w:t>PASS / unresolved / unsupported / invalid with findings.</w:t>
            </w:r>
          </w:p>
        </w:tc>
      </w:tr>
      <w:tr w:rsidR="00350C20" w14:paraId="700DBEB7" w14:textId="77777777">
        <w:trPr>
          <w:jc w:val="center"/>
        </w:trPr>
        <w:tc>
          <w:tcPr>
            <w:tcW w:w="2160" w:type="dxa"/>
            <w:tcMar>
              <w:top w:w="90" w:type="dxa"/>
              <w:left w:w="110" w:type="dxa"/>
              <w:bottom w:w="90" w:type="dxa"/>
              <w:right w:w="110" w:type="dxa"/>
            </w:tcMar>
            <w:vAlign w:val="center"/>
          </w:tcPr>
          <w:p w14:paraId="592F6555" w14:textId="77777777" w:rsidR="00350C20" w:rsidRDefault="00104579">
            <w:pPr>
              <w:spacing w:after="0" w:line="252" w:lineRule="auto"/>
              <w:rPr>
                <w:rFonts w:hint="eastAsia"/>
              </w:rPr>
            </w:pPr>
            <w:r>
              <w:rPr>
                <w:sz w:val="15"/>
              </w:rPr>
              <w:t>Packed Hex</w:t>
            </w:r>
          </w:p>
        </w:tc>
        <w:tc>
          <w:tcPr>
            <w:tcW w:w="2232" w:type="dxa"/>
            <w:tcMar>
              <w:top w:w="90" w:type="dxa"/>
              <w:left w:w="110" w:type="dxa"/>
              <w:bottom w:w="90" w:type="dxa"/>
              <w:right w:w="110" w:type="dxa"/>
            </w:tcMar>
            <w:vAlign w:val="center"/>
          </w:tcPr>
          <w:p w14:paraId="0A4F659E" w14:textId="77777777" w:rsidR="00350C20" w:rsidRDefault="00104579">
            <w:pPr>
              <w:spacing w:after="0" w:line="252" w:lineRule="auto"/>
              <w:rPr>
                <w:rFonts w:hint="eastAsia"/>
              </w:rPr>
            </w:pPr>
            <w:r>
              <w:rPr>
                <w:sz w:val="15"/>
              </w:rPr>
              <w:t>Derived formula/script</w:t>
            </w:r>
          </w:p>
        </w:tc>
        <w:tc>
          <w:tcPr>
            <w:tcW w:w="5112" w:type="dxa"/>
            <w:tcMar>
              <w:top w:w="90" w:type="dxa"/>
              <w:left w:w="110" w:type="dxa"/>
              <w:bottom w:w="90" w:type="dxa"/>
              <w:right w:w="110" w:type="dxa"/>
            </w:tcMar>
            <w:vAlign w:val="center"/>
          </w:tcPr>
          <w:p w14:paraId="22FA1BEB" w14:textId="77777777" w:rsidR="00350C20" w:rsidRDefault="00104579">
            <w:pPr>
              <w:spacing w:after="0" w:line="252" w:lineRule="auto"/>
              <w:rPr>
                <w:rFonts w:hint="eastAsia"/>
              </w:rPr>
            </w:pPr>
            <w:r>
              <w:rPr>
                <w:sz w:val="15"/>
              </w:rPr>
              <w:t>32-digit canonical hex representation of B000-B127.</w:t>
            </w:r>
          </w:p>
        </w:tc>
      </w:tr>
      <w:tr w:rsidR="00350C20" w14:paraId="3E0C70BC" w14:textId="77777777">
        <w:trPr>
          <w:jc w:val="center"/>
        </w:trPr>
        <w:tc>
          <w:tcPr>
            <w:tcW w:w="2160" w:type="dxa"/>
            <w:tcMar>
              <w:top w:w="90" w:type="dxa"/>
              <w:left w:w="110" w:type="dxa"/>
              <w:bottom w:w="90" w:type="dxa"/>
              <w:right w:w="110" w:type="dxa"/>
            </w:tcMar>
            <w:vAlign w:val="center"/>
          </w:tcPr>
          <w:p w14:paraId="5A5A6319" w14:textId="77777777" w:rsidR="00350C20" w:rsidRDefault="00104579">
            <w:pPr>
              <w:spacing w:after="0" w:line="252" w:lineRule="auto"/>
              <w:rPr>
                <w:rFonts w:hint="eastAsia"/>
              </w:rPr>
            </w:pPr>
            <w:r>
              <w:rPr>
                <w:sz w:val="15"/>
              </w:rPr>
              <w:t>Ruleset</w:t>
            </w:r>
          </w:p>
        </w:tc>
        <w:tc>
          <w:tcPr>
            <w:tcW w:w="2232" w:type="dxa"/>
            <w:tcMar>
              <w:top w:w="90" w:type="dxa"/>
              <w:left w:w="110" w:type="dxa"/>
              <w:bottom w:w="90" w:type="dxa"/>
              <w:right w:w="110" w:type="dxa"/>
            </w:tcMar>
            <w:vAlign w:val="center"/>
          </w:tcPr>
          <w:p w14:paraId="58989038" w14:textId="77777777" w:rsidR="00350C20" w:rsidRDefault="00104579">
            <w:pPr>
              <w:spacing w:after="0" w:line="252" w:lineRule="auto"/>
              <w:rPr>
                <w:rFonts w:hint="eastAsia"/>
              </w:rPr>
            </w:pPr>
            <w:r>
              <w:rPr>
                <w:sz w:val="15"/>
              </w:rPr>
              <w:t>Linked record</w:t>
            </w:r>
          </w:p>
        </w:tc>
        <w:tc>
          <w:tcPr>
            <w:tcW w:w="5112" w:type="dxa"/>
            <w:tcMar>
              <w:top w:w="90" w:type="dxa"/>
              <w:left w:w="110" w:type="dxa"/>
              <w:bottom w:w="90" w:type="dxa"/>
              <w:right w:w="110" w:type="dxa"/>
            </w:tcMar>
            <w:vAlign w:val="center"/>
          </w:tcPr>
          <w:p w14:paraId="6FE1A1E3" w14:textId="77777777" w:rsidR="00350C20" w:rsidRDefault="00104579">
            <w:pPr>
              <w:spacing w:after="0" w:line="252" w:lineRule="auto"/>
              <w:rPr>
                <w:rFonts w:hint="eastAsia"/>
              </w:rPr>
            </w:pPr>
            <w:r>
              <w:rPr>
                <w:sz w:val="15"/>
              </w:rPr>
              <w:t>Applicable timing/execution constraints and authorization.</w:t>
            </w:r>
          </w:p>
        </w:tc>
      </w:tr>
      <w:tr w:rsidR="00350C20" w14:paraId="0CE4271E" w14:textId="77777777">
        <w:trPr>
          <w:jc w:val="center"/>
        </w:trPr>
        <w:tc>
          <w:tcPr>
            <w:tcW w:w="2160" w:type="dxa"/>
            <w:tcMar>
              <w:top w:w="90" w:type="dxa"/>
              <w:left w:w="110" w:type="dxa"/>
              <w:bottom w:w="90" w:type="dxa"/>
              <w:right w:w="110" w:type="dxa"/>
            </w:tcMar>
            <w:vAlign w:val="center"/>
          </w:tcPr>
          <w:p w14:paraId="7E4DAC18" w14:textId="77777777" w:rsidR="00350C20" w:rsidRDefault="00104579">
            <w:pPr>
              <w:spacing w:after="0" w:line="252" w:lineRule="auto"/>
              <w:rPr>
                <w:rFonts w:hint="eastAsia"/>
              </w:rPr>
            </w:pPr>
            <w:r>
              <w:rPr>
                <w:sz w:val="15"/>
              </w:rPr>
              <w:t>Provenance / Causal Chain</w:t>
            </w:r>
          </w:p>
        </w:tc>
        <w:tc>
          <w:tcPr>
            <w:tcW w:w="2232" w:type="dxa"/>
            <w:tcMar>
              <w:top w:w="90" w:type="dxa"/>
              <w:left w:w="110" w:type="dxa"/>
              <w:bottom w:w="90" w:type="dxa"/>
              <w:right w:w="110" w:type="dxa"/>
            </w:tcMar>
            <w:vAlign w:val="center"/>
          </w:tcPr>
          <w:p w14:paraId="04CFFFB8" w14:textId="77777777" w:rsidR="00350C20" w:rsidRDefault="00104579">
            <w:pPr>
              <w:spacing w:after="0" w:line="252" w:lineRule="auto"/>
              <w:rPr>
                <w:rFonts w:hint="eastAsia"/>
              </w:rPr>
            </w:pPr>
            <w:r>
              <w:rPr>
                <w:sz w:val="15"/>
              </w:rPr>
              <w:t>Linked/log fields</w:t>
            </w:r>
          </w:p>
        </w:tc>
        <w:tc>
          <w:tcPr>
            <w:tcW w:w="5112" w:type="dxa"/>
            <w:tcMar>
              <w:top w:w="90" w:type="dxa"/>
              <w:left w:w="110" w:type="dxa"/>
              <w:bottom w:w="90" w:type="dxa"/>
              <w:right w:w="110" w:type="dxa"/>
            </w:tcMar>
            <w:vAlign w:val="center"/>
          </w:tcPr>
          <w:p w14:paraId="3A91F802" w14:textId="77777777" w:rsidR="00350C20" w:rsidRDefault="00104579">
            <w:pPr>
              <w:spacing w:after="0" w:line="252" w:lineRule="auto"/>
              <w:rPr>
                <w:rFonts w:hint="eastAsia"/>
              </w:rPr>
            </w:pPr>
            <w:r>
              <w:rPr>
                <w:sz w:val="15"/>
              </w:rPr>
              <w:t>Source command, script, user action, solver, Operator, and version evidence.</w:t>
            </w:r>
          </w:p>
        </w:tc>
      </w:tr>
    </w:tbl>
    <w:p w14:paraId="27BD5AD4" w14:textId="77777777" w:rsidR="00350C20" w:rsidRDefault="00350C20">
      <w:pPr>
        <w:spacing w:after="20"/>
        <w:rPr>
          <w:rFonts w:hint="eastAsia"/>
        </w:rPr>
      </w:pPr>
    </w:p>
    <w:p w14:paraId="265241F2" w14:textId="77777777" w:rsidR="00350C20" w:rsidRDefault="00104579">
      <w:pPr>
        <w:pStyle w:val="Heading2"/>
      </w:pPr>
      <w:r>
        <w:t>24.1 Prototype Phases</w:t>
      </w:r>
    </w:p>
    <w:tbl>
      <w:tblPr>
        <w:tblW w:w="0" w:type="auto"/>
        <w:jc w:val="center"/>
        <w:tblLayout w:type="fixed"/>
        <w:tblLook w:val="04A0" w:firstRow="1" w:lastRow="0" w:firstColumn="1" w:lastColumn="0" w:noHBand="0" w:noVBand="1"/>
      </w:tblPr>
      <w:tblGrid>
        <w:gridCol w:w="1656"/>
        <w:gridCol w:w="3672"/>
        <w:gridCol w:w="4176"/>
      </w:tblGrid>
      <w:tr w:rsidR="00350C20" w14:paraId="71E9040F" w14:textId="77777777">
        <w:trPr>
          <w:tblHeader/>
          <w:jc w:val="center"/>
        </w:trPr>
        <w:tc>
          <w:tcPr>
            <w:tcW w:w="1656" w:type="dxa"/>
            <w:shd w:val="clear" w:color="auto" w:fill="183A56"/>
            <w:tcMar>
              <w:top w:w="90" w:type="dxa"/>
              <w:left w:w="110" w:type="dxa"/>
              <w:bottom w:w="90" w:type="dxa"/>
              <w:right w:w="110" w:type="dxa"/>
            </w:tcMar>
            <w:vAlign w:val="center"/>
          </w:tcPr>
          <w:p w14:paraId="3CB8ACF8" w14:textId="77777777" w:rsidR="00350C20" w:rsidRDefault="00104579">
            <w:pPr>
              <w:spacing w:after="0" w:line="252" w:lineRule="auto"/>
              <w:jc w:val="center"/>
              <w:rPr>
                <w:rFonts w:hint="eastAsia"/>
              </w:rPr>
            </w:pPr>
            <w:r>
              <w:rPr>
                <w:b/>
                <w:color w:val="FFFFFF"/>
                <w:sz w:val="15"/>
              </w:rPr>
              <w:t>Phase</w:t>
            </w:r>
          </w:p>
        </w:tc>
        <w:tc>
          <w:tcPr>
            <w:tcW w:w="3672" w:type="dxa"/>
            <w:shd w:val="clear" w:color="auto" w:fill="183A56"/>
            <w:tcMar>
              <w:top w:w="90" w:type="dxa"/>
              <w:left w:w="110" w:type="dxa"/>
              <w:bottom w:w="90" w:type="dxa"/>
              <w:right w:w="110" w:type="dxa"/>
            </w:tcMar>
            <w:vAlign w:val="center"/>
          </w:tcPr>
          <w:p w14:paraId="13D06796" w14:textId="77777777" w:rsidR="00350C20" w:rsidRDefault="00104579">
            <w:pPr>
              <w:spacing w:after="0" w:line="252" w:lineRule="auto"/>
              <w:jc w:val="center"/>
              <w:rPr>
                <w:rFonts w:hint="eastAsia"/>
              </w:rPr>
            </w:pPr>
            <w:r>
              <w:rPr>
                <w:b/>
                <w:color w:val="FFFFFF"/>
                <w:sz w:val="15"/>
              </w:rPr>
              <w:t>Implementation</w:t>
            </w:r>
          </w:p>
        </w:tc>
        <w:tc>
          <w:tcPr>
            <w:tcW w:w="4176" w:type="dxa"/>
            <w:shd w:val="clear" w:color="auto" w:fill="183A56"/>
            <w:tcMar>
              <w:top w:w="90" w:type="dxa"/>
              <w:left w:w="110" w:type="dxa"/>
              <w:bottom w:w="90" w:type="dxa"/>
              <w:right w:w="110" w:type="dxa"/>
            </w:tcMar>
            <w:vAlign w:val="center"/>
          </w:tcPr>
          <w:p w14:paraId="3D228F87" w14:textId="77777777" w:rsidR="00350C20" w:rsidRDefault="00104579">
            <w:pPr>
              <w:spacing w:after="0" w:line="252" w:lineRule="auto"/>
              <w:jc w:val="center"/>
              <w:rPr>
                <w:rFonts w:hint="eastAsia"/>
              </w:rPr>
            </w:pPr>
            <w:r>
              <w:rPr>
                <w:b/>
                <w:color w:val="FFFFFF"/>
                <w:sz w:val="15"/>
              </w:rPr>
              <w:t>Proof</w:t>
            </w:r>
          </w:p>
        </w:tc>
      </w:tr>
      <w:tr w:rsidR="00350C20" w14:paraId="1B3B2E48" w14:textId="77777777">
        <w:trPr>
          <w:jc w:val="center"/>
        </w:trPr>
        <w:tc>
          <w:tcPr>
            <w:tcW w:w="1656" w:type="dxa"/>
            <w:tcMar>
              <w:top w:w="90" w:type="dxa"/>
              <w:left w:w="110" w:type="dxa"/>
              <w:bottom w:w="90" w:type="dxa"/>
              <w:right w:w="110" w:type="dxa"/>
            </w:tcMar>
            <w:vAlign w:val="center"/>
          </w:tcPr>
          <w:p w14:paraId="134DA15F" w14:textId="77777777" w:rsidR="00350C20" w:rsidRDefault="00104579">
            <w:pPr>
              <w:spacing w:after="0" w:line="252" w:lineRule="auto"/>
              <w:rPr>
                <w:rFonts w:hint="eastAsia"/>
              </w:rPr>
            </w:pPr>
            <w:r>
              <w:rPr>
                <w:sz w:val="15"/>
              </w:rPr>
              <w:t>0 - Bit surface</w:t>
            </w:r>
          </w:p>
        </w:tc>
        <w:tc>
          <w:tcPr>
            <w:tcW w:w="3672" w:type="dxa"/>
            <w:tcMar>
              <w:top w:w="90" w:type="dxa"/>
              <w:left w:w="110" w:type="dxa"/>
              <w:bottom w:w="90" w:type="dxa"/>
              <w:right w:w="110" w:type="dxa"/>
            </w:tcMar>
            <w:vAlign w:val="center"/>
          </w:tcPr>
          <w:p w14:paraId="24347EF9" w14:textId="77777777" w:rsidR="00350C20" w:rsidRDefault="00104579">
            <w:pPr>
              <w:spacing w:after="0" w:line="252" w:lineRule="auto"/>
              <w:rPr>
                <w:rFonts w:hint="eastAsia"/>
              </w:rPr>
            </w:pPr>
            <w:r>
              <w:rPr>
                <w:sz w:val="15"/>
              </w:rPr>
              <w:t>Create B000-B127 fields and local group labels.</w:t>
            </w:r>
          </w:p>
        </w:tc>
        <w:tc>
          <w:tcPr>
            <w:tcW w:w="4176" w:type="dxa"/>
            <w:tcMar>
              <w:top w:w="90" w:type="dxa"/>
              <w:left w:w="110" w:type="dxa"/>
              <w:bottom w:w="90" w:type="dxa"/>
              <w:right w:w="110" w:type="dxa"/>
            </w:tcMar>
            <w:vAlign w:val="center"/>
          </w:tcPr>
          <w:p w14:paraId="0CF7D88C" w14:textId="77777777" w:rsidR="00350C20" w:rsidRDefault="00104579">
            <w:pPr>
              <w:spacing w:after="0" w:line="252" w:lineRule="auto"/>
              <w:rPr>
                <w:rFonts w:hint="eastAsia"/>
              </w:rPr>
            </w:pPr>
            <w:r>
              <w:rPr>
                <w:sz w:val="15"/>
              </w:rPr>
              <w:t>Every Bit is directly inspectable.</w:t>
            </w:r>
          </w:p>
        </w:tc>
      </w:tr>
      <w:tr w:rsidR="00350C20" w14:paraId="6C646205" w14:textId="77777777">
        <w:trPr>
          <w:jc w:val="center"/>
        </w:trPr>
        <w:tc>
          <w:tcPr>
            <w:tcW w:w="1656" w:type="dxa"/>
            <w:tcMar>
              <w:top w:w="90" w:type="dxa"/>
              <w:left w:w="110" w:type="dxa"/>
              <w:bottom w:w="90" w:type="dxa"/>
              <w:right w:w="110" w:type="dxa"/>
            </w:tcMar>
            <w:vAlign w:val="center"/>
          </w:tcPr>
          <w:p w14:paraId="486B3535" w14:textId="77777777" w:rsidR="00350C20" w:rsidRDefault="00104579">
            <w:pPr>
              <w:spacing w:after="0" w:line="252" w:lineRule="auto"/>
              <w:rPr>
                <w:rFonts w:hint="eastAsia"/>
              </w:rPr>
            </w:pPr>
            <w:r>
              <w:rPr>
                <w:sz w:val="15"/>
              </w:rPr>
              <w:t>1 - Decoders</w:t>
            </w:r>
          </w:p>
        </w:tc>
        <w:tc>
          <w:tcPr>
            <w:tcW w:w="3672" w:type="dxa"/>
            <w:tcMar>
              <w:top w:w="90" w:type="dxa"/>
              <w:left w:w="110" w:type="dxa"/>
              <w:bottom w:w="90" w:type="dxa"/>
              <w:right w:w="110" w:type="dxa"/>
            </w:tcMar>
            <w:vAlign w:val="center"/>
          </w:tcPr>
          <w:p w14:paraId="53E4FCCF" w14:textId="77777777" w:rsidR="00350C20" w:rsidRDefault="00104579">
            <w:pPr>
              <w:spacing w:after="0" w:line="252" w:lineRule="auto"/>
              <w:rPr>
                <w:rFonts w:hint="eastAsia"/>
              </w:rPr>
            </w:pPr>
            <w:r>
              <w:rPr>
                <w:sz w:val="15"/>
              </w:rPr>
              <w:t>Add Anchor Point, Basis, presence, scalar, phase, version, and validation helpers.</w:t>
            </w:r>
          </w:p>
        </w:tc>
        <w:tc>
          <w:tcPr>
            <w:tcW w:w="4176" w:type="dxa"/>
            <w:tcMar>
              <w:top w:w="90" w:type="dxa"/>
              <w:left w:w="110" w:type="dxa"/>
              <w:bottom w:w="90" w:type="dxa"/>
              <w:right w:w="110" w:type="dxa"/>
            </w:tcMar>
            <w:vAlign w:val="center"/>
          </w:tcPr>
          <w:p w14:paraId="12C360C7" w14:textId="77777777" w:rsidR="00350C20" w:rsidRDefault="00104579">
            <w:pPr>
              <w:spacing w:after="0" w:line="252" w:lineRule="auto"/>
              <w:rPr>
                <w:rFonts w:hint="eastAsia"/>
              </w:rPr>
            </w:pPr>
            <w:r>
              <w:rPr>
                <w:sz w:val="15"/>
              </w:rPr>
              <w:t>The word can be read without manual binary arithmetic.</w:t>
            </w:r>
          </w:p>
        </w:tc>
      </w:tr>
      <w:tr w:rsidR="00350C20" w14:paraId="4AF39714" w14:textId="77777777">
        <w:trPr>
          <w:jc w:val="center"/>
        </w:trPr>
        <w:tc>
          <w:tcPr>
            <w:tcW w:w="1656" w:type="dxa"/>
            <w:tcMar>
              <w:top w:w="90" w:type="dxa"/>
              <w:left w:w="110" w:type="dxa"/>
              <w:bottom w:w="90" w:type="dxa"/>
              <w:right w:w="110" w:type="dxa"/>
            </w:tcMar>
            <w:vAlign w:val="center"/>
          </w:tcPr>
          <w:p w14:paraId="62114EB4" w14:textId="77777777" w:rsidR="00350C20" w:rsidRDefault="00104579">
            <w:pPr>
              <w:spacing w:after="0" w:line="252" w:lineRule="auto"/>
              <w:rPr>
                <w:rFonts w:hint="eastAsia"/>
              </w:rPr>
            </w:pPr>
            <w:r>
              <w:rPr>
                <w:sz w:val="15"/>
              </w:rPr>
              <w:t>2 - Binding relations</w:t>
            </w:r>
          </w:p>
        </w:tc>
        <w:tc>
          <w:tcPr>
            <w:tcW w:w="3672" w:type="dxa"/>
            <w:tcMar>
              <w:top w:w="90" w:type="dxa"/>
              <w:left w:w="110" w:type="dxa"/>
              <w:bottom w:w="90" w:type="dxa"/>
              <w:right w:w="110" w:type="dxa"/>
            </w:tcMar>
            <w:vAlign w:val="center"/>
          </w:tcPr>
          <w:p w14:paraId="4D053704" w14:textId="77777777" w:rsidR="00350C20" w:rsidRDefault="00104579">
            <w:pPr>
              <w:spacing w:after="0" w:line="252" w:lineRule="auto"/>
              <w:rPr>
                <w:rFonts w:hint="eastAsia"/>
              </w:rPr>
            </w:pPr>
            <w:r>
              <w:rPr>
                <w:sz w:val="15"/>
              </w:rPr>
              <w:t>Add Asset, Animation, Temporal Anchor, Temporal Parent, SOUND, and Time Context links.</w:t>
            </w:r>
          </w:p>
        </w:tc>
        <w:tc>
          <w:tcPr>
            <w:tcW w:w="4176" w:type="dxa"/>
            <w:tcMar>
              <w:top w:w="90" w:type="dxa"/>
              <w:left w:w="110" w:type="dxa"/>
              <w:bottom w:w="90" w:type="dxa"/>
              <w:right w:w="110" w:type="dxa"/>
            </w:tcMar>
            <w:vAlign w:val="center"/>
          </w:tcPr>
          <w:p w14:paraId="5C1C764F" w14:textId="77777777" w:rsidR="00350C20" w:rsidRDefault="00104579">
            <w:pPr>
              <w:spacing w:after="0" w:line="252" w:lineRule="auto"/>
              <w:rPr>
                <w:rFonts w:hint="eastAsia"/>
              </w:rPr>
            </w:pPr>
            <w:r>
              <w:rPr>
                <w:sz w:val="15"/>
              </w:rPr>
              <w:t>Exact semantic continuation and timing ancestry become testable.</w:t>
            </w:r>
          </w:p>
        </w:tc>
      </w:tr>
      <w:tr w:rsidR="00350C20" w14:paraId="4967FB4C" w14:textId="77777777">
        <w:trPr>
          <w:jc w:val="center"/>
        </w:trPr>
        <w:tc>
          <w:tcPr>
            <w:tcW w:w="1656" w:type="dxa"/>
            <w:tcMar>
              <w:top w:w="90" w:type="dxa"/>
              <w:left w:w="110" w:type="dxa"/>
              <w:bottom w:w="90" w:type="dxa"/>
              <w:right w:w="110" w:type="dxa"/>
            </w:tcMar>
            <w:vAlign w:val="center"/>
          </w:tcPr>
          <w:p w14:paraId="7DF7C70F" w14:textId="77777777" w:rsidR="00350C20" w:rsidRDefault="00104579">
            <w:pPr>
              <w:spacing w:after="0" w:line="252" w:lineRule="auto"/>
              <w:rPr>
                <w:rFonts w:hint="eastAsia"/>
              </w:rPr>
            </w:pPr>
            <w:r>
              <w:rPr>
                <w:sz w:val="15"/>
              </w:rPr>
              <w:t>3 - Reader</w:t>
            </w:r>
          </w:p>
        </w:tc>
        <w:tc>
          <w:tcPr>
            <w:tcW w:w="3672" w:type="dxa"/>
            <w:tcMar>
              <w:top w:w="90" w:type="dxa"/>
              <w:left w:w="110" w:type="dxa"/>
              <w:bottom w:w="90" w:type="dxa"/>
              <w:right w:w="110" w:type="dxa"/>
            </w:tcMar>
            <w:vAlign w:val="center"/>
          </w:tcPr>
          <w:p w14:paraId="259C80C3" w14:textId="77777777" w:rsidR="00350C20" w:rsidRDefault="00104579">
            <w:pPr>
              <w:spacing w:after="0" w:line="252" w:lineRule="auto"/>
              <w:rPr>
                <w:rFonts w:hint="eastAsia"/>
              </w:rPr>
            </w:pPr>
            <w:r>
              <w:rPr>
                <w:sz w:val="15"/>
              </w:rPr>
              <w:t>Build deterministic Reader text and validation findings.</w:t>
            </w:r>
          </w:p>
        </w:tc>
        <w:tc>
          <w:tcPr>
            <w:tcW w:w="4176" w:type="dxa"/>
            <w:tcMar>
              <w:top w:w="90" w:type="dxa"/>
              <w:left w:w="110" w:type="dxa"/>
              <w:bottom w:w="90" w:type="dxa"/>
              <w:right w:w="110" w:type="dxa"/>
            </w:tcMar>
            <w:vAlign w:val="center"/>
          </w:tcPr>
          <w:p w14:paraId="00048B7D" w14:textId="77777777" w:rsidR="00350C20" w:rsidRDefault="00104579">
            <w:pPr>
              <w:spacing w:after="0" w:line="252" w:lineRule="auto"/>
              <w:rPr>
                <w:rFonts w:hint="eastAsia"/>
              </w:rPr>
            </w:pPr>
            <w:r>
              <w:rPr>
                <w:sz w:val="15"/>
              </w:rPr>
              <w:t>Stored versus derived/unresolved state is legible.</w:t>
            </w:r>
          </w:p>
        </w:tc>
      </w:tr>
      <w:tr w:rsidR="00350C20" w14:paraId="281CF6D9" w14:textId="77777777">
        <w:trPr>
          <w:jc w:val="center"/>
        </w:trPr>
        <w:tc>
          <w:tcPr>
            <w:tcW w:w="1656" w:type="dxa"/>
            <w:tcMar>
              <w:top w:w="90" w:type="dxa"/>
              <w:left w:w="110" w:type="dxa"/>
              <w:bottom w:w="90" w:type="dxa"/>
              <w:right w:w="110" w:type="dxa"/>
            </w:tcMar>
            <w:vAlign w:val="center"/>
          </w:tcPr>
          <w:p w14:paraId="352077FD" w14:textId="77777777" w:rsidR="00350C20" w:rsidRDefault="00104579">
            <w:pPr>
              <w:spacing w:after="0" w:line="252" w:lineRule="auto"/>
              <w:rPr>
                <w:rFonts w:hint="eastAsia"/>
              </w:rPr>
            </w:pPr>
            <w:r>
              <w:rPr>
                <w:sz w:val="15"/>
              </w:rPr>
              <w:t>4 - Local Scene timing</w:t>
            </w:r>
          </w:p>
        </w:tc>
        <w:tc>
          <w:tcPr>
            <w:tcW w:w="3672" w:type="dxa"/>
            <w:tcMar>
              <w:top w:w="90" w:type="dxa"/>
              <w:left w:w="110" w:type="dxa"/>
              <w:bottom w:w="90" w:type="dxa"/>
              <w:right w:w="110" w:type="dxa"/>
            </w:tcMar>
            <w:vAlign w:val="center"/>
          </w:tcPr>
          <w:p w14:paraId="39A80365" w14:textId="77777777" w:rsidR="00350C20" w:rsidRDefault="00104579">
            <w:pPr>
              <w:spacing w:after="0" w:line="252" w:lineRule="auto"/>
              <w:rPr>
                <w:rFonts w:hint="eastAsia"/>
              </w:rPr>
            </w:pPr>
            <w:r>
              <w:rPr>
                <w:sz w:val="15"/>
              </w:rPr>
              <w:t>Create nested parent/child rigs and test parent movement.</w:t>
            </w:r>
          </w:p>
        </w:tc>
        <w:tc>
          <w:tcPr>
            <w:tcW w:w="4176" w:type="dxa"/>
            <w:tcMar>
              <w:top w:w="90" w:type="dxa"/>
              <w:left w:w="110" w:type="dxa"/>
              <w:bottom w:w="90" w:type="dxa"/>
              <w:right w:w="110" w:type="dxa"/>
            </w:tcMar>
            <w:vAlign w:val="center"/>
          </w:tcPr>
          <w:p w14:paraId="7D971566" w14:textId="77777777" w:rsidR="00350C20" w:rsidRDefault="00104579">
            <w:pPr>
              <w:spacing w:after="0" w:line="252" w:lineRule="auto"/>
              <w:rPr>
                <w:rFonts w:hint="eastAsia"/>
              </w:rPr>
            </w:pPr>
            <w:r>
              <w:rPr>
                <w:sz w:val="15"/>
              </w:rPr>
              <w:t>Descendant local state remains stable while derived Scene time shifts.</w:t>
            </w:r>
          </w:p>
        </w:tc>
      </w:tr>
      <w:tr w:rsidR="00350C20" w14:paraId="7849C2C6" w14:textId="77777777">
        <w:trPr>
          <w:jc w:val="center"/>
        </w:trPr>
        <w:tc>
          <w:tcPr>
            <w:tcW w:w="1656" w:type="dxa"/>
            <w:tcMar>
              <w:top w:w="90" w:type="dxa"/>
              <w:left w:w="110" w:type="dxa"/>
              <w:bottom w:w="90" w:type="dxa"/>
              <w:right w:w="110" w:type="dxa"/>
            </w:tcMar>
            <w:vAlign w:val="center"/>
          </w:tcPr>
          <w:p w14:paraId="7A36A1FE" w14:textId="77777777" w:rsidR="00350C20" w:rsidRDefault="00104579">
            <w:pPr>
              <w:spacing w:after="0" w:line="252" w:lineRule="auto"/>
              <w:rPr>
                <w:rFonts w:hint="eastAsia"/>
              </w:rPr>
            </w:pPr>
            <w:r>
              <w:rPr>
                <w:sz w:val="15"/>
              </w:rPr>
              <w:t>5 - Cross-modal anchor</w:t>
            </w:r>
          </w:p>
        </w:tc>
        <w:tc>
          <w:tcPr>
            <w:tcW w:w="3672" w:type="dxa"/>
            <w:tcMar>
              <w:top w:w="90" w:type="dxa"/>
              <w:left w:w="110" w:type="dxa"/>
              <w:bottom w:w="90" w:type="dxa"/>
              <w:right w:w="110" w:type="dxa"/>
            </w:tcMar>
            <w:vAlign w:val="center"/>
          </w:tcPr>
          <w:p w14:paraId="1CF19233" w14:textId="77777777" w:rsidR="00350C20" w:rsidRDefault="00104579">
            <w:pPr>
              <w:spacing w:after="0" w:line="252" w:lineRule="auto"/>
              <w:rPr>
                <w:rFonts w:hint="eastAsia"/>
              </w:rPr>
            </w:pPr>
            <w:r>
              <w:rPr>
                <w:sz w:val="15"/>
              </w:rPr>
              <w:t>Bitlink one animation and one musical/effect event to the same temporal anchor.</w:t>
            </w:r>
          </w:p>
        </w:tc>
        <w:tc>
          <w:tcPr>
            <w:tcW w:w="4176" w:type="dxa"/>
            <w:tcMar>
              <w:top w:w="90" w:type="dxa"/>
              <w:left w:w="110" w:type="dxa"/>
              <w:bottom w:w="90" w:type="dxa"/>
              <w:right w:w="110" w:type="dxa"/>
            </w:tcMar>
            <w:vAlign w:val="center"/>
          </w:tcPr>
          <w:p w14:paraId="7A826AD7" w14:textId="77777777" w:rsidR="00350C20" w:rsidRDefault="00104579">
            <w:pPr>
              <w:spacing w:after="0" w:line="252" w:lineRule="auto"/>
              <w:rPr>
                <w:rFonts w:hint="eastAsia"/>
              </w:rPr>
            </w:pPr>
            <w:r>
              <w:rPr>
                <w:sz w:val="15"/>
              </w:rPr>
              <w:t>Independent BitWords synchronize without schema merging.</w:t>
            </w:r>
          </w:p>
        </w:tc>
      </w:tr>
      <w:tr w:rsidR="00350C20" w14:paraId="3320ACC8" w14:textId="77777777">
        <w:trPr>
          <w:jc w:val="center"/>
        </w:trPr>
        <w:tc>
          <w:tcPr>
            <w:tcW w:w="1656" w:type="dxa"/>
            <w:tcMar>
              <w:top w:w="90" w:type="dxa"/>
              <w:left w:w="110" w:type="dxa"/>
              <w:bottom w:w="90" w:type="dxa"/>
              <w:right w:w="110" w:type="dxa"/>
            </w:tcMar>
            <w:vAlign w:val="center"/>
          </w:tcPr>
          <w:p w14:paraId="40C20BC2" w14:textId="77777777" w:rsidR="00350C20" w:rsidRDefault="00104579">
            <w:pPr>
              <w:spacing w:after="0" w:line="252" w:lineRule="auto"/>
              <w:rPr>
                <w:rFonts w:hint="eastAsia"/>
              </w:rPr>
            </w:pPr>
            <w:r>
              <w:rPr>
                <w:sz w:val="15"/>
              </w:rPr>
              <w:t>6 - Solver slice</w:t>
            </w:r>
          </w:p>
        </w:tc>
        <w:tc>
          <w:tcPr>
            <w:tcW w:w="3672" w:type="dxa"/>
            <w:tcMar>
              <w:top w:w="90" w:type="dxa"/>
              <w:left w:w="110" w:type="dxa"/>
              <w:bottom w:w="90" w:type="dxa"/>
              <w:right w:w="110" w:type="dxa"/>
            </w:tcMar>
            <w:vAlign w:val="center"/>
          </w:tcPr>
          <w:p w14:paraId="6F49E59E" w14:textId="77777777" w:rsidR="00350C20" w:rsidRDefault="00104579">
            <w:pPr>
              <w:spacing w:after="0" w:line="252" w:lineRule="auto"/>
              <w:rPr>
                <w:rFonts w:hint="eastAsia"/>
              </w:rPr>
            </w:pPr>
            <w:r>
              <w:rPr>
                <w:sz w:val="15"/>
              </w:rPr>
              <w:t>Run a Catch/Intercept example with END anchoring and derived Duration.</w:t>
            </w:r>
          </w:p>
        </w:tc>
        <w:tc>
          <w:tcPr>
            <w:tcW w:w="4176" w:type="dxa"/>
            <w:tcMar>
              <w:top w:w="90" w:type="dxa"/>
              <w:left w:w="110" w:type="dxa"/>
              <w:bottom w:w="90" w:type="dxa"/>
              <w:right w:w="110" w:type="dxa"/>
            </w:tcMar>
            <w:vAlign w:val="center"/>
          </w:tcPr>
          <w:p w14:paraId="00FADDEE" w14:textId="77777777" w:rsidR="00350C20" w:rsidRDefault="00104579">
            <w:pPr>
              <w:spacing w:after="0" w:line="252" w:lineRule="auto"/>
              <w:rPr>
                <w:rFonts w:hint="eastAsia"/>
              </w:rPr>
            </w:pPr>
            <w:r>
              <w:rPr>
                <w:sz w:val="15"/>
              </w:rPr>
              <w:t>Temporal constraints drive a real movement solve.</w:t>
            </w:r>
          </w:p>
        </w:tc>
      </w:tr>
      <w:tr w:rsidR="00350C20" w14:paraId="7B6145AB" w14:textId="77777777">
        <w:trPr>
          <w:jc w:val="center"/>
        </w:trPr>
        <w:tc>
          <w:tcPr>
            <w:tcW w:w="1656" w:type="dxa"/>
            <w:tcMar>
              <w:top w:w="90" w:type="dxa"/>
              <w:left w:w="110" w:type="dxa"/>
              <w:bottom w:w="90" w:type="dxa"/>
              <w:right w:w="110" w:type="dxa"/>
            </w:tcMar>
            <w:vAlign w:val="center"/>
          </w:tcPr>
          <w:p w14:paraId="07914CC7" w14:textId="77777777" w:rsidR="00350C20" w:rsidRDefault="00104579">
            <w:pPr>
              <w:spacing w:after="0" w:line="252" w:lineRule="auto"/>
              <w:rPr>
                <w:rFonts w:hint="eastAsia"/>
              </w:rPr>
            </w:pPr>
            <w:r>
              <w:rPr>
                <w:sz w:val="15"/>
              </w:rPr>
              <w:t>7 - Sound continuation</w:t>
            </w:r>
          </w:p>
        </w:tc>
        <w:tc>
          <w:tcPr>
            <w:tcW w:w="3672" w:type="dxa"/>
            <w:tcMar>
              <w:top w:w="90" w:type="dxa"/>
              <w:left w:w="110" w:type="dxa"/>
              <w:bottom w:w="90" w:type="dxa"/>
              <w:right w:w="110" w:type="dxa"/>
            </w:tcMar>
            <w:vAlign w:val="center"/>
          </w:tcPr>
          <w:p w14:paraId="6C3B1E48" w14:textId="77777777" w:rsidR="00350C20" w:rsidRDefault="00104579">
            <w:pPr>
              <w:spacing w:after="0" w:line="252" w:lineRule="auto"/>
              <w:rPr>
                <w:rFonts w:hint="eastAsia"/>
              </w:rPr>
            </w:pPr>
            <w:r>
              <w:rPr>
                <w:sz w:val="15"/>
              </w:rPr>
              <w:t>Connect B002 to the SOUND Router prototype.</w:t>
            </w:r>
          </w:p>
        </w:tc>
        <w:tc>
          <w:tcPr>
            <w:tcW w:w="4176" w:type="dxa"/>
            <w:tcMar>
              <w:top w:w="90" w:type="dxa"/>
              <w:left w:w="110" w:type="dxa"/>
              <w:bottom w:w="90" w:type="dxa"/>
              <w:right w:w="110" w:type="dxa"/>
            </w:tcMar>
            <w:vAlign w:val="center"/>
          </w:tcPr>
          <w:p w14:paraId="3305AA41" w14:textId="77777777" w:rsidR="00350C20" w:rsidRDefault="00104579">
            <w:pPr>
              <w:spacing w:after="0" w:line="252" w:lineRule="auto"/>
              <w:rPr>
                <w:rFonts w:hint="eastAsia"/>
              </w:rPr>
            </w:pPr>
            <w:r>
              <w:rPr>
                <w:sz w:val="15"/>
              </w:rPr>
              <w:t>One timing Bit exposes typed sound semantics without copying them.</w:t>
            </w:r>
          </w:p>
        </w:tc>
      </w:tr>
      <w:tr w:rsidR="00350C20" w14:paraId="786DE8FC" w14:textId="77777777">
        <w:trPr>
          <w:jc w:val="center"/>
        </w:trPr>
        <w:tc>
          <w:tcPr>
            <w:tcW w:w="1656" w:type="dxa"/>
            <w:tcMar>
              <w:top w:w="90" w:type="dxa"/>
              <w:left w:w="110" w:type="dxa"/>
              <w:bottom w:w="90" w:type="dxa"/>
              <w:right w:w="110" w:type="dxa"/>
            </w:tcMar>
            <w:vAlign w:val="center"/>
          </w:tcPr>
          <w:p w14:paraId="5DBAAAF4" w14:textId="77777777" w:rsidR="00350C20" w:rsidRDefault="00104579">
            <w:pPr>
              <w:spacing w:after="0" w:line="252" w:lineRule="auto"/>
              <w:rPr>
                <w:rFonts w:hint="eastAsia"/>
              </w:rPr>
            </w:pPr>
            <w:r>
              <w:rPr>
                <w:sz w:val="15"/>
              </w:rPr>
              <w:t>8 - Packing</w:t>
            </w:r>
          </w:p>
        </w:tc>
        <w:tc>
          <w:tcPr>
            <w:tcW w:w="3672" w:type="dxa"/>
            <w:tcMar>
              <w:top w:w="90" w:type="dxa"/>
              <w:left w:w="110" w:type="dxa"/>
              <w:bottom w:w="90" w:type="dxa"/>
              <w:right w:w="110" w:type="dxa"/>
            </w:tcMar>
            <w:vAlign w:val="center"/>
          </w:tcPr>
          <w:p w14:paraId="5D3D39D1" w14:textId="77777777" w:rsidR="00350C20" w:rsidRDefault="00104579">
            <w:pPr>
              <w:spacing w:after="0" w:line="252" w:lineRule="auto"/>
              <w:rPr>
                <w:rFonts w:hint="eastAsia"/>
              </w:rPr>
            </w:pPr>
            <w:r>
              <w:rPr>
                <w:sz w:val="15"/>
              </w:rPr>
              <w:t>Compile the transparent fields into a 16-byte payload.</w:t>
            </w:r>
          </w:p>
        </w:tc>
        <w:tc>
          <w:tcPr>
            <w:tcW w:w="4176" w:type="dxa"/>
            <w:tcMar>
              <w:top w:w="90" w:type="dxa"/>
              <w:left w:w="110" w:type="dxa"/>
              <w:bottom w:w="90" w:type="dxa"/>
              <w:right w:w="110" w:type="dxa"/>
            </w:tcMar>
            <w:vAlign w:val="center"/>
          </w:tcPr>
          <w:p w14:paraId="10DFE557" w14:textId="77777777" w:rsidR="00350C20" w:rsidRDefault="00104579">
            <w:pPr>
              <w:spacing w:after="0" w:line="252" w:lineRule="auto"/>
              <w:rPr>
                <w:rFonts w:hint="eastAsia"/>
              </w:rPr>
            </w:pPr>
            <w:r>
              <w:rPr>
                <w:sz w:val="15"/>
              </w:rPr>
              <w:t>Binary transport matches the inspectable reference state.</w:t>
            </w:r>
          </w:p>
        </w:tc>
      </w:tr>
      <w:tr w:rsidR="00350C20" w14:paraId="2F44EBC1" w14:textId="77777777">
        <w:trPr>
          <w:jc w:val="center"/>
        </w:trPr>
        <w:tc>
          <w:tcPr>
            <w:tcW w:w="1656" w:type="dxa"/>
            <w:tcMar>
              <w:top w:w="90" w:type="dxa"/>
              <w:left w:w="110" w:type="dxa"/>
              <w:bottom w:w="90" w:type="dxa"/>
              <w:right w:w="110" w:type="dxa"/>
            </w:tcMar>
            <w:vAlign w:val="center"/>
          </w:tcPr>
          <w:p w14:paraId="2B8FF619" w14:textId="77777777" w:rsidR="00350C20" w:rsidRDefault="00104579">
            <w:pPr>
              <w:spacing w:after="0" w:line="252" w:lineRule="auto"/>
              <w:rPr>
                <w:rFonts w:hint="eastAsia"/>
              </w:rPr>
            </w:pPr>
            <w:r>
              <w:rPr>
                <w:sz w:val="15"/>
              </w:rPr>
              <w:t>9 - Conformance</w:t>
            </w:r>
          </w:p>
        </w:tc>
        <w:tc>
          <w:tcPr>
            <w:tcW w:w="3672" w:type="dxa"/>
            <w:tcMar>
              <w:top w:w="90" w:type="dxa"/>
              <w:left w:w="110" w:type="dxa"/>
              <w:bottom w:w="90" w:type="dxa"/>
              <w:right w:w="110" w:type="dxa"/>
            </w:tcMar>
            <w:vAlign w:val="center"/>
          </w:tcPr>
          <w:p w14:paraId="4CE0DBCC" w14:textId="77777777" w:rsidR="00350C20" w:rsidRDefault="00104579">
            <w:pPr>
              <w:spacing w:after="0" w:line="252" w:lineRule="auto"/>
              <w:rPr>
                <w:rFonts w:hint="eastAsia"/>
              </w:rPr>
            </w:pPr>
            <w:r>
              <w:rPr>
                <w:sz w:val="15"/>
              </w:rPr>
              <w:t>Execute reference fixtures and preserve provenance.</w:t>
            </w:r>
          </w:p>
        </w:tc>
        <w:tc>
          <w:tcPr>
            <w:tcW w:w="4176" w:type="dxa"/>
            <w:tcMar>
              <w:top w:w="90" w:type="dxa"/>
              <w:left w:w="110" w:type="dxa"/>
              <w:bottom w:w="90" w:type="dxa"/>
              <w:right w:w="110" w:type="dxa"/>
            </w:tcMar>
            <w:vAlign w:val="center"/>
          </w:tcPr>
          <w:p w14:paraId="695CFC38" w14:textId="77777777" w:rsidR="00350C20" w:rsidRDefault="00104579">
            <w:pPr>
              <w:spacing w:after="0" w:line="252" w:lineRule="auto"/>
              <w:rPr>
                <w:rFonts w:hint="eastAsia"/>
              </w:rPr>
            </w:pPr>
            <w:r>
              <w:rPr>
                <w:sz w:val="15"/>
              </w:rPr>
              <w:t>The v0.1 implementation demonstrates deterministic behavior.</w:t>
            </w:r>
          </w:p>
        </w:tc>
      </w:tr>
    </w:tbl>
    <w:p w14:paraId="021504D0" w14:textId="77777777" w:rsidR="00350C20" w:rsidRDefault="00350C20">
      <w:pPr>
        <w:spacing w:after="20"/>
        <w:rPr>
          <w:rFonts w:hint="eastAsia"/>
        </w:rPr>
      </w:pPr>
    </w:p>
    <w:p w14:paraId="7B664DCA" w14:textId="77777777" w:rsidR="00350C20" w:rsidRDefault="00104579">
      <w:pPr>
        <w:pStyle w:val="Heading1"/>
      </w:pPr>
      <w:r>
        <w:t>25. Conformance Requirements</w:t>
      </w:r>
    </w:p>
    <w:tbl>
      <w:tblPr>
        <w:tblW w:w="0" w:type="auto"/>
        <w:jc w:val="center"/>
        <w:tblLayout w:type="fixed"/>
        <w:tblLook w:val="04A0" w:firstRow="1" w:lastRow="0" w:firstColumn="1" w:lastColumn="0" w:noHBand="0" w:noVBand="1"/>
      </w:tblPr>
      <w:tblGrid>
        <w:gridCol w:w="1224"/>
        <w:gridCol w:w="8280"/>
      </w:tblGrid>
      <w:tr w:rsidR="00350C20" w14:paraId="35DC5507" w14:textId="77777777">
        <w:trPr>
          <w:tblHeader/>
          <w:jc w:val="center"/>
        </w:trPr>
        <w:tc>
          <w:tcPr>
            <w:tcW w:w="1224" w:type="dxa"/>
            <w:shd w:val="clear" w:color="auto" w:fill="183A56"/>
            <w:tcMar>
              <w:top w:w="90" w:type="dxa"/>
              <w:left w:w="110" w:type="dxa"/>
              <w:bottom w:w="90" w:type="dxa"/>
              <w:right w:w="110" w:type="dxa"/>
            </w:tcMar>
            <w:vAlign w:val="center"/>
          </w:tcPr>
          <w:p w14:paraId="1EC3415D" w14:textId="77777777" w:rsidR="00350C20" w:rsidRDefault="00104579">
            <w:pPr>
              <w:spacing w:after="0" w:line="252" w:lineRule="auto"/>
              <w:jc w:val="center"/>
              <w:rPr>
                <w:rFonts w:hint="eastAsia"/>
              </w:rPr>
            </w:pPr>
            <w:r>
              <w:rPr>
                <w:b/>
                <w:color w:val="FFFFFF"/>
                <w:sz w:val="16"/>
              </w:rPr>
              <w:t>ID</w:t>
            </w:r>
          </w:p>
        </w:tc>
        <w:tc>
          <w:tcPr>
            <w:tcW w:w="8280" w:type="dxa"/>
            <w:shd w:val="clear" w:color="auto" w:fill="183A56"/>
            <w:tcMar>
              <w:top w:w="90" w:type="dxa"/>
              <w:left w:w="110" w:type="dxa"/>
              <w:bottom w:w="90" w:type="dxa"/>
              <w:right w:w="110" w:type="dxa"/>
            </w:tcMar>
            <w:vAlign w:val="center"/>
          </w:tcPr>
          <w:p w14:paraId="43AF444F" w14:textId="77777777" w:rsidR="00350C20" w:rsidRDefault="00104579">
            <w:pPr>
              <w:spacing w:after="0" w:line="252" w:lineRule="auto"/>
              <w:jc w:val="center"/>
              <w:rPr>
                <w:rFonts w:hint="eastAsia"/>
              </w:rPr>
            </w:pPr>
            <w:r>
              <w:rPr>
                <w:b/>
                <w:color w:val="FFFFFF"/>
                <w:sz w:val="16"/>
              </w:rPr>
              <w:t>Requirement</w:t>
            </w:r>
          </w:p>
        </w:tc>
      </w:tr>
      <w:tr w:rsidR="00350C20" w14:paraId="3D102853" w14:textId="77777777">
        <w:trPr>
          <w:jc w:val="center"/>
        </w:trPr>
        <w:tc>
          <w:tcPr>
            <w:tcW w:w="1224" w:type="dxa"/>
            <w:tcMar>
              <w:top w:w="90" w:type="dxa"/>
              <w:left w:w="110" w:type="dxa"/>
              <w:bottom w:w="90" w:type="dxa"/>
              <w:right w:w="110" w:type="dxa"/>
            </w:tcMar>
            <w:vAlign w:val="center"/>
          </w:tcPr>
          <w:p w14:paraId="60B6CE93" w14:textId="77777777" w:rsidR="00350C20" w:rsidRDefault="00104579">
            <w:pPr>
              <w:spacing w:after="0" w:line="252" w:lineRule="auto"/>
              <w:jc w:val="center"/>
              <w:rPr>
                <w:rFonts w:hint="eastAsia"/>
              </w:rPr>
            </w:pPr>
            <w:r>
              <w:rPr>
                <w:sz w:val="16"/>
              </w:rPr>
              <w:t>TR-C01</w:t>
            </w:r>
          </w:p>
        </w:tc>
        <w:tc>
          <w:tcPr>
            <w:tcW w:w="8280" w:type="dxa"/>
            <w:tcMar>
              <w:top w:w="90" w:type="dxa"/>
              <w:left w:w="110" w:type="dxa"/>
              <w:bottom w:w="90" w:type="dxa"/>
              <w:right w:w="110" w:type="dxa"/>
            </w:tcMar>
            <w:vAlign w:val="center"/>
          </w:tcPr>
          <w:p w14:paraId="601FBFDB" w14:textId="77777777" w:rsidR="00350C20" w:rsidRDefault="00104579">
            <w:pPr>
              <w:spacing w:after="0" w:line="252" w:lineRule="auto"/>
              <w:rPr>
                <w:rFonts w:hint="eastAsia"/>
              </w:rPr>
            </w:pPr>
            <w:r>
              <w:rPr>
                <w:sz w:val="16"/>
              </w:rPr>
              <w:t>Every instance resolves to the canonical TIMING_RIG-128 BitWord identity/version.</w:t>
            </w:r>
          </w:p>
        </w:tc>
      </w:tr>
      <w:tr w:rsidR="00350C20" w14:paraId="2DF399C0" w14:textId="77777777">
        <w:trPr>
          <w:jc w:val="center"/>
        </w:trPr>
        <w:tc>
          <w:tcPr>
            <w:tcW w:w="1224" w:type="dxa"/>
            <w:tcMar>
              <w:top w:w="90" w:type="dxa"/>
              <w:left w:w="110" w:type="dxa"/>
              <w:bottom w:w="90" w:type="dxa"/>
              <w:right w:w="110" w:type="dxa"/>
            </w:tcMar>
            <w:vAlign w:val="center"/>
          </w:tcPr>
          <w:p w14:paraId="2FE7C3FB" w14:textId="77777777" w:rsidR="00350C20" w:rsidRDefault="00104579">
            <w:pPr>
              <w:spacing w:after="0" w:line="252" w:lineRule="auto"/>
              <w:jc w:val="center"/>
              <w:rPr>
                <w:rFonts w:hint="eastAsia"/>
              </w:rPr>
            </w:pPr>
            <w:r>
              <w:rPr>
                <w:sz w:val="16"/>
              </w:rPr>
              <w:t>TR-C02</w:t>
            </w:r>
          </w:p>
        </w:tc>
        <w:tc>
          <w:tcPr>
            <w:tcW w:w="8280" w:type="dxa"/>
            <w:tcMar>
              <w:top w:w="90" w:type="dxa"/>
              <w:left w:w="110" w:type="dxa"/>
              <w:bottom w:w="90" w:type="dxa"/>
              <w:right w:w="110" w:type="dxa"/>
            </w:tcMar>
            <w:vAlign w:val="center"/>
          </w:tcPr>
          <w:p w14:paraId="69564721" w14:textId="77777777" w:rsidR="00350C20" w:rsidRDefault="00104579">
            <w:pPr>
              <w:spacing w:after="0" w:line="252" w:lineRule="auto"/>
              <w:rPr>
                <w:rFonts w:hint="eastAsia"/>
              </w:rPr>
            </w:pPr>
            <w:r>
              <w:rPr>
                <w:sz w:val="16"/>
              </w:rPr>
              <w:t>The packed word is exactly 128 bits / 16 bytes.</w:t>
            </w:r>
          </w:p>
        </w:tc>
      </w:tr>
      <w:tr w:rsidR="00350C20" w14:paraId="4B2105A6" w14:textId="77777777">
        <w:trPr>
          <w:jc w:val="center"/>
        </w:trPr>
        <w:tc>
          <w:tcPr>
            <w:tcW w:w="1224" w:type="dxa"/>
            <w:tcMar>
              <w:top w:w="90" w:type="dxa"/>
              <w:left w:w="110" w:type="dxa"/>
              <w:bottom w:w="90" w:type="dxa"/>
              <w:right w:w="110" w:type="dxa"/>
            </w:tcMar>
            <w:vAlign w:val="center"/>
          </w:tcPr>
          <w:p w14:paraId="755E2FA4" w14:textId="77777777" w:rsidR="00350C20" w:rsidRDefault="00104579">
            <w:pPr>
              <w:spacing w:after="0" w:line="252" w:lineRule="auto"/>
              <w:jc w:val="center"/>
              <w:rPr>
                <w:rFonts w:hint="eastAsia"/>
              </w:rPr>
            </w:pPr>
            <w:r>
              <w:rPr>
                <w:sz w:val="16"/>
              </w:rPr>
              <w:t>TR-C03</w:t>
            </w:r>
          </w:p>
        </w:tc>
        <w:tc>
          <w:tcPr>
            <w:tcW w:w="8280" w:type="dxa"/>
            <w:tcMar>
              <w:top w:w="90" w:type="dxa"/>
              <w:left w:w="110" w:type="dxa"/>
              <w:bottom w:w="90" w:type="dxa"/>
              <w:right w:w="110" w:type="dxa"/>
            </w:tcMar>
            <w:vAlign w:val="center"/>
          </w:tcPr>
          <w:p w14:paraId="39569F10" w14:textId="77777777" w:rsidR="00350C20" w:rsidRDefault="00104579">
            <w:pPr>
              <w:spacing w:after="0" w:line="252" w:lineRule="auto"/>
              <w:rPr>
                <w:rFonts w:hint="eastAsia"/>
              </w:rPr>
            </w:pPr>
            <w:r>
              <w:rPr>
                <w:sz w:val="16"/>
              </w:rPr>
              <w:t>B000 and B001 route state is distinguishable from the exact instance-bound target relationships.</w:t>
            </w:r>
          </w:p>
        </w:tc>
      </w:tr>
      <w:tr w:rsidR="00350C20" w14:paraId="1F7648FA" w14:textId="77777777">
        <w:trPr>
          <w:jc w:val="center"/>
        </w:trPr>
        <w:tc>
          <w:tcPr>
            <w:tcW w:w="1224" w:type="dxa"/>
            <w:tcMar>
              <w:top w:w="90" w:type="dxa"/>
              <w:left w:w="110" w:type="dxa"/>
              <w:bottom w:w="90" w:type="dxa"/>
              <w:right w:w="110" w:type="dxa"/>
            </w:tcMar>
            <w:vAlign w:val="center"/>
          </w:tcPr>
          <w:p w14:paraId="4CE28D2B" w14:textId="77777777" w:rsidR="00350C20" w:rsidRDefault="00104579">
            <w:pPr>
              <w:spacing w:after="0" w:line="252" w:lineRule="auto"/>
              <w:jc w:val="center"/>
              <w:rPr>
                <w:rFonts w:hint="eastAsia"/>
              </w:rPr>
            </w:pPr>
            <w:r>
              <w:rPr>
                <w:sz w:val="16"/>
              </w:rPr>
              <w:t>TR-C04</w:t>
            </w:r>
          </w:p>
        </w:tc>
        <w:tc>
          <w:tcPr>
            <w:tcW w:w="8280" w:type="dxa"/>
            <w:tcMar>
              <w:top w:w="90" w:type="dxa"/>
              <w:left w:w="110" w:type="dxa"/>
              <w:bottom w:w="90" w:type="dxa"/>
              <w:right w:w="110" w:type="dxa"/>
            </w:tcMar>
            <w:vAlign w:val="center"/>
          </w:tcPr>
          <w:p w14:paraId="2A4E78A0" w14:textId="77777777" w:rsidR="00350C20" w:rsidRDefault="00104579">
            <w:pPr>
              <w:spacing w:after="0" w:line="252" w:lineRule="auto"/>
              <w:rPr>
                <w:rFonts w:hint="eastAsia"/>
              </w:rPr>
            </w:pPr>
            <w:r>
              <w:rPr>
                <w:sz w:val="16"/>
              </w:rPr>
              <w:t>An executable rig with B000 = 1 exposes one exact Asset/Part binding.</w:t>
            </w:r>
          </w:p>
        </w:tc>
      </w:tr>
      <w:tr w:rsidR="00350C20" w14:paraId="043500BD" w14:textId="77777777">
        <w:trPr>
          <w:jc w:val="center"/>
        </w:trPr>
        <w:tc>
          <w:tcPr>
            <w:tcW w:w="1224" w:type="dxa"/>
            <w:tcMar>
              <w:top w:w="90" w:type="dxa"/>
              <w:left w:w="110" w:type="dxa"/>
              <w:bottom w:w="90" w:type="dxa"/>
              <w:right w:w="110" w:type="dxa"/>
            </w:tcMar>
            <w:vAlign w:val="center"/>
          </w:tcPr>
          <w:p w14:paraId="17DA50CD" w14:textId="77777777" w:rsidR="00350C20" w:rsidRDefault="00104579">
            <w:pPr>
              <w:spacing w:after="0" w:line="252" w:lineRule="auto"/>
              <w:jc w:val="center"/>
              <w:rPr>
                <w:rFonts w:hint="eastAsia"/>
              </w:rPr>
            </w:pPr>
            <w:r>
              <w:rPr>
                <w:sz w:val="16"/>
              </w:rPr>
              <w:t>TR-C05</w:t>
            </w:r>
          </w:p>
        </w:tc>
        <w:tc>
          <w:tcPr>
            <w:tcW w:w="8280" w:type="dxa"/>
            <w:tcMar>
              <w:top w:w="90" w:type="dxa"/>
              <w:left w:w="110" w:type="dxa"/>
              <w:bottom w:w="90" w:type="dxa"/>
              <w:right w:w="110" w:type="dxa"/>
            </w:tcMar>
            <w:vAlign w:val="center"/>
          </w:tcPr>
          <w:p w14:paraId="2D5A81DF" w14:textId="77777777" w:rsidR="00350C20" w:rsidRDefault="00104579">
            <w:pPr>
              <w:spacing w:after="0" w:line="252" w:lineRule="auto"/>
              <w:rPr>
                <w:rFonts w:hint="eastAsia"/>
              </w:rPr>
            </w:pPr>
            <w:r>
              <w:rPr>
                <w:sz w:val="16"/>
              </w:rPr>
              <w:t>An executable rig with B001 = 1 exposes one exact Animation binding.</w:t>
            </w:r>
          </w:p>
        </w:tc>
      </w:tr>
      <w:tr w:rsidR="00350C20" w14:paraId="5A94BB3C" w14:textId="77777777">
        <w:trPr>
          <w:jc w:val="center"/>
        </w:trPr>
        <w:tc>
          <w:tcPr>
            <w:tcW w:w="1224" w:type="dxa"/>
            <w:tcMar>
              <w:top w:w="90" w:type="dxa"/>
              <w:left w:w="110" w:type="dxa"/>
              <w:bottom w:w="90" w:type="dxa"/>
              <w:right w:w="110" w:type="dxa"/>
            </w:tcMar>
            <w:vAlign w:val="center"/>
          </w:tcPr>
          <w:p w14:paraId="0069F309" w14:textId="77777777" w:rsidR="00350C20" w:rsidRDefault="00104579">
            <w:pPr>
              <w:spacing w:after="0" w:line="252" w:lineRule="auto"/>
              <w:jc w:val="center"/>
              <w:rPr>
                <w:rFonts w:hint="eastAsia"/>
              </w:rPr>
            </w:pPr>
            <w:r>
              <w:rPr>
                <w:sz w:val="16"/>
              </w:rPr>
              <w:t>TR-C06</w:t>
            </w:r>
          </w:p>
        </w:tc>
        <w:tc>
          <w:tcPr>
            <w:tcW w:w="8280" w:type="dxa"/>
            <w:tcMar>
              <w:top w:w="90" w:type="dxa"/>
              <w:left w:w="110" w:type="dxa"/>
              <w:bottom w:w="90" w:type="dxa"/>
              <w:right w:w="110" w:type="dxa"/>
            </w:tcMar>
            <w:vAlign w:val="center"/>
          </w:tcPr>
          <w:p w14:paraId="7B9D3F5D" w14:textId="77777777" w:rsidR="00350C20" w:rsidRDefault="00104579">
            <w:pPr>
              <w:spacing w:after="0" w:line="252" w:lineRule="auto"/>
              <w:rPr>
                <w:rFonts w:hint="eastAsia"/>
              </w:rPr>
            </w:pPr>
            <w:r>
              <w:rPr>
                <w:sz w:val="16"/>
              </w:rPr>
              <w:t>B002 = 0 means no sound continuation and canonical Sound Trigger = 00.</w:t>
            </w:r>
          </w:p>
        </w:tc>
      </w:tr>
      <w:tr w:rsidR="00350C20" w14:paraId="41C21D46" w14:textId="77777777">
        <w:trPr>
          <w:jc w:val="center"/>
        </w:trPr>
        <w:tc>
          <w:tcPr>
            <w:tcW w:w="1224" w:type="dxa"/>
            <w:tcMar>
              <w:top w:w="90" w:type="dxa"/>
              <w:left w:w="110" w:type="dxa"/>
              <w:bottom w:w="90" w:type="dxa"/>
              <w:right w:w="110" w:type="dxa"/>
            </w:tcMar>
            <w:vAlign w:val="center"/>
          </w:tcPr>
          <w:p w14:paraId="16DFDCF8" w14:textId="77777777" w:rsidR="00350C20" w:rsidRDefault="00104579">
            <w:pPr>
              <w:spacing w:after="0" w:line="252" w:lineRule="auto"/>
              <w:jc w:val="center"/>
              <w:rPr>
                <w:rFonts w:hint="eastAsia"/>
              </w:rPr>
            </w:pPr>
            <w:r>
              <w:rPr>
                <w:sz w:val="16"/>
              </w:rPr>
              <w:t>TR-C07</w:t>
            </w:r>
          </w:p>
        </w:tc>
        <w:tc>
          <w:tcPr>
            <w:tcW w:w="8280" w:type="dxa"/>
            <w:tcMar>
              <w:top w:w="90" w:type="dxa"/>
              <w:left w:w="110" w:type="dxa"/>
              <w:bottom w:w="90" w:type="dxa"/>
              <w:right w:w="110" w:type="dxa"/>
            </w:tcMar>
            <w:vAlign w:val="center"/>
          </w:tcPr>
          <w:p w14:paraId="252CC659" w14:textId="77777777" w:rsidR="00350C20" w:rsidRDefault="00104579">
            <w:pPr>
              <w:spacing w:after="0" w:line="252" w:lineRule="auto"/>
              <w:rPr>
                <w:rFonts w:hint="eastAsia"/>
              </w:rPr>
            </w:pPr>
            <w:r>
              <w:rPr>
                <w:sz w:val="16"/>
              </w:rPr>
              <w:t>B002 = 1 uses the registered SOUND routing target and does not inline sound destination semantics.</w:t>
            </w:r>
          </w:p>
        </w:tc>
      </w:tr>
      <w:tr w:rsidR="00350C20" w14:paraId="0D3A7008" w14:textId="77777777">
        <w:trPr>
          <w:jc w:val="center"/>
        </w:trPr>
        <w:tc>
          <w:tcPr>
            <w:tcW w:w="1224" w:type="dxa"/>
            <w:tcMar>
              <w:top w:w="90" w:type="dxa"/>
              <w:left w:w="110" w:type="dxa"/>
              <w:bottom w:w="90" w:type="dxa"/>
              <w:right w:w="110" w:type="dxa"/>
            </w:tcMar>
            <w:vAlign w:val="center"/>
          </w:tcPr>
          <w:p w14:paraId="4EE9D135" w14:textId="77777777" w:rsidR="00350C20" w:rsidRDefault="00104579">
            <w:pPr>
              <w:spacing w:after="0" w:line="252" w:lineRule="auto"/>
              <w:jc w:val="center"/>
              <w:rPr>
                <w:rFonts w:hint="eastAsia"/>
              </w:rPr>
            </w:pPr>
            <w:r>
              <w:rPr>
                <w:sz w:val="16"/>
              </w:rPr>
              <w:t>TR-C08</w:t>
            </w:r>
          </w:p>
        </w:tc>
        <w:tc>
          <w:tcPr>
            <w:tcW w:w="8280" w:type="dxa"/>
            <w:tcMar>
              <w:top w:w="90" w:type="dxa"/>
              <w:left w:w="110" w:type="dxa"/>
              <w:bottom w:w="90" w:type="dxa"/>
              <w:right w:w="110" w:type="dxa"/>
            </w:tcMar>
            <w:vAlign w:val="center"/>
          </w:tcPr>
          <w:p w14:paraId="7B0BC2BB" w14:textId="77777777" w:rsidR="00350C20" w:rsidRDefault="00104579">
            <w:pPr>
              <w:spacing w:after="0" w:line="252" w:lineRule="auto"/>
              <w:rPr>
                <w:rFonts w:hint="eastAsia"/>
              </w:rPr>
            </w:pPr>
            <w:r>
              <w:rPr>
                <w:sz w:val="16"/>
              </w:rPr>
              <w:t>B003 = 1 requires an exact external temporal Bitlink; B003 = 0 uses local parent/root timing.</w:t>
            </w:r>
          </w:p>
        </w:tc>
      </w:tr>
      <w:tr w:rsidR="00350C20" w14:paraId="482EB8B0" w14:textId="77777777">
        <w:trPr>
          <w:jc w:val="center"/>
        </w:trPr>
        <w:tc>
          <w:tcPr>
            <w:tcW w:w="1224" w:type="dxa"/>
            <w:tcMar>
              <w:top w:w="90" w:type="dxa"/>
              <w:left w:w="110" w:type="dxa"/>
              <w:bottom w:w="90" w:type="dxa"/>
              <w:right w:w="110" w:type="dxa"/>
            </w:tcMar>
            <w:vAlign w:val="center"/>
          </w:tcPr>
          <w:p w14:paraId="15E88C32" w14:textId="77777777" w:rsidR="00350C20" w:rsidRDefault="00104579">
            <w:pPr>
              <w:spacing w:after="0" w:line="252" w:lineRule="auto"/>
              <w:jc w:val="center"/>
              <w:rPr>
                <w:rFonts w:hint="eastAsia"/>
              </w:rPr>
            </w:pPr>
            <w:r>
              <w:rPr>
                <w:sz w:val="16"/>
              </w:rPr>
              <w:t>TR-C09</w:t>
            </w:r>
          </w:p>
        </w:tc>
        <w:tc>
          <w:tcPr>
            <w:tcW w:w="8280" w:type="dxa"/>
            <w:tcMar>
              <w:top w:w="90" w:type="dxa"/>
              <w:left w:w="110" w:type="dxa"/>
              <w:bottom w:w="90" w:type="dxa"/>
              <w:right w:w="110" w:type="dxa"/>
            </w:tcMar>
            <w:vAlign w:val="center"/>
          </w:tcPr>
          <w:p w14:paraId="155710DD" w14:textId="77777777" w:rsidR="00350C20" w:rsidRDefault="00104579">
            <w:pPr>
              <w:spacing w:after="0" w:line="252" w:lineRule="auto"/>
              <w:rPr>
                <w:rFonts w:hint="eastAsia"/>
              </w:rPr>
            </w:pPr>
            <w:r>
              <w:rPr>
                <w:sz w:val="16"/>
              </w:rPr>
              <w:t>Anchor Point code 11 is rejected/unsupported under v0.1.</w:t>
            </w:r>
          </w:p>
        </w:tc>
      </w:tr>
      <w:tr w:rsidR="00350C20" w14:paraId="16679A75" w14:textId="77777777">
        <w:trPr>
          <w:jc w:val="center"/>
        </w:trPr>
        <w:tc>
          <w:tcPr>
            <w:tcW w:w="1224" w:type="dxa"/>
            <w:tcMar>
              <w:top w:w="90" w:type="dxa"/>
              <w:left w:w="110" w:type="dxa"/>
              <w:bottom w:w="90" w:type="dxa"/>
              <w:right w:w="110" w:type="dxa"/>
            </w:tcMar>
            <w:vAlign w:val="center"/>
          </w:tcPr>
          <w:p w14:paraId="43701FF0" w14:textId="77777777" w:rsidR="00350C20" w:rsidRDefault="00104579">
            <w:pPr>
              <w:spacing w:after="0" w:line="252" w:lineRule="auto"/>
              <w:jc w:val="center"/>
              <w:rPr>
                <w:rFonts w:hint="eastAsia"/>
              </w:rPr>
            </w:pPr>
            <w:r>
              <w:rPr>
                <w:sz w:val="16"/>
              </w:rPr>
              <w:t>TR-C10</w:t>
            </w:r>
          </w:p>
        </w:tc>
        <w:tc>
          <w:tcPr>
            <w:tcW w:w="8280" w:type="dxa"/>
            <w:tcMar>
              <w:top w:w="90" w:type="dxa"/>
              <w:left w:w="110" w:type="dxa"/>
              <w:bottom w:w="90" w:type="dxa"/>
              <w:right w:w="110" w:type="dxa"/>
            </w:tcMar>
            <w:vAlign w:val="center"/>
          </w:tcPr>
          <w:p w14:paraId="3F861886" w14:textId="77777777" w:rsidR="00350C20" w:rsidRDefault="00104579">
            <w:pPr>
              <w:spacing w:after="0" w:line="252" w:lineRule="auto"/>
              <w:rPr>
                <w:rFonts w:hint="eastAsia"/>
              </w:rPr>
            </w:pPr>
            <w:r>
              <w:rPr>
                <w:sz w:val="16"/>
              </w:rPr>
              <w:t>Time Basis codes 0111-1111 are rejected/unsupported under v0.1.</w:t>
            </w:r>
          </w:p>
        </w:tc>
      </w:tr>
      <w:tr w:rsidR="00350C20" w14:paraId="28EBF38E" w14:textId="77777777">
        <w:trPr>
          <w:jc w:val="center"/>
        </w:trPr>
        <w:tc>
          <w:tcPr>
            <w:tcW w:w="1224" w:type="dxa"/>
            <w:tcMar>
              <w:top w:w="90" w:type="dxa"/>
              <w:left w:w="110" w:type="dxa"/>
              <w:bottom w:w="90" w:type="dxa"/>
              <w:right w:w="110" w:type="dxa"/>
            </w:tcMar>
            <w:vAlign w:val="center"/>
          </w:tcPr>
          <w:p w14:paraId="1F9D42D0" w14:textId="77777777" w:rsidR="00350C20" w:rsidRDefault="00104579">
            <w:pPr>
              <w:spacing w:after="0" w:line="252" w:lineRule="auto"/>
              <w:jc w:val="center"/>
              <w:rPr>
                <w:rFonts w:hint="eastAsia"/>
              </w:rPr>
            </w:pPr>
            <w:r>
              <w:rPr>
                <w:sz w:val="16"/>
              </w:rPr>
              <w:t>TR-C11</w:t>
            </w:r>
          </w:p>
        </w:tc>
        <w:tc>
          <w:tcPr>
            <w:tcW w:w="8280" w:type="dxa"/>
            <w:tcMar>
              <w:top w:w="90" w:type="dxa"/>
              <w:left w:w="110" w:type="dxa"/>
              <w:bottom w:w="90" w:type="dxa"/>
              <w:right w:w="110" w:type="dxa"/>
            </w:tcMar>
            <w:vAlign w:val="center"/>
          </w:tcPr>
          <w:p w14:paraId="6F18E3E6" w14:textId="77777777" w:rsidR="00350C20" w:rsidRDefault="00104579">
            <w:pPr>
              <w:spacing w:after="0" w:line="252" w:lineRule="auto"/>
              <w:rPr>
                <w:rFonts w:hint="eastAsia"/>
              </w:rPr>
            </w:pPr>
            <w:r>
              <w:rPr>
                <w:sz w:val="16"/>
              </w:rPr>
              <w:t>One Time Basis governs Offset, Duration, and Repeat Interval.</w:t>
            </w:r>
          </w:p>
        </w:tc>
      </w:tr>
      <w:tr w:rsidR="00350C20" w14:paraId="1890EC42" w14:textId="77777777">
        <w:trPr>
          <w:jc w:val="center"/>
        </w:trPr>
        <w:tc>
          <w:tcPr>
            <w:tcW w:w="1224" w:type="dxa"/>
            <w:tcMar>
              <w:top w:w="90" w:type="dxa"/>
              <w:left w:w="110" w:type="dxa"/>
              <w:bottom w:w="90" w:type="dxa"/>
              <w:right w:w="110" w:type="dxa"/>
            </w:tcMar>
            <w:vAlign w:val="center"/>
          </w:tcPr>
          <w:p w14:paraId="7EEB51F1" w14:textId="77777777" w:rsidR="00350C20" w:rsidRDefault="00104579">
            <w:pPr>
              <w:spacing w:after="0" w:line="252" w:lineRule="auto"/>
              <w:jc w:val="center"/>
              <w:rPr>
                <w:rFonts w:hint="eastAsia"/>
              </w:rPr>
            </w:pPr>
            <w:r>
              <w:rPr>
                <w:sz w:val="16"/>
              </w:rPr>
              <w:t>TR-C12</w:t>
            </w:r>
          </w:p>
        </w:tc>
        <w:tc>
          <w:tcPr>
            <w:tcW w:w="8280" w:type="dxa"/>
            <w:tcMar>
              <w:top w:w="90" w:type="dxa"/>
              <w:left w:w="110" w:type="dxa"/>
              <w:bottom w:w="90" w:type="dxa"/>
              <w:right w:w="110" w:type="dxa"/>
            </w:tcMar>
            <w:vAlign w:val="center"/>
          </w:tcPr>
          <w:p w14:paraId="24B39612" w14:textId="77777777" w:rsidR="00350C20" w:rsidRDefault="00104579">
            <w:pPr>
              <w:spacing w:after="0" w:line="252" w:lineRule="auto"/>
              <w:rPr>
                <w:rFonts w:hint="eastAsia"/>
              </w:rPr>
            </w:pPr>
            <w:r>
              <w:rPr>
                <w:sz w:val="16"/>
              </w:rPr>
              <w:t>Cross-basis dependencies are normalized before evaluation using explicit context.</w:t>
            </w:r>
          </w:p>
        </w:tc>
      </w:tr>
      <w:tr w:rsidR="00350C20" w14:paraId="0D3B45FC" w14:textId="77777777">
        <w:trPr>
          <w:jc w:val="center"/>
        </w:trPr>
        <w:tc>
          <w:tcPr>
            <w:tcW w:w="1224" w:type="dxa"/>
            <w:tcMar>
              <w:top w:w="90" w:type="dxa"/>
              <w:left w:w="110" w:type="dxa"/>
              <w:bottom w:w="90" w:type="dxa"/>
              <w:right w:w="110" w:type="dxa"/>
            </w:tcMar>
            <w:vAlign w:val="center"/>
          </w:tcPr>
          <w:p w14:paraId="0AC470E7" w14:textId="77777777" w:rsidR="00350C20" w:rsidRDefault="00104579">
            <w:pPr>
              <w:spacing w:after="0" w:line="252" w:lineRule="auto"/>
              <w:jc w:val="center"/>
              <w:rPr>
                <w:rFonts w:hint="eastAsia"/>
              </w:rPr>
            </w:pPr>
            <w:r>
              <w:rPr>
                <w:sz w:val="16"/>
              </w:rPr>
              <w:t>TR-C13</w:t>
            </w:r>
          </w:p>
        </w:tc>
        <w:tc>
          <w:tcPr>
            <w:tcW w:w="8280" w:type="dxa"/>
            <w:tcMar>
              <w:top w:w="90" w:type="dxa"/>
              <w:left w:w="110" w:type="dxa"/>
              <w:bottom w:w="90" w:type="dxa"/>
              <w:right w:w="110" w:type="dxa"/>
            </w:tcMar>
            <w:vAlign w:val="center"/>
          </w:tcPr>
          <w:p w14:paraId="2D2C07FD" w14:textId="77777777" w:rsidR="00350C20" w:rsidRDefault="00104579">
            <w:pPr>
              <w:spacing w:after="0" w:line="252" w:lineRule="auto"/>
              <w:rPr>
                <w:rFonts w:hint="eastAsia"/>
              </w:rPr>
            </w:pPr>
            <w:r>
              <w:rPr>
                <w:sz w:val="16"/>
              </w:rPr>
              <w:t>Normalization does not mutate the canonical source timing representation.</w:t>
            </w:r>
          </w:p>
        </w:tc>
      </w:tr>
      <w:tr w:rsidR="00350C20" w14:paraId="543B1DA0" w14:textId="77777777">
        <w:trPr>
          <w:jc w:val="center"/>
        </w:trPr>
        <w:tc>
          <w:tcPr>
            <w:tcW w:w="1224" w:type="dxa"/>
            <w:tcMar>
              <w:top w:w="90" w:type="dxa"/>
              <w:left w:w="110" w:type="dxa"/>
              <w:bottom w:w="90" w:type="dxa"/>
              <w:right w:w="110" w:type="dxa"/>
            </w:tcMar>
            <w:vAlign w:val="center"/>
          </w:tcPr>
          <w:p w14:paraId="35F89C8E" w14:textId="77777777" w:rsidR="00350C20" w:rsidRDefault="00104579">
            <w:pPr>
              <w:spacing w:after="0" w:line="252" w:lineRule="auto"/>
              <w:jc w:val="center"/>
              <w:rPr>
                <w:rFonts w:hint="eastAsia"/>
              </w:rPr>
            </w:pPr>
            <w:r>
              <w:rPr>
                <w:sz w:val="16"/>
              </w:rPr>
              <w:t>TR-C14</w:t>
            </w:r>
          </w:p>
        </w:tc>
        <w:tc>
          <w:tcPr>
            <w:tcW w:w="8280" w:type="dxa"/>
            <w:tcMar>
              <w:top w:w="90" w:type="dxa"/>
              <w:left w:w="110" w:type="dxa"/>
              <w:bottom w:w="90" w:type="dxa"/>
              <w:right w:w="110" w:type="dxa"/>
            </w:tcMar>
            <w:vAlign w:val="center"/>
          </w:tcPr>
          <w:p w14:paraId="1D9ABC6B" w14:textId="77777777" w:rsidR="00350C20" w:rsidRDefault="00104579">
            <w:pPr>
              <w:spacing w:after="0" w:line="252" w:lineRule="auto"/>
              <w:rPr>
                <w:rFonts w:hint="eastAsia"/>
              </w:rPr>
            </w:pPr>
            <w:r>
              <w:rPr>
                <w:sz w:val="16"/>
              </w:rPr>
              <w:t>Inactive scalar groups canonicalize their bits to zero.</w:t>
            </w:r>
          </w:p>
        </w:tc>
      </w:tr>
      <w:tr w:rsidR="00350C20" w14:paraId="4FDDE700" w14:textId="77777777">
        <w:trPr>
          <w:jc w:val="center"/>
        </w:trPr>
        <w:tc>
          <w:tcPr>
            <w:tcW w:w="1224" w:type="dxa"/>
            <w:tcMar>
              <w:top w:w="90" w:type="dxa"/>
              <w:left w:w="110" w:type="dxa"/>
              <w:bottom w:w="90" w:type="dxa"/>
              <w:right w:w="110" w:type="dxa"/>
            </w:tcMar>
            <w:vAlign w:val="center"/>
          </w:tcPr>
          <w:p w14:paraId="7AEC6B46" w14:textId="77777777" w:rsidR="00350C20" w:rsidRDefault="00104579">
            <w:pPr>
              <w:spacing w:after="0" w:line="252" w:lineRule="auto"/>
              <w:jc w:val="center"/>
              <w:rPr>
                <w:rFonts w:hint="eastAsia"/>
              </w:rPr>
            </w:pPr>
            <w:r>
              <w:rPr>
                <w:sz w:val="16"/>
              </w:rPr>
              <w:t>TR-C15</w:t>
            </w:r>
          </w:p>
        </w:tc>
        <w:tc>
          <w:tcPr>
            <w:tcW w:w="8280" w:type="dxa"/>
            <w:tcMar>
              <w:top w:w="90" w:type="dxa"/>
              <w:left w:w="110" w:type="dxa"/>
              <w:bottom w:w="90" w:type="dxa"/>
              <w:right w:w="110" w:type="dxa"/>
            </w:tcMar>
            <w:vAlign w:val="center"/>
          </w:tcPr>
          <w:p w14:paraId="5ADC48B3" w14:textId="77777777" w:rsidR="00350C20" w:rsidRDefault="00104579">
            <w:pPr>
              <w:spacing w:after="0" w:line="252" w:lineRule="auto"/>
              <w:rPr>
                <w:rFonts w:hint="eastAsia"/>
              </w:rPr>
            </w:pPr>
            <w:r>
              <w:rPr>
                <w:sz w:val="16"/>
              </w:rPr>
              <w:t>Active Offset and Duration denominators are nonzero; explicit zero Offset canonicalizes to 0/1.</w:t>
            </w:r>
          </w:p>
        </w:tc>
      </w:tr>
      <w:tr w:rsidR="00350C20" w14:paraId="2CEDA502" w14:textId="77777777">
        <w:trPr>
          <w:jc w:val="center"/>
        </w:trPr>
        <w:tc>
          <w:tcPr>
            <w:tcW w:w="1224" w:type="dxa"/>
            <w:tcMar>
              <w:top w:w="90" w:type="dxa"/>
              <w:left w:w="110" w:type="dxa"/>
              <w:bottom w:w="90" w:type="dxa"/>
              <w:right w:w="110" w:type="dxa"/>
            </w:tcMar>
            <w:vAlign w:val="center"/>
          </w:tcPr>
          <w:p w14:paraId="0EF3BB07" w14:textId="77777777" w:rsidR="00350C20" w:rsidRDefault="00104579">
            <w:pPr>
              <w:spacing w:after="0" w:line="252" w:lineRule="auto"/>
              <w:jc w:val="center"/>
              <w:rPr>
                <w:rFonts w:hint="eastAsia"/>
              </w:rPr>
            </w:pPr>
            <w:r>
              <w:rPr>
                <w:sz w:val="16"/>
              </w:rPr>
              <w:t>TR-C16</w:t>
            </w:r>
          </w:p>
        </w:tc>
        <w:tc>
          <w:tcPr>
            <w:tcW w:w="8280" w:type="dxa"/>
            <w:tcMar>
              <w:top w:w="90" w:type="dxa"/>
              <w:left w:w="110" w:type="dxa"/>
              <w:bottom w:w="90" w:type="dxa"/>
              <w:right w:w="110" w:type="dxa"/>
            </w:tcMar>
            <w:vAlign w:val="center"/>
          </w:tcPr>
          <w:p w14:paraId="375AAEB8" w14:textId="77777777" w:rsidR="00350C20" w:rsidRDefault="00104579">
            <w:pPr>
              <w:spacing w:after="0" w:line="252" w:lineRule="auto"/>
              <w:rPr>
                <w:rFonts w:hint="eastAsia"/>
              </w:rPr>
            </w:pPr>
            <w:r>
              <w:rPr>
                <w:sz w:val="16"/>
              </w:rPr>
              <w:t>Active Repeat Interval is strictly greater than zero.</w:t>
            </w:r>
          </w:p>
        </w:tc>
      </w:tr>
      <w:tr w:rsidR="00350C20" w14:paraId="0E64D74F" w14:textId="77777777">
        <w:trPr>
          <w:jc w:val="center"/>
        </w:trPr>
        <w:tc>
          <w:tcPr>
            <w:tcW w:w="1224" w:type="dxa"/>
            <w:tcMar>
              <w:top w:w="90" w:type="dxa"/>
              <w:left w:w="110" w:type="dxa"/>
              <w:bottom w:w="90" w:type="dxa"/>
              <w:right w:w="110" w:type="dxa"/>
            </w:tcMar>
            <w:vAlign w:val="center"/>
          </w:tcPr>
          <w:p w14:paraId="33E0013D" w14:textId="77777777" w:rsidR="00350C20" w:rsidRDefault="00104579">
            <w:pPr>
              <w:spacing w:after="0" w:line="252" w:lineRule="auto"/>
              <w:jc w:val="center"/>
              <w:rPr>
                <w:rFonts w:hint="eastAsia"/>
              </w:rPr>
            </w:pPr>
            <w:r>
              <w:rPr>
                <w:sz w:val="16"/>
              </w:rPr>
              <w:t>TR-C17</w:t>
            </w:r>
          </w:p>
        </w:tc>
        <w:tc>
          <w:tcPr>
            <w:tcW w:w="8280" w:type="dxa"/>
            <w:tcMar>
              <w:top w:w="90" w:type="dxa"/>
              <w:left w:w="110" w:type="dxa"/>
              <w:bottom w:w="90" w:type="dxa"/>
              <w:right w:w="110" w:type="dxa"/>
            </w:tcMar>
            <w:vAlign w:val="center"/>
          </w:tcPr>
          <w:p w14:paraId="339C4DE3" w14:textId="77777777" w:rsidR="00350C20" w:rsidRDefault="00104579">
            <w:pPr>
              <w:spacing w:after="0" w:line="252" w:lineRule="auto"/>
              <w:rPr>
                <w:rFonts w:hint="eastAsia"/>
              </w:rPr>
            </w:pPr>
            <w:r>
              <w:rPr>
                <w:sz w:val="16"/>
              </w:rPr>
              <w:t>Repeat Count 0 under Repeat Active is bounded by an external finite lifecycle rather than evaluated infinitely.</w:t>
            </w:r>
          </w:p>
        </w:tc>
      </w:tr>
      <w:tr w:rsidR="00350C20" w14:paraId="03A46021" w14:textId="77777777">
        <w:trPr>
          <w:jc w:val="center"/>
        </w:trPr>
        <w:tc>
          <w:tcPr>
            <w:tcW w:w="1224" w:type="dxa"/>
            <w:tcMar>
              <w:top w:w="90" w:type="dxa"/>
              <w:left w:w="110" w:type="dxa"/>
              <w:bottom w:w="90" w:type="dxa"/>
              <w:right w:w="110" w:type="dxa"/>
            </w:tcMar>
            <w:vAlign w:val="center"/>
          </w:tcPr>
          <w:p w14:paraId="4DA49D02" w14:textId="77777777" w:rsidR="00350C20" w:rsidRDefault="00104579">
            <w:pPr>
              <w:spacing w:after="0" w:line="252" w:lineRule="auto"/>
              <w:jc w:val="center"/>
              <w:rPr>
                <w:rFonts w:hint="eastAsia"/>
              </w:rPr>
            </w:pPr>
            <w:r>
              <w:rPr>
                <w:sz w:val="16"/>
              </w:rPr>
              <w:t>TR-C18</w:t>
            </w:r>
          </w:p>
        </w:tc>
        <w:tc>
          <w:tcPr>
            <w:tcW w:w="8280" w:type="dxa"/>
            <w:tcMar>
              <w:top w:w="90" w:type="dxa"/>
              <w:left w:w="110" w:type="dxa"/>
              <w:bottom w:w="90" w:type="dxa"/>
              <w:right w:w="110" w:type="dxa"/>
            </w:tcMar>
            <w:vAlign w:val="center"/>
          </w:tcPr>
          <w:p w14:paraId="3F282F1E" w14:textId="77777777" w:rsidR="00350C20" w:rsidRDefault="00104579">
            <w:pPr>
              <w:spacing w:after="0" w:line="252" w:lineRule="auto"/>
              <w:rPr>
                <w:rFonts w:hint="eastAsia"/>
              </w:rPr>
            </w:pPr>
            <w:r>
              <w:rPr>
                <w:sz w:val="16"/>
              </w:rPr>
              <w:t>Phase is ignored/canonicalized to zero when Phase Specified = 0.</w:t>
            </w:r>
          </w:p>
        </w:tc>
      </w:tr>
      <w:tr w:rsidR="00350C20" w14:paraId="06216EDE" w14:textId="77777777">
        <w:trPr>
          <w:jc w:val="center"/>
        </w:trPr>
        <w:tc>
          <w:tcPr>
            <w:tcW w:w="1224" w:type="dxa"/>
            <w:tcMar>
              <w:top w:w="90" w:type="dxa"/>
              <w:left w:w="110" w:type="dxa"/>
              <w:bottom w:w="90" w:type="dxa"/>
              <w:right w:w="110" w:type="dxa"/>
            </w:tcMar>
            <w:vAlign w:val="center"/>
          </w:tcPr>
          <w:p w14:paraId="54087760" w14:textId="77777777" w:rsidR="00350C20" w:rsidRDefault="00104579">
            <w:pPr>
              <w:spacing w:after="0" w:line="252" w:lineRule="auto"/>
              <w:jc w:val="center"/>
              <w:rPr>
                <w:rFonts w:hint="eastAsia"/>
              </w:rPr>
            </w:pPr>
            <w:r>
              <w:rPr>
                <w:sz w:val="16"/>
              </w:rPr>
              <w:t>TR-C19</w:t>
            </w:r>
          </w:p>
        </w:tc>
        <w:tc>
          <w:tcPr>
            <w:tcW w:w="8280" w:type="dxa"/>
            <w:tcMar>
              <w:top w:w="90" w:type="dxa"/>
              <w:left w:w="110" w:type="dxa"/>
              <w:bottom w:w="90" w:type="dxa"/>
              <w:right w:w="110" w:type="dxa"/>
            </w:tcMar>
            <w:vAlign w:val="center"/>
          </w:tcPr>
          <w:p w14:paraId="63D89037" w14:textId="77777777" w:rsidR="00350C20" w:rsidRDefault="00104579">
            <w:pPr>
              <w:spacing w:after="0" w:line="252" w:lineRule="auto"/>
              <w:rPr>
                <w:rFonts w:hint="eastAsia"/>
              </w:rPr>
            </w:pPr>
            <w:r>
              <w:rPr>
                <w:sz w:val="16"/>
              </w:rPr>
              <w:t>Nonzero Reserved Bits are rejected, quarantined, or processed only by a recognized later-version decoder.</w:t>
            </w:r>
          </w:p>
        </w:tc>
      </w:tr>
      <w:tr w:rsidR="00350C20" w14:paraId="2E0BC5C3" w14:textId="77777777">
        <w:trPr>
          <w:jc w:val="center"/>
        </w:trPr>
        <w:tc>
          <w:tcPr>
            <w:tcW w:w="1224" w:type="dxa"/>
            <w:tcMar>
              <w:top w:w="90" w:type="dxa"/>
              <w:left w:w="110" w:type="dxa"/>
              <w:bottom w:w="90" w:type="dxa"/>
              <w:right w:w="110" w:type="dxa"/>
            </w:tcMar>
            <w:vAlign w:val="center"/>
          </w:tcPr>
          <w:p w14:paraId="4BA6E8CE" w14:textId="77777777" w:rsidR="00350C20" w:rsidRDefault="00104579">
            <w:pPr>
              <w:spacing w:after="0" w:line="252" w:lineRule="auto"/>
              <w:jc w:val="center"/>
              <w:rPr>
                <w:rFonts w:hint="eastAsia"/>
              </w:rPr>
            </w:pPr>
            <w:r>
              <w:rPr>
                <w:sz w:val="16"/>
              </w:rPr>
              <w:t>TR-C20</w:t>
            </w:r>
          </w:p>
        </w:tc>
        <w:tc>
          <w:tcPr>
            <w:tcW w:w="8280" w:type="dxa"/>
            <w:tcMar>
              <w:top w:w="90" w:type="dxa"/>
              <w:left w:w="110" w:type="dxa"/>
              <w:bottom w:w="90" w:type="dxa"/>
              <w:right w:w="110" w:type="dxa"/>
            </w:tcMar>
            <w:vAlign w:val="center"/>
          </w:tcPr>
          <w:p w14:paraId="5D3DFC7A" w14:textId="77777777" w:rsidR="00350C20" w:rsidRDefault="00104579">
            <w:pPr>
              <w:spacing w:after="0" w:line="252" w:lineRule="auto"/>
              <w:rPr>
                <w:rFonts w:hint="eastAsia"/>
              </w:rPr>
            </w:pPr>
            <w:r>
              <w:rPr>
                <w:sz w:val="16"/>
              </w:rPr>
              <w:t>A deterministic Reader distinguishes stored, derived, unresolved, unsupported, and invalid timing state.</w:t>
            </w:r>
          </w:p>
        </w:tc>
      </w:tr>
      <w:tr w:rsidR="00350C20" w14:paraId="63295A45" w14:textId="77777777">
        <w:trPr>
          <w:jc w:val="center"/>
        </w:trPr>
        <w:tc>
          <w:tcPr>
            <w:tcW w:w="1224" w:type="dxa"/>
            <w:tcMar>
              <w:top w:w="90" w:type="dxa"/>
              <w:left w:w="110" w:type="dxa"/>
              <w:bottom w:w="90" w:type="dxa"/>
              <w:right w:w="110" w:type="dxa"/>
            </w:tcMar>
            <w:vAlign w:val="center"/>
          </w:tcPr>
          <w:p w14:paraId="14AEA3D5" w14:textId="77777777" w:rsidR="00350C20" w:rsidRDefault="00104579">
            <w:pPr>
              <w:spacing w:after="0" w:line="252" w:lineRule="auto"/>
              <w:jc w:val="center"/>
              <w:rPr>
                <w:rFonts w:hint="eastAsia"/>
              </w:rPr>
            </w:pPr>
            <w:r>
              <w:rPr>
                <w:sz w:val="16"/>
              </w:rPr>
              <w:t>TR-C21</w:t>
            </w:r>
          </w:p>
        </w:tc>
        <w:tc>
          <w:tcPr>
            <w:tcW w:w="8280" w:type="dxa"/>
            <w:tcMar>
              <w:top w:w="90" w:type="dxa"/>
              <w:left w:w="110" w:type="dxa"/>
              <w:bottom w:w="90" w:type="dxa"/>
              <w:right w:w="110" w:type="dxa"/>
            </w:tcMar>
            <w:vAlign w:val="center"/>
          </w:tcPr>
          <w:p w14:paraId="0ACFDBA1" w14:textId="77777777" w:rsidR="00350C20" w:rsidRDefault="00104579">
            <w:pPr>
              <w:spacing w:after="0" w:line="252" w:lineRule="auto"/>
              <w:rPr>
                <w:rFonts w:hint="eastAsia"/>
              </w:rPr>
            </w:pPr>
            <w:r>
              <w:rPr>
                <w:sz w:val="16"/>
              </w:rPr>
              <w:t>Derived solver values do not become canonical state without an authorized commit.</w:t>
            </w:r>
          </w:p>
        </w:tc>
      </w:tr>
      <w:tr w:rsidR="00350C20" w14:paraId="424DCAE7" w14:textId="77777777">
        <w:trPr>
          <w:jc w:val="center"/>
        </w:trPr>
        <w:tc>
          <w:tcPr>
            <w:tcW w:w="1224" w:type="dxa"/>
            <w:tcMar>
              <w:top w:w="90" w:type="dxa"/>
              <w:left w:w="110" w:type="dxa"/>
              <w:bottom w:w="90" w:type="dxa"/>
              <w:right w:w="110" w:type="dxa"/>
            </w:tcMar>
            <w:vAlign w:val="center"/>
          </w:tcPr>
          <w:p w14:paraId="4478FE67" w14:textId="77777777" w:rsidR="00350C20" w:rsidRDefault="00104579">
            <w:pPr>
              <w:spacing w:after="0" w:line="252" w:lineRule="auto"/>
              <w:jc w:val="center"/>
              <w:rPr>
                <w:rFonts w:hint="eastAsia"/>
              </w:rPr>
            </w:pPr>
            <w:r>
              <w:rPr>
                <w:sz w:val="16"/>
              </w:rPr>
              <w:t>TR-C22</w:t>
            </w:r>
          </w:p>
        </w:tc>
        <w:tc>
          <w:tcPr>
            <w:tcW w:w="8280" w:type="dxa"/>
            <w:tcMar>
              <w:top w:w="90" w:type="dxa"/>
              <w:left w:w="110" w:type="dxa"/>
              <w:bottom w:w="90" w:type="dxa"/>
              <w:right w:w="110" w:type="dxa"/>
            </w:tcMar>
            <w:vAlign w:val="center"/>
          </w:tcPr>
          <w:p w14:paraId="70C4A07D" w14:textId="77777777" w:rsidR="00350C20" w:rsidRDefault="00104579">
            <w:pPr>
              <w:spacing w:after="0" w:line="252" w:lineRule="auto"/>
              <w:rPr>
                <w:rFonts w:hint="eastAsia"/>
              </w:rPr>
            </w:pPr>
            <w:r>
              <w:rPr>
                <w:sz w:val="16"/>
              </w:rPr>
              <w:t>Route availability/timing validity does not by itself authorize Animation execution.</w:t>
            </w:r>
          </w:p>
        </w:tc>
      </w:tr>
      <w:tr w:rsidR="00350C20" w14:paraId="74325072" w14:textId="77777777">
        <w:trPr>
          <w:jc w:val="center"/>
        </w:trPr>
        <w:tc>
          <w:tcPr>
            <w:tcW w:w="1224" w:type="dxa"/>
            <w:tcMar>
              <w:top w:w="90" w:type="dxa"/>
              <w:left w:w="110" w:type="dxa"/>
              <w:bottom w:w="90" w:type="dxa"/>
              <w:right w:w="110" w:type="dxa"/>
            </w:tcMar>
            <w:vAlign w:val="center"/>
          </w:tcPr>
          <w:p w14:paraId="3D6DE48C" w14:textId="77777777" w:rsidR="00350C20" w:rsidRDefault="00104579">
            <w:pPr>
              <w:spacing w:after="0" w:line="252" w:lineRule="auto"/>
              <w:jc w:val="center"/>
              <w:rPr>
                <w:rFonts w:hint="eastAsia"/>
              </w:rPr>
            </w:pPr>
            <w:r>
              <w:rPr>
                <w:sz w:val="16"/>
              </w:rPr>
              <w:t>TR-C23</w:t>
            </w:r>
          </w:p>
        </w:tc>
        <w:tc>
          <w:tcPr>
            <w:tcW w:w="8280" w:type="dxa"/>
            <w:tcMar>
              <w:top w:w="90" w:type="dxa"/>
              <w:left w:w="110" w:type="dxa"/>
              <w:bottom w:w="90" w:type="dxa"/>
              <w:right w:w="110" w:type="dxa"/>
            </w:tcMar>
            <w:vAlign w:val="center"/>
          </w:tcPr>
          <w:p w14:paraId="3BE5A687" w14:textId="77777777" w:rsidR="00350C20" w:rsidRDefault="00104579">
            <w:pPr>
              <w:spacing w:after="0" w:line="252" w:lineRule="auto"/>
              <w:rPr>
                <w:rFonts w:hint="eastAsia"/>
              </w:rPr>
            </w:pPr>
            <w:r>
              <w:rPr>
                <w:sz w:val="16"/>
              </w:rPr>
              <w:t>Local child timing can remain unchanged when a temporal parent is moved and derived Scene time is recomputed.</w:t>
            </w:r>
          </w:p>
        </w:tc>
      </w:tr>
      <w:tr w:rsidR="00350C20" w14:paraId="655AA822" w14:textId="77777777">
        <w:trPr>
          <w:jc w:val="center"/>
        </w:trPr>
        <w:tc>
          <w:tcPr>
            <w:tcW w:w="1224" w:type="dxa"/>
            <w:tcMar>
              <w:top w:w="90" w:type="dxa"/>
              <w:left w:w="110" w:type="dxa"/>
              <w:bottom w:w="90" w:type="dxa"/>
              <w:right w:w="110" w:type="dxa"/>
            </w:tcMar>
            <w:vAlign w:val="center"/>
          </w:tcPr>
          <w:p w14:paraId="49452996" w14:textId="77777777" w:rsidR="00350C20" w:rsidRDefault="00104579">
            <w:pPr>
              <w:spacing w:after="0" w:line="252" w:lineRule="auto"/>
              <w:jc w:val="center"/>
              <w:rPr>
                <w:rFonts w:hint="eastAsia"/>
              </w:rPr>
            </w:pPr>
            <w:r>
              <w:rPr>
                <w:sz w:val="16"/>
              </w:rPr>
              <w:t>TR-C24</w:t>
            </w:r>
          </w:p>
        </w:tc>
        <w:tc>
          <w:tcPr>
            <w:tcW w:w="8280" w:type="dxa"/>
            <w:tcMar>
              <w:top w:w="90" w:type="dxa"/>
              <w:left w:w="110" w:type="dxa"/>
              <w:bottom w:w="90" w:type="dxa"/>
              <w:right w:w="110" w:type="dxa"/>
            </w:tcMar>
            <w:vAlign w:val="center"/>
          </w:tcPr>
          <w:p w14:paraId="7D594936" w14:textId="77777777" w:rsidR="00350C20" w:rsidRDefault="00104579">
            <w:pPr>
              <w:spacing w:after="0" w:line="252" w:lineRule="auto"/>
              <w:rPr>
                <w:rFonts w:hint="eastAsia"/>
              </w:rPr>
            </w:pPr>
            <w:r>
              <w:rPr>
                <w:sz w:val="16"/>
              </w:rPr>
              <w:t>Cross-modal synchronization can be reproduced from exact registered temporal correspondences without semantic similarity inference.</w:t>
            </w:r>
          </w:p>
        </w:tc>
      </w:tr>
      <w:tr w:rsidR="00350C20" w14:paraId="268FAA52" w14:textId="77777777">
        <w:trPr>
          <w:jc w:val="center"/>
        </w:trPr>
        <w:tc>
          <w:tcPr>
            <w:tcW w:w="1224" w:type="dxa"/>
            <w:tcMar>
              <w:top w:w="90" w:type="dxa"/>
              <w:left w:w="110" w:type="dxa"/>
              <w:bottom w:w="90" w:type="dxa"/>
              <w:right w:w="110" w:type="dxa"/>
            </w:tcMar>
            <w:vAlign w:val="center"/>
          </w:tcPr>
          <w:p w14:paraId="61F1026E" w14:textId="77777777" w:rsidR="00350C20" w:rsidRDefault="00104579">
            <w:pPr>
              <w:spacing w:after="0" w:line="252" w:lineRule="auto"/>
              <w:jc w:val="center"/>
              <w:rPr>
                <w:rFonts w:hint="eastAsia"/>
              </w:rPr>
            </w:pPr>
            <w:r>
              <w:rPr>
                <w:sz w:val="16"/>
              </w:rPr>
              <w:t>TR-C25</w:t>
            </w:r>
          </w:p>
        </w:tc>
        <w:tc>
          <w:tcPr>
            <w:tcW w:w="8280" w:type="dxa"/>
            <w:tcMar>
              <w:top w:w="90" w:type="dxa"/>
              <w:left w:w="110" w:type="dxa"/>
              <w:bottom w:w="90" w:type="dxa"/>
              <w:right w:w="110" w:type="dxa"/>
            </w:tcMar>
            <w:vAlign w:val="center"/>
          </w:tcPr>
          <w:p w14:paraId="75F72D3E" w14:textId="77777777" w:rsidR="00350C20" w:rsidRDefault="00104579">
            <w:pPr>
              <w:spacing w:after="0" w:line="252" w:lineRule="auto"/>
              <w:rPr>
                <w:rFonts w:hint="eastAsia"/>
              </w:rPr>
            </w:pPr>
            <w:r>
              <w:rPr>
                <w:sz w:val="16"/>
              </w:rPr>
              <w:t>No Compound BitWord is implied merely because TIMING_RIG and Animation are linked.</w:t>
            </w:r>
          </w:p>
        </w:tc>
      </w:tr>
      <w:tr w:rsidR="00350C20" w14:paraId="09B4B9F8" w14:textId="77777777">
        <w:trPr>
          <w:jc w:val="center"/>
        </w:trPr>
        <w:tc>
          <w:tcPr>
            <w:tcW w:w="1224" w:type="dxa"/>
            <w:tcMar>
              <w:top w:w="90" w:type="dxa"/>
              <w:left w:w="110" w:type="dxa"/>
              <w:bottom w:w="90" w:type="dxa"/>
              <w:right w:w="110" w:type="dxa"/>
            </w:tcMar>
            <w:vAlign w:val="center"/>
          </w:tcPr>
          <w:p w14:paraId="7085DCEF" w14:textId="77777777" w:rsidR="00350C20" w:rsidRDefault="00104579">
            <w:pPr>
              <w:spacing w:after="0" w:line="252" w:lineRule="auto"/>
              <w:jc w:val="center"/>
              <w:rPr>
                <w:rFonts w:hint="eastAsia"/>
              </w:rPr>
            </w:pPr>
            <w:r>
              <w:rPr>
                <w:sz w:val="16"/>
              </w:rPr>
              <w:t>TR-C26</w:t>
            </w:r>
          </w:p>
        </w:tc>
        <w:tc>
          <w:tcPr>
            <w:tcW w:w="8280" w:type="dxa"/>
            <w:tcMar>
              <w:top w:w="90" w:type="dxa"/>
              <w:left w:w="110" w:type="dxa"/>
              <w:bottom w:w="90" w:type="dxa"/>
              <w:right w:w="110" w:type="dxa"/>
            </w:tcMar>
            <w:vAlign w:val="center"/>
          </w:tcPr>
          <w:p w14:paraId="5A79B229" w14:textId="77777777" w:rsidR="00350C20" w:rsidRDefault="00104579">
            <w:pPr>
              <w:spacing w:after="0" w:line="252" w:lineRule="auto"/>
              <w:rPr>
                <w:rFonts w:hint="eastAsia"/>
              </w:rPr>
            </w:pPr>
            <w:r>
              <w:rPr>
                <w:sz w:val="16"/>
              </w:rPr>
              <w:t>Historical payloads remain interpretable under the version that governed them.</w:t>
            </w:r>
          </w:p>
        </w:tc>
      </w:tr>
    </w:tbl>
    <w:p w14:paraId="754F2839" w14:textId="77777777" w:rsidR="00350C20" w:rsidRDefault="00350C20">
      <w:pPr>
        <w:spacing w:after="20"/>
        <w:rPr>
          <w:rFonts w:hint="eastAsia"/>
        </w:rPr>
      </w:pPr>
    </w:p>
    <w:p w14:paraId="78C6F755" w14:textId="77777777" w:rsidR="00350C20" w:rsidRDefault="00104579">
      <w:pPr>
        <w:pStyle w:val="Heading1"/>
      </w:pPr>
      <w:r>
        <w:t>26. Reference Test Fixtures</w:t>
      </w:r>
    </w:p>
    <w:tbl>
      <w:tblPr>
        <w:tblW w:w="0" w:type="auto"/>
        <w:jc w:val="center"/>
        <w:tblLayout w:type="fixed"/>
        <w:tblLook w:val="04A0" w:firstRow="1" w:lastRow="0" w:firstColumn="1" w:lastColumn="0" w:noHBand="0" w:noVBand="1"/>
      </w:tblPr>
      <w:tblGrid>
        <w:gridCol w:w="864"/>
        <w:gridCol w:w="2088"/>
        <w:gridCol w:w="3528"/>
        <w:gridCol w:w="3024"/>
      </w:tblGrid>
      <w:tr w:rsidR="00350C20" w14:paraId="59D68CC9" w14:textId="77777777">
        <w:trPr>
          <w:tblHeader/>
          <w:jc w:val="center"/>
        </w:trPr>
        <w:tc>
          <w:tcPr>
            <w:tcW w:w="864" w:type="dxa"/>
            <w:shd w:val="clear" w:color="auto" w:fill="183A56"/>
            <w:tcMar>
              <w:top w:w="90" w:type="dxa"/>
              <w:left w:w="110" w:type="dxa"/>
              <w:bottom w:w="90" w:type="dxa"/>
              <w:right w:w="110" w:type="dxa"/>
            </w:tcMar>
            <w:vAlign w:val="center"/>
          </w:tcPr>
          <w:p w14:paraId="040B75FD" w14:textId="77777777" w:rsidR="00350C20" w:rsidRDefault="00104579">
            <w:pPr>
              <w:spacing w:after="0" w:line="252" w:lineRule="auto"/>
              <w:jc w:val="center"/>
              <w:rPr>
                <w:rFonts w:hint="eastAsia"/>
              </w:rPr>
            </w:pPr>
            <w:r>
              <w:rPr>
                <w:b/>
                <w:color w:val="FFFFFF"/>
                <w:sz w:val="14"/>
              </w:rPr>
              <w:t>Fixture</w:t>
            </w:r>
          </w:p>
        </w:tc>
        <w:tc>
          <w:tcPr>
            <w:tcW w:w="2088" w:type="dxa"/>
            <w:shd w:val="clear" w:color="auto" w:fill="183A56"/>
            <w:tcMar>
              <w:top w:w="90" w:type="dxa"/>
              <w:left w:w="110" w:type="dxa"/>
              <w:bottom w:w="90" w:type="dxa"/>
              <w:right w:w="110" w:type="dxa"/>
            </w:tcMar>
            <w:vAlign w:val="center"/>
          </w:tcPr>
          <w:p w14:paraId="46BA12FF" w14:textId="77777777" w:rsidR="00350C20" w:rsidRDefault="00104579">
            <w:pPr>
              <w:spacing w:after="0" w:line="252" w:lineRule="auto"/>
              <w:jc w:val="center"/>
              <w:rPr>
                <w:rFonts w:hint="eastAsia"/>
              </w:rPr>
            </w:pPr>
            <w:r>
              <w:rPr>
                <w:b/>
                <w:color w:val="FFFFFF"/>
                <w:sz w:val="14"/>
              </w:rPr>
              <w:t>Scenario</w:t>
            </w:r>
          </w:p>
        </w:tc>
        <w:tc>
          <w:tcPr>
            <w:tcW w:w="3528" w:type="dxa"/>
            <w:shd w:val="clear" w:color="auto" w:fill="183A56"/>
            <w:tcMar>
              <w:top w:w="90" w:type="dxa"/>
              <w:left w:w="110" w:type="dxa"/>
              <w:bottom w:w="90" w:type="dxa"/>
              <w:right w:w="110" w:type="dxa"/>
            </w:tcMar>
            <w:vAlign w:val="center"/>
          </w:tcPr>
          <w:p w14:paraId="6B77A14B" w14:textId="77777777" w:rsidR="00350C20" w:rsidRDefault="00104579">
            <w:pPr>
              <w:spacing w:after="0" w:line="252" w:lineRule="auto"/>
              <w:jc w:val="center"/>
              <w:rPr>
                <w:rFonts w:hint="eastAsia"/>
              </w:rPr>
            </w:pPr>
            <w:r>
              <w:rPr>
                <w:b/>
                <w:color w:val="FFFFFF"/>
                <w:sz w:val="14"/>
              </w:rPr>
              <w:t>Input / setup</w:t>
            </w:r>
          </w:p>
        </w:tc>
        <w:tc>
          <w:tcPr>
            <w:tcW w:w="3024" w:type="dxa"/>
            <w:shd w:val="clear" w:color="auto" w:fill="183A56"/>
            <w:tcMar>
              <w:top w:w="90" w:type="dxa"/>
              <w:left w:w="110" w:type="dxa"/>
              <w:bottom w:w="90" w:type="dxa"/>
              <w:right w:w="110" w:type="dxa"/>
            </w:tcMar>
            <w:vAlign w:val="center"/>
          </w:tcPr>
          <w:p w14:paraId="6773A039" w14:textId="77777777" w:rsidR="00350C20" w:rsidRDefault="00104579">
            <w:pPr>
              <w:spacing w:after="0" w:line="252" w:lineRule="auto"/>
              <w:jc w:val="center"/>
              <w:rPr>
                <w:rFonts w:hint="eastAsia"/>
              </w:rPr>
            </w:pPr>
            <w:r>
              <w:rPr>
                <w:b/>
                <w:color w:val="FFFFFF"/>
                <w:sz w:val="14"/>
              </w:rPr>
              <w:t>Expected result</w:t>
            </w:r>
          </w:p>
        </w:tc>
      </w:tr>
      <w:tr w:rsidR="00350C20" w14:paraId="51643A52" w14:textId="77777777">
        <w:trPr>
          <w:jc w:val="center"/>
        </w:trPr>
        <w:tc>
          <w:tcPr>
            <w:tcW w:w="864" w:type="dxa"/>
            <w:tcMar>
              <w:top w:w="90" w:type="dxa"/>
              <w:left w:w="110" w:type="dxa"/>
              <w:bottom w:w="90" w:type="dxa"/>
              <w:right w:w="110" w:type="dxa"/>
            </w:tcMar>
            <w:vAlign w:val="center"/>
          </w:tcPr>
          <w:p w14:paraId="16E3F24F" w14:textId="77777777" w:rsidR="00350C20" w:rsidRDefault="00104579">
            <w:pPr>
              <w:spacing w:after="0" w:line="252" w:lineRule="auto"/>
              <w:jc w:val="center"/>
              <w:rPr>
                <w:rFonts w:hint="eastAsia"/>
              </w:rPr>
            </w:pPr>
            <w:r>
              <w:rPr>
                <w:sz w:val="14"/>
              </w:rPr>
              <w:t>T01</w:t>
            </w:r>
          </w:p>
        </w:tc>
        <w:tc>
          <w:tcPr>
            <w:tcW w:w="2088" w:type="dxa"/>
            <w:tcMar>
              <w:top w:w="90" w:type="dxa"/>
              <w:left w:w="110" w:type="dxa"/>
              <w:bottom w:w="90" w:type="dxa"/>
              <w:right w:w="110" w:type="dxa"/>
            </w:tcMar>
            <w:vAlign w:val="center"/>
          </w:tcPr>
          <w:p w14:paraId="41D37AC5" w14:textId="77777777" w:rsidR="00350C20" w:rsidRDefault="00104579">
            <w:pPr>
              <w:spacing w:after="0" w:line="252" w:lineRule="auto"/>
              <w:rPr>
                <w:rFonts w:hint="eastAsia"/>
              </w:rPr>
            </w:pPr>
            <w:r>
              <w:rPr>
                <w:sz w:val="14"/>
              </w:rPr>
              <w:t>Explicit zero offset</w:t>
            </w:r>
          </w:p>
        </w:tc>
        <w:tc>
          <w:tcPr>
            <w:tcW w:w="3528" w:type="dxa"/>
            <w:tcMar>
              <w:top w:w="90" w:type="dxa"/>
              <w:left w:w="110" w:type="dxa"/>
              <w:bottom w:w="90" w:type="dxa"/>
              <w:right w:w="110" w:type="dxa"/>
            </w:tcMar>
            <w:vAlign w:val="center"/>
          </w:tcPr>
          <w:p w14:paraId="6919A8A3" w14:textId="77777777" w:rsidR="00350C20" w:rsidRDefault="00104579">
            <w:pPr>
              <w:spacing w:after="0" w:line="252" w:lineRule="auto"/>
              <w:rPr>
                <w:rFonts w:hint="eastAsia"/>
              </w:rPr>
            </w:pPr>
            <w:r>
              <w:rPr>
                <w:sz w:val="14"/>
              </w:rPr>
              <w:t>Offset Specified = 1; N=0; D=1.</w:t>
            </w:r>
          </w:p>
        </w:tc>
        <w:tc>
          <w:tcPr>
            <w:tcW w:w="3024" w:type="dxa"/>
            <w:tcMar>
              <w:top w:w="90" w:type="dxa"/>
              <w:left w:w="110" w:type="dxa"/>
              <w:bottom w:w="90" w:type="dxa"/>
              <w:right w:w="110" w:type="dxa"/>
            </w:tcMar>
            <w:vAlign w:val="center"/>
          </w:tcPr>
          <w:p w14:paraId="18676396" w14:textId="77777777" w:rsidR="00350C20" w:rsidRDefault="00104579">
            <w:pPr>
              <w:spacing w:after="0" w:line="252" w:lineRule="auto"/>
              <w:rPr>
                <w:rFonts w:hint="eastAsia"/>
              </w:rPr>
            </w:pPr>
            <w:r>
              <w:rPr>
                <w:sz w:val="14"/>
              </w:rPr>
              <w:t>Reader reports explicit zero; encoding is valid.</w:t>
            </w:r>
          </w:p>
        </w:tc>
      </w:tr>
      <w:tr w:rsidR="00350C20" w14:paraId="74A0CAEE" w14:textId="77777777">
        <w:trPr>
          <w:jc w:val="center"/>
        </w:trPr>
        <w:tc>
          <w:tcPr>
            <w:tcW w:w="864" w:type="dxa"/>
            <w:tcMar>
              <w:top w:w="90" w:type="dxa"/>
              <w:left w:w="110" w:type="dxa"/>
              <w:bottom w:w="90" w:type="dxa"/>
              <w:right w:w="110" w:type="dxa"/>
            </w:tcMar>
            <w:vAlign w:val="center"/>
          </w:tcPr>
          <w:p w14:paraId="0D1E4AE9" w14:textId="77777777" w:rsidR="00350C20" w:rsidRDefault="00104579">
            <w:pPr>
              <w:spacing w:after="0" w:line="252" w:lineRule="auto"/>
              <w:jc w:val="center"/>
              <w:rPr>
                <w:rFonts w:hint="eastAsia"/>
              </w:rPr>
            </w:pPr>
            <w:r>
              <w:rPr>
                <w:sz w:val="14"/>
              </w:rPr>
              <w:t>T02</w:t>
            </w:r>
          </w:p>
        </w:tc>
        <w:tc>
          <w:tcPr>
            <w:tcW w:w="2088" w:type="dxa"/>
            <w:tcMar>
              <w:top w:w="90" w:type="dxa"/>
              <w:left w:w="110" w:type="dxa"/>
              <w:bottom w:w="90" w:type="dxa"/>
              <w:right w:w="110" w:type="dxa"/>
            </w:tcMar>
            <w:vAlign w:val="center"/>
          </w:tcPr>
          <w:p w14:paraId="5E2C8E6E" w14:textId="77777777" w:rsidR="00350C20" w:rsidRDefault="00104579">
            <w:pPr>
              <w:spacing w:after="0" w:line="252" w:lineRule="auto"/>
              <w:rPr>
                <w:rFonts w:hint="eastAsia"/>
              </w:rPr>
            </w:pPr>
            <w:r>
              <w:rPr>
                <w:sz w:val="14"/>
              </w:rPr>
              <w:t>Unspecified offset</w:t>
            </w:r>
          </w:p>
        </w:tc>
        <w:tc>
          <w:tcPr>
            <w:tcW w:w="3528" w:type="dxa"/>
            <w:tcMar>
              <w:top w:w="90" w:type="dxa"/>
              <w:left w:w="110" w:type="dxa"/>
              <w:bottom w:w="90" w:type="dxa"/>
              <w:right w:w="110" w:type="dxa"/>
            </w:tcMar>
            <w:vAlign w:val="center"/>
          </w:tcPr>
          <w:p w14:paraId="6E60FE3B" w14:textId="77777777" w:rsidR="00350C20" w:rsidRDefault="00104579">
            <w:pPr>
              <w:spacing w:after="0" w:line="252" w:lineRule="auto"/>
              <w:rPr>
                <w:rFonts w:hint="eastAsia"/>
              </w:rPr>
            </w:pPr>
            <w:r>
              <w:rPr>
                <w:sz w:val="14"/>
              </w:rPr>
              <w:t>Offset Specified = 0; all Offset bits 0.</w:t>
            </w:r>
          </w:p>
        </w:tc>
        <w:tc>
          <w:tcPr>
            <w:tcW w:w="3024" w:type="dxa"/>
            <w:tcMar>
              <w:top w:w="90" w:type="dxa"/>
              <w:left w:w="110" w:type="dxa"/>
              <w:bottom w:w="90" w:type="dxa"/>
              <w:right w:w="110" w:type="dxa"/>
            </w:tcMar>
            <w:vAlign w:val="center"/>
          </w:tcPr>
          <w:p w14:paraId="1A060955" w14:textId="77777777" w:rsidR="00350C20" w:rsidRDefault="00104579">
            <w:pPr>
              <w:spacing w:after="0" w:line="252" w:lineRule="auto"/>
              <w:rPr>
                <w:rFonts w:hint="eastAsia"/>
              </w:rPr>
            </w:pPr>
            <w:r>
              <w:rPr>
                <w:sz w:val="14"/>
              </w:rPr>
              <w:t>Reader reports unspecified, not zero.</w:t>
            </w:r>
          </w:p>
        </w:tc>
      </w:tr>
      <w:tr w:rsidR="00350C20" w14:paraId="2D37F34F" w14:textId="77777777">
        <w:trPr>
          <w:jc w:val="center"/>
        </w:trPr>
        <w:tc>
          <w:tcPr>
            <w:tcW w:w="864" w:type="dxa"/>
            <w:tcMar>
              <w:top w:w="90" w:type="dxa"/>
              <w:left w:w="110" w:type="dxa"/>
              <w:bottom w:w="90" w:type="dxa"/>
              <w:right w:w="110" w:type="dxa"/>
            </w:tcMar>
            <w:vAlign w:val="center"/>
          </w:tcPr>
          <w:p w14:paraId="5796107C" w14:textId="77777777" w:rsidR="00350C20" w:rsidRDefault="00104579">
            <w:pPr>
              <w:spacing w:after="0" w:line="252" w:lineRule="auto"/>
              <w:jc w:val="center"/>
              <w:rPr>
                <w:rFonts w:hint="eastAsia"/>
              </w:rPr>
            </w:pPr>
            <w:r>
              <w:rPr>
                <w:sz w:val="14"/>
              </w:rPr>
              <w:t>T03</w:t>
            </w:r>
          </w:p>
        </w:tc>
        <w:tc>
          <w:tcPr>
            <w:tcW w:w="2088" w:type="dxa"/>
            <w:tcMar>
              <w:top w:w="90" w:type="dxa"/>
              <w:left w:w="110" w:type="dxa"/>
              <w:bottom w:w="90" w:type="dxa"/>
              <w:right w:w="110" w:type="dxa"/>
            </w:tcMar>
            <w:vAlign w:val="center"/>
          </w:tcPr>
          <w:p w14:paraId="330340D6" w14:textId="77777777" w:rsidR="00350C20" w:rsidRDefault="00104579">
            <w:pPr>
              <w:spacing w:after="0" w:line="252" w:lineRule="auto"/>
              <w:rPr>
                <w:rFonts w:hint="eastAsia"/>
              </w:rPr>
            </w:pPr>
            <w:r>
              <w:rPr>
                <w:sz w:val="14"/>
              </w:rPr>
              <w:t>Invalid inactive offset</w:t>
            </w:r>
          </w:p>
        </w:tc>
        <w:tc>
          <w:tcPr>
            <w:tcW w:w="3528" w:type="dxa"/>
            <w:tcMar>
              <w:top w:w="90" w:type="dxa"/>
              <w:left w:w="110" w:type="dxa"/>
              <w:bottom w:w="90" w:type="dxa"/>
              <w:right w:w="110" w:type="dxa"/>
            </w:tcMar>
            <w:vAlign w:val="center"/>
          </w:tcPr>
          <w:p w14:paraId="1EDB18C7" w14:textId="77777777" w:rsidR="00350C20" w:rsidRDefault="00104579">
            <w:pPr>
              <w:spacing w:after="0" w:line="252" w:lineRule="auto"/>
              <w:rPr>
                <w:rFonts w:hint="eastAsia"/>
              </w:rPr>
            </w:pPr>
            <w:r>
              <w:rPr>
                <w:sz w:val="14"/>
              </w:rPr>
              <w:t>Offset Specified = 0 with nonzero Offset bit.</w:t>
            </w:r>
          </w:p>
        </w:tc>
        <w:tc>
          <w:tcPr>
            <w:tcW w:w="3024" w:type="dxa"/>
            <w:tcMar>
              <w:top w:w="90" w:type="dxa"/>
              <w:left w:w="110" w:type="dxa"/>
              <w:bottom w:w="90" w:type="dxa"/>
              <w:right w:w="110" w:type="dxa"/>
            </w:tcMar>
            <w:vAlign w:val="center"/>
          </w:tcPr>
          <w:p w14:paraId="56524543" w14:textId="77777777" w:rsidR="00350C20" w:rsidRDefault="00104579">
            <w:pPr>
              <w:spacing w:after="0" w:line="252" w:lineRule="auto"/>
              <w:rPr>
                <w:rFonts w:hint="eastAsia"/>
              </w:rPr>
            </w:pPr>
            <w:r>
              <w:rPr>
                <w:sz w:val="14"/>
              </w:rPr>
              <w:t>Canonicalization/validation failure.</w:t>
            </w:r>
          </w:p>
        </w:tc>
      </w:tr>
      <w:tr w:rsidR="00350C20" w14:paraId="137F2FEF" w14:textId="77777777">
        <w:trPr>
          <w:jc w:val="center"/>
        </w:trPr>
        <w:tc>
          <w:tcPr>
            <w:tcW w:w="864" w:type="dxa"/>
            <w:tcMar>
              <w:top w:w="90" w:type="dxa"/>
              <w:left w:w="110" w:type="dxa"/>
              <w:bottom w:w="90" w:type="dxa"/>
              <w:right w:w="110" w:type="dxa"/>
            </w:tcMar>
            <w:vAlign w:val="center"/>
          </w:tcPr>
          <w:p w14:paraId="567DDA9D" w14:textId="77777777" w:rsidR="00350C20" w:rsidRDefault="00104579">
            <w:pPr>
              <w:spacing w:after="0" w:line="252" w:lineRule="auto"/>
              <w:jc w:val="center"/>
              <w:rPr>
                <w:rFonts w:hint="eastAsia"/>
              </w:rPr>
            </w:pPr>
            <w:r>
              <w:rPr>
                <w:sz w:val="14"/>
              </w:rPr>
              <w:t>T04</w:t>
            </w:r>
          </w:p>
        </w:tc>
        <w:tc>
          <w:tcPr>
            <w:tcW w:w="2088" w:type="dxa"/>
            <w:tcMar>
              <w:top w:w="90" w:type="dxa"/>
              <w:left w:w="110" w:type="dxa"/>
              <w:bottom w:w="90" w:type="dxa"/>
              <w:right w:w="110" w:type="dxa"/>
            </w:tcMar>
            <w:vAlign w:val="center"/>
          </w:tcPr>
          <w:p w14:paraId="3538ACBA" w14:textId="77777777" w:rsidR="00350C20" w:rsidRDefault="00104579">
            <w:pPr>
              <w:spacing w:after="0" w:line="252" w:lineRule="auto"/>
              <w:rPr>
                <w:rFonts w:hint="eastAsia"/>
              </w:rPr>
            </w:pPr>
            <w:r>
              <w:rPr>
                <w:sz w:val="14"/>
              </w:rPr>
              <w:t>External anchor success</w:t>
            </w:r>
          </w:p>
        </w:tc>
        <w:tc>
          <w:tcPr>
            <w:tcW w:w="3528" w:type="dxa"/>
            <w:tcMar>
              <w:top w:w="90" w:type="dxa"/>
              <w:left w:w="110" w:type="dxa"/>
              <w:bottom w:w="90" w:type="dxa"/>
              <w:right w:w="110" w:type="dxa"/>
            </w:tcMar>
            <w:vAlign w:val="center"/>
          </w:tcPr>
          <w:p w14:paraId="5A47206E" w14:textId="77777777" w:rsidR="00350C20" w:rsidRDefault="00104579">
            <w:pPr>
              <w:spacing w:after="0" w:line="252" w:lineRule="auto"/>
              <w:rPr>
                <w:rFonts w:hint="eastAsia"/>
              </w:rPr>
            </w:pPr>
            <w:r>
              <w:rPr>
                <w:sz w:val="14"/>
              </w:rPr>
              <w:t>B003 = 1 with authorized Beat Bitlink.</w:t>
            </w:r>
          </w:p>
        </w:tc>
        <w:tc>
          <w:tcPr>
            <w:tcW w:w="3024" w:type="dxa"/>
            <w:tcMar>
              <w:top w:w="90" w:type="dxa"/>
              <w:left w:w="110" w:type="dxa"/>
              <w:bottom w:w="90" w:type="dxa"/>
              <w:right w:w="110" w:type="dxa"/>
            </w:tcMar>
            <w:vAlign w:val="center"/>
          </w:tcPr>
          <w:p w14:paraId="75B3F306" w14:textId="77777777" w:rsidR="00350C20" w:rsidRDefault="00104579">
            <w:pPr>
              <w:spacing w:after="0" w:line="252" w:lineRule="auto"/>
              <w:rPr>
                <w:rFonts w:hint="eastAsia"/>
              </w:rPr>
            </w:pPr>
            <w:r>
              <w:rPr>
                <w:sz w:val="14"/>
              </w:rPr>
              <w:t>Anchor resolves through Bitlink and normalization.</w:t>
            </w:r>
          </w:p>
        </w:tc>
      </w:tr>
      <w:tr w:rsidR="00350C20" w14:paraId="2E418ADE" w14:textId="77777777">
        <w:trPr>
          <w:jc w:val="center"/>
        </w:trPr>
        <w:tc>
          <w:tcPr>
            <w:tcW w:w="864" w:type="dxa"/>
            <w:tcMar>
              <w:top w:w="90" w:type="dxa"/>
              <w:left w:w="110" w:type="dxa"/>
              <w:bottom w:w="90" w:type="dxa"/>
              <w:right w:w="110" w:type="dxa"/>
            </w:tcMar>
            <w:vAlign w:val="center"/>
          </w:tcPr>
          <w:p w14:paraId="115E95F4" w14:textId="77777777" w:rsidR="00350C20" w:rsidRDefault="00104579">
            <w:pPr>
              <w:spacing w:after="0" w:line="252" w:lineRule="auto"/>
              <w:jc w:val="center"/>
              <w:rPr>
                <w:rFonts w:hint="eastAsia"/>
              </w:rPr>
            </w:pPr>
            <w:r>
              <w:rPr>
                <w:sz w:val="14"/>
              </w:rPr>
              <w:t>T05</w:t>
            </w:r>
          </w:p>
        </w:tc>
        <w:tc>
          <w:tcPr>
            <w:tcW w:w="2088" w:type="dxa"/>
            <w:tcMar>
              <w:top w:w="90" w:type="dxa"/>
              <w:left w:w="110" w:type="dxa"/>
              <w:bottom w:w="90" w:type="dxa"/>
              <w:right w:w="110" w:type="dxa"/>
            </w:tcMar>
            <w:vAlign w:val="center"/>
          </w:tcPr>
          <w:p w14:paraId="74AB78F8" w14:textId="77777777" w:rsidR="00350C20" w:rsidRDefault="00104579">
            <w:pPr>
              <w:spacing w:after="0" w:line="252" w:lineRule="auto"/>
              <w:rPr>
                <w:rFonts w:hint="eastAsia"/>
              </w:rPr>
            </w:pPr>
            <w:r>
              <w:rPr>
                <w:sz w:val="14"/>
              </w:rPr>
              <w:t>External anchor missing</w:t>
            </w:r>
          </w:p>
        </w:tc>
        <w:tc>
          <w:tcPr>
            <w:tcW w:w="3528" w:type="dxa"/>
            <w:tcMar>
              <w:top w:w="90" w:type="dxa"/>
              <w:left w:w="110" w:type="dxa"/>
              <w:bottom w:w="90" w:type="dxa"/>
              <w:right w:w="110" w:type="dxa"/>
            </w:tcMar>
            <w:vAlign w:val="center"/>
          </w:tcPr>
          <w:p w14:paraId="714CBF4C" w14:textId="77777777" w:rsidR="00350C20" w:rsidRDefault="00104579">
            <w:pPr>
              <w:spacing w:after="0" w:line="252" w:lineRule="auto"/>
              <w:rPr>
                <w:rFonts w:hint="eastAsia"/>
              </w:rPr>
            </w:pPr>
            <w:r>
              <w:rPr>
                <w:sz w:val="14"/>
              </w:rPr>
              <w:t>B003 = 1 with no valid Bitlink.</w:t>
            </w:r>
          </w:p>
        </w:tc>
        <w:tc>
          <w:tcPr>
            <w:tcW w:w="3024" w:type="dxa"/>
            <w:tcMar>
              <w:top w:w="90" w:type="dxa"/>
              <w:left w:w="110" w:type="dxa"/>
              <w:bottom w:w="90" w:type="dxa"/>
              <w:right w:w="110" w:type="dxa"/>
            </w:tcMar>
            <w:vAlign w:val="center"/>
          </w:tcPr>
          <w:p w14:paraId="2853B488" w14:textId="77777777" w:rsidR="00350C20" w:rsidRDefault="00104579">
            <w:pPr>
              <w:spacing w:after="0" w:line="252" w:lineRule="auto"/>
              <w:rPr>
                <w:rFonts w:hint="eastAsia"/>
              </w:rPr>
            </w:pPr>
            <w:r>
              <w:rPr>
                <w:sz w:val="14"/>
              </w:rPr>
              <w:t>Unresolved; no silent parent fallback.</w:t>
            </w:r>
          </w:p>
        </w:tc>
      </w:tr>
      <w:tr w:rsidR="00350C20" w14:paraId="30398FC7" w14:textId="77777777">
        <w:trPr>
          <w:jc w:val="center"/>
        </w:trPr>
        <w:tc>
          <w:tcPr>
            <w:tcW w:w="864" w:type="dxa"/>
            <w:tcMar>
              <w:top w:w="90" w:type="dxa"/>
              <w:left w:w="110" w:type="dxa"/>
              <w:bottom w:w="90" w:type="dxa"/>
              <w:right w:w="110" w:type="dxa"/>
            </w:tcMar>
            <w:vAlign w:val="center"/>
          </w:tcPr>
          <w:p w14:paraId="237928BD" w14:textId="77777777" w:rsidR="00350C20" w:rsidRDefault="00104579">
            <w:pPr>
              <w:spacing w:after="0" w:line="252" w:lineRule="auto"/>
              <w:jc w:val="center"/>
              <w:rPr>
                <w:rFonts w:hint="eastAsia"/>
              </w:rPr>
            </w:pPr>
            <w:r>
              <w:rPr>
                <w:sz w:val="14"/>
              </w:rPr>
              <w:t>T06</w:t>
            </w:r>
          </w:p>
        </w:tc>
        <w:tc>
          <w:tcPr>
            <w:tcW w:w="2088" w:type="dxa"/>
            <w:tcMar>
              <w:top w:w="90" w:type="dxa"/>
              <w:left w:w="110" w:type="dxa"/>
              <w:bottom w:w="90" w:type="dxa"/>
              <w:right w:w="110" w:type="dxa"/>
            </w:tcMar>
            <w:vAlign w:val="center"/>
          </w:tcPr>
          <w:p w14:paraId="7A1C9613" w14:textId="77777777" w:rsidR="00350C20" w:rsidRDefault="00104579">
            <w:pPr>
              <w:spacing w:after="0" w:line="252" w:lineRule="auto"/>
              <w:rPr>
                <w:rFonts w:hint="eastAsia"/>
              </w:rPr>
            </w:pPr>
            <w:r>
              <w:rPr>
                <w:sz w:val="14"/>
              </w:rPr>
              <w:t>Start anchor</w:t>
            </w:r>
          </w:p>
        </w:tc>
        <w:tc>
          <w:tcPr>
            <w:tcW w:w="3528" w:type="dxa"/>
            <w:tcMar>
              <w:top w:w="90" w:type="dxa"/>
              <w:left w:w="110" w:type="dxa"/>
              <w:bottom w:w="90" w:type="dxa"/>
              <w:right w:w="110" w:type="dxa"/>
            </w:tcMar>
            <w:vAlign w:val="center"/>
          </w:tcPr>
          <w:p w14:paraId="35B658AE" w14:textId="77777777" w:rsidR="00350C20" w:rsidRDefault="00104579">
            <w:pPr>
              <w:spacing w:after="0" w:line="252" w:lineRule="auto"/>
              <w:rPr>
                <w:rFonts w:hint="eastAsia"/>
              </w:rPr>
            </w:pPr>
            <w:r>
              <w:rPr>
                <w:sz w:val="14"/>
              </w:rPr>
              <w:t>START; A=10 s; O=0; D=2 s.</w:t>
            </w:r>
          </w:p>
        </w:tc>
        <w:tc>
          <w:tcPr>
            <w:tcW w:w="3024" w:type="dxa"/>
            <w:tcMar>
              <w:top w:w="90" w:type="dxa"/>
              <w:left w:w="110" w:type="dxa"/>
              <w:bottom w:w="90" w:type="dxa"/>
              <w:right w:w="110" w:type="dxa"/>
            </w:tcMar>
            <w:vAlign w:val="center"/>
          </w:tcPr>
          <w:p w14:paraId="2F74D5C4" w14:textId="77777777" w:rsidR="00350C20" w:rsidRDefault="00104579">
            <w:pPr>
              <w:spacing w:after="0" w:line="252" w:lineRule="auto"/>
              <w:rPr>
                <w:rFonts w:hint="eastAsia"/>
              </w:rPr>
            </w:pPr>
            <w:r>
              <w:rPr>
                <w:sz w:val="14"/>
              </w:rPr>
              <w:t>Start=10, End=12.</w:t>
            </w:r>
          </w:p>
        </w:tc>
      </w:tr>
      <w:tr w:rsidR="00350C20" w14:paraId="0F8FD702" w14:textId="77777777">
        <w:trPr>
          <w:jc w:val="center"/>
        </w:trPr>
        <w:tc>
          <w:tcPr>
            <w:tcW w:w="864" w:type="dxa"/>
            <w:tcMar>
              <w:top w:w="90" w:type="dxa"/>
              <w:left w:w="110" w:type="dxa"/>
              <w:bottom w:w="90" w:type="dxa"/>
              <w:right w:w="110" w:type="dxa"/>
            </w:tcMar>
            <w:vAlign w:val="center"/>
          </w:tcPr>
          <w:p w14:paraId="2B4D9B63" w14:textId="77777777" w:rsidR="00350C20" w:rsidRDefault="00104579">
            <w:pPr>
              <w:spacing w:after="0" w:line="252" w:lineRule="auto"/>
              <w:jc w:val="center"/>
              <w:rPr>
                <w:rFonts w:hint="eastAsia"/>
              </w:rPr>
            </w:pPr>
            <w:r>
              <w:rPr>
                <w:sz w:val="14"/>
              </w:rPr>
              <w:t>T07</w:t>
            </w:r>
          </w:p>
        </w:tc>
        <w:tc>
          <w:tcPr>
            <w:tcW w:w="2088" w:type="dxa"/>
            <w:tcMar>
              <w:top w:w="90" w:type="dxa"/>
              <w:left w:w="110" w:type="dxa"/>
              <w:bottom w:w="90" w:type="dxa"/>
              <w:right w:w="110" w:type="dxa"/>
            </w:tcMar>
            <w:vAlign w:val="center"/>
          </w:tcPr>
          <w:p w14:paraId="5B4EF37D" w14:textId="77777777" w:rsidR="00350C20" w:rsidRDefault="00104579">
            <w:pPr>
              <w:spacing w:after="0" w:line="252" w:lineRule="auto"/>
              <w:rPr>
                <w:rFonts w:hint="eastAsia"/>
              </w:rPr>
            </w:pPr>
            <w:r>
              <w:rPr>
                <w:sz w:val="14"/>
              </w:rPr>
              <w:t>End anchor</w:t>
            </w:r>
          </w:p>
        </w:tc>
        <w:tc>
          <w:tcPr>
            <w:tcW w:w="3528" w:type="dxa"/>
            <w:tcMar>
              <w:top w:w="90" w:type="dxa"/>
              <w:left w:w="110" w:type="dxa"/>
              <w:bottom w:w="90" w:type="dxa"/>
              <w:right w:w="110" w:type="dxa"/>
            </w:tcMar>
            <w:vAlign w:val="center"/>
          </w:tcPr>
          <w:p w14:paraId="7EDFEA08" w14:textId="77777777" w:rsidR="00350C20" w:rsidRDefault="00104579">
            <w:pPr>
              <w:spacing w:after="0" w:line="252" w:lineRule="auto"/>
              <w:rPr>
                <w:rFonts w:hint="eastAsia"/>
              </w:rPr>
            </w:pPr>
            <w:r>
              <w:rPr>
                <w:sz w:val="14"/>
              </w:rPr>
              <w:t>END; A=10 s; O=0; D=2 s.</w:t>
            </w:r>
          </w:p>
        </w:tc>
        <w:tc>
          <w:tcPr>
            <w:tcW w:w="3024" w:type="dxa"/>
            <w:tcMar>
              <w:top w:w="90" w:type="dxa"/>
              <w:left w:w="110" w:type="dxa"/>
              <w:bottom w:w="90" w:type="dxa"/>
              <w:right w:w="110" w:type="dxa"/>
            </w:tcMar>
            <w:vAlign w:val="center"/>
          </w:tcPr>
          <w:p w14:paraId="6F223D20" w14:textId="77777777" w:rsidR="00350C20" w:rsidRDefault="00104579">
            <w:pPr>
              <w:spacing w:after="0" w:line="252" w:lineRule="auto"/>
              <w:rPr>
                <w:rFonts w:hint="eastAsia"/>
              </w:rPr>
            </w:pPr>
            <w:r>
              <w:rPr>
                <w:sz w:val="14"/>
              </w:rPr>
              <w:t>Start=8, End=10.</w:t>
            </w:r>
          </w:p>
        </w:tc>
      </w:tr>
      <w:tr w:rsidR="00350C20" w14:paraId="312A1FE1" w14:textId="77777777">
        <w:trPr>
          <w:jc w:val="center"/>
        </w:trPr>
        <w:tc>
          <w:tcPr>
            <w:tcW w:w="864" w:type="dxa"/>
            <w:tcMar>
              <w:top w:w="90" w:type="dxa"/>
              <w:left w:w="110" w:type="dxa"/>
              <w:bottom w:w="90" w:type="dxa"/>
              <w:right w:w="110" w:type="dxa"/>
            </w:tcMar>
            <w:vAlign w:val="center"/>
          </w:tcPr>
          <w:p w14:paraId="1C382E3D" w14:textId="77777777" w:rsidR="00350C20" w:rsidRDefault="00104579">
            <w:pPr>
              <w:spacing w:after="0" w:line="252" w:lineRule="auto"/>
              <w:jc w:val="center"/>
              <w:rPr>
                <w:rFonts w:hint="eastAsia"/>
              </w:rPr>
            </w:pPr>
            <w:r>
              <w:rPr>
                <w:sz w:val="14"/>
              </w:rPr>
              <w:t>T08</w:t>
            </w:r>
          </w:p>
        </w:tc>
        <w:tc>
          <w:tcPr>
            <w:tcW w:w="2088" w:type="dxa"/>
            <w:tcMar>
              <w:top w:w="90" w:type="dxa"/>
              <w:left w:w="110" w:type="dxa"/>
              <w:bottom w:w="90" w:type="dxa"/>
              <w:right w:w="110" w:type="dxa"/>
            </w:tcMar>
            <w:vAlign w:val="center"/>
          </w:tcPr>
          <w:p w14:paraId="32528AB7" w14:textId="77777777" w:rsidR="00350C20" w:rsidRDefault="00104579">
            <w:pPr>
              <w:spacing w:after="0" w:line="252" w:lineRule="auto"/>
              <w:rPr>
                <w:rFonts w:hint="eastAsia"/>
              </w:rPr>
            </w:pPr>
            <w:r>
              <w:rPr>
                <w:sz w:val="14"/>
              </w:rPr>
              <w:t>Midpoint anchor</w:t>
            </w:r>
          </w:p>
        </w:tc>
        <w:tc>
          <w:tcPr>
            <w:tcW w:w="3528" w:type="dxa"/>
            <w:tcMar>
              <w:top w:w="90" w:type="dxa"/>
              <w:left w:w="110" w:type="dxa"/>
              <w:bottom w:w="90" w:type="dxa"/>
              <w:right w:w="110" w:type="dxa"/>
            </w:tcMar>
            <w:vAlign w:val="center"/>
          </w:tcPr>
          <w:p w14:paraId="23A05CEF" w14:textId="77777777" w:rsidR="00350C20" w:rsidRDefault="00104579">
            <w:pPr>
              <w:spacing w:after="0" w:line="252" w:lineRule="auto"/>
              <w:rPr>
                <w:rFonts w:hint="eastAsia"/>
              </w:rPr>
            </w:pPr>
            <w:r>
              <w:rPr>
                <w:sz w:val="14"/>
              </w:rPr>
              <w:t>MIDPOINT; A=10 s; O=0; D=2 s.</w:t>
            </w:r>
          </w:p>
        </w:tc>
        <w:tc>
          <w:tcPr>
            <w:tcW w:w="3024" w:type="dxa"/>
            <w:tcMar>
              <w:top w:w="90" w:type="dxa"/>
              <w:left w:w="110" w:type="dxa"/>
              <w:bottom w:w="90" w:type="dxa"/>
              <w:right w:w="110" w:type="dxa"/>
            </w:tcMar>
            <w:vAlign w:val="center"/>
          </w:tcPr>
          <w:p w14:paraId="5A19F71E" w14:textId="77777777" w:rsidR="00350C20" w:rsidRDefault="00104579">
            <w:pPr>
              <w:spacing w:after="0" w:line="252" w:lineRule="auto"/>
              <w:rPr>
                <w:rFonts w:hint="eastAsia"/>
              </w:rPr>
            </w:pPr>
            <w:r>
              <w:rPr>
                <w:sz w:val="14"/>
              </w:rPr>
              <w:t>Start=9, End=11.</w:t>
            </w:r>
          </w:p>
        </w:tc>
      </w:tr>
      <w:tr w:rsidR="00350C20" w14:paraId="7FFB5DD1" w14:textId="77777777">
        <w:trPr>
          <w:jc w:val="center"/>
        </w:trPr>
        <w:tc>
          <w:tcPr>
            <w:tcW w:w="864" w:type="dxa"/>
            <w:tcMar>
              <w:top w:w="90" w:type="dxa"/>
              <w:left w:w="110" w:type="dxa"/>
              <w:bottom w:w="90" w:type="dxa"/>
              <w:right w:w="110" w:type="dxa"/>
            </w:tcMar>
            <w:vAlign w:val="center"/>
          </w:tcPr>
          <w:p w14:paraId="3815B662" w14:textId="77777777" w:rsidR="00350C20" w:rsidRDefault="00104579">
            <w:pPr>
              <w:spacing w:after="0" w:line="252" w:lineRule="auto"/>
              <w:jc w:val="center"/>
              <w:rPr>
                <w:rFonts w:hint="eastAsia"/>
              </w:rPr>
            </w:pPr>
            <w:r>
              <w:rPr>
                <w:sz w:val="14"/>
              </w:rPr>
              <w:t>T09</w:t>
            </w:r>
          </w:p>
        </w:tc>
        <w:tc>
          <w:tcPr>
            <w:tcW w:w="2088" w:type="dxa"/>
            <w:tcMar>
              <w:top w:w="90" w:type="dxa"/>
              <w:left w:w="110" w:type="dxa"/>
              <w:bottom w:w="90" w:type="dxa"/>
              <w:right w:w="110" w:type="dxa"/>
            </w:tcMar>
            <w:vAlign w:val="center"/>
          </w:tcPr>
          <w:p w14:paraId="3402978F" w14:textId="77777777" w:rsidR="00350C20" w:rsidRDefault="00104579">
            <w:pPr>
              <w:spacing w:after="0" w:line="252" w:lineRule="auto"/>
              <w:rPr>
                <w:rFonts w:hint="eastAsia"/>
              </w:rPr>
            </w:pPr>
            <w:r>
              <w:rPr>
                <w:sz w:val="14"/>
              </w:rPr>
              <w:t>Negative anticipation</w:t>
            </w:r>
          </w:p>
        </w:tc>
        <w:tc>
          <w:tcPr>
            <w:tcW w:w="3528" w:type="dxa"/>
            <w:tcMar>
              <w:top w:w="90" w:type="dxa"/>
              <w:left w:w="110" w:type="dxa"/>
              <w:bottom w:w="90" w:type="dxa"/>
              <w:right w:w="110" w:type="dxa"/>
            </w:tcMar>
            <w:vAlign w:val="center"/>
          </w:tcPr>
          <w:p w14:paraId="627D0723" w14:textId="77777777" w:rsidR="00350C20" w:rsidRDefault="00104579">
            <w:pPr>
              <w:spacing w:after="0" w:line="252" w:lineRule="auto"/>
              <w:rPr>
                <w:rFonts w:hint="eastAsia"/>
              </w:rPr>
            </w:pPr>
            <w:r>
              <w:rPr>
                <w:sz w:val="14"/>
              </w:rPr>
              <w:t>START; A=10 s; O=-0.35 s; D=1 s.</w:t>
            </w:r>
          </w:p>
        </w:tc>
        <w:tc>
          <w:tcPr>
            <w:tcW w:w="3024" w:type="dxa"/>
            <w:tcMar>
              <w:top w:w="90" w:type="dxa"/>
              <w:left w:w="110" w:type="dxa"/>
              <w:bottom w:w="90" w:type="dxa"/>
              <w:right w:w="110" w:type="dxa"/>
            </w:tcMar>
            <w:vAlign w:val="center"/>
          </w:tcPr>
          <w:p w14:paraId="7187C0C6" w14:textId="77777777" w:rsidR="00350C20" w:rsidRDefault="00104579">
            <w:pPr>
              <w:spacing w:after="0" w:line="252" w:lineRule="auto"/>
              <w:rPr>
                <w:rFonts w:hint="eastAsia"/>
              </w:rPr>
            </w:pPr>
            <w:r>
              <w:rPr>
                <w:sz w:val="14"/>
              </w:rPr>
              <w:t>Start=9.65, End=10.65.</w:t>
            </w:r>
          </w:p>
        </w:tc>
      </w:tr>
      <w:tr w:rsidR="00350C20" w14:paraId="1CA4848E" w14:textId="77777777">
        <w:trPr>
          <w:jc w:val="center"/>
        </w:trPr>
        <w:tc>
          <w:tcPr>
            <w:tcW w:w="864" w:type="dxa"/>
            <w:tcMar>
              <w:top w:w="90" w:type="dxa"/>
              <w:left w:w="110" w:type="dxa"/>
              <w:bottom w:w="90" w:type="dxa"/>
              <w:right w:w="110" w:type="dxa"/>
            </w:tcMar>
            <w:vAlign w:val="center"/>
          </w:tcPr>
          <w:p w14:paraId="694B1EB9" w14:textId="77777777" w:rsidR="00350C20" w:rsidRDefault="00104579">
            <w:pPr>
              <w:spacing w:after="0" w:line="252" w:lineRule="auto"/>
              <w:jc w:val="center"/>
              <w:rPr>
                <w:rFonts w:hint="eastAsia"/>
              </w:rPr>
            </w:pPr>
            <w:r>
              <w:rPr>
                <w:sz w:val="14"/>
              </w:rPr>
              <w:t>T10</w:t>
            </w:r>
          </w:p>
        </w:tc>
        <w:tc>
          <w:tcPr>
            <w:tcW w:w="2088" w:type="dxa"/>
            <w:tcMar>
              <w:top w:w="90" w:type="dxa"/>
              <w:left w:w="110" w:type="dxa"/>
              <w:bottom w:w="90" w:type="dxa"/>
              <w:right w:w="110" w:type="dxa"/>
            </w:tcMar>
            <w:vAlign w:val="center"/>
          </w:tcPr>
          <w:p w14:paraId="01E68C88" w14:textId="77777777" w:rsidR="00350C20" w:rsidRDefault="00104579">
            <w:pPr>
              <w:spacing w:after="0" w:line="252" w:lineRule="auto"/>
              <w:rPr>
                <w:rFonts w:hint="eastAsia"/>
              </w:rPr>
            </w:pPr>
            <w:r>
              <w:rPr>
                <w:sz w:val="14"/>
              </w:rPr>
              <w:t>Basis normalization</w:t>
            </w:r>
          </w:p>
        </w:tc>
        <w:tc>
          <w:tcPr>
            <w:tcW w:w="3528" w:type="dxa"/>
            <w:tcMar>
              <w:top w:w="90" w:type="dxa"/>
              <w:left w:w="110" w:type="dxa"/>
              <w:bottom w:w="90" w:type="dxa"/>
              <w:right w:w="110" w:type="dxa"/>
            </w:tcMar>
            <w:vAlign w:val="center"/>
          </w:tcPr>
          <w:p w14:paraId="04A9F169" w14:textId="77777777" w:rsidR="00350C20" w:rsidRDefault="00104579">
            <w:pPr>
              <w:spacing w:after="0" w:line="252" w:lineRule="auto"/>
              <w:rPr>
                <w:rFonts w:hint="eastAsia"/>
              </w:rPr>
            </w:pPr>
            <w:r>
              <w:rPr>
                <w:sz w:val="14"/>
              </w:rPr>
              <w:t>Source beat converted to seconds through tempo context.</w:t>
            </w:r>
          </w:p>
        </w:tc>
        <w:tc>
          <w:tcPr>
            <w:tcW w:w="3024" w:type="dxa"/>
            <w:tcMar>
              <w:top w:w="90" w:type="dxa"/>
              <w:left w:w="110" w:type="dxa"/>
              <w:bottom w:w="90" w:type="dxa"/>
              <w:right w:w="110" w:type="dxa"/>
            </w:tcMar>
            <w:vAlign w:val="center"/>
          </w:tcPr>
          <w:p w14:paraId="069EFEE0" w14:textId="77777777" w:rsidR="00350C20" w:rsidRDefault="00104579">
            <w:pPr>
              <w:spacing w:after="0" w:line="252" w:lineRule="auto"/>
              <w:rPr>
                <w:rFonts w:hint="eastAsia"/>
              </w:rPr>
            </w:pPr>
            <w:r>
              <w:rPr>
                <w:sz w:val="14"/>
              </w:rPr>
              <w:t>TIMING_RIG equations receive seconds; source beat remains unchanged.</w:t>
            </w:r>
          </w:p>
        </w:tc>
      </w:tr>
      <w:tr w:rsidR="00350C20" w14:paraId="0CD4B072" w14:textId="77777777">
        <w:trPr>
          <w:jc w:val="center"/>
        </w:trPr>
        <w:tc>
          <w:tcPr>
            <w:tcW w:w="864" w:type="dxa"/>
            <w:tcMar>
              <w:top w:w="90" w:type="dxa"/>
              <w:left w:w="110" w:type="dxa"/>
              <w:bottom w:w="90" w:type="dxa"/>
              <w:right w:w="110" w:type="dxa"/>
            </w:tcMar>
            <w:vAlign w:val="center"/>
          </w:tcPr>
          <w:p w14:paraId="6E7DFBBC" w14:textId="77777777" w:rsidR="00350C20" w:rsidRDefault="00104579">
            <w:pPr>
              <w:spacing w:after="0" w:line="252" w:lineRule="auto"/>
              <w:jc w:val="center"/>
              <w:rPr>
                <w:rFonts w:hint="eastAsia"/>
              </w:rPr>
            </w:pPr>
            <w:r>
              <w:rPr>
                <w:sz w:val="14"/>
              </w:rPr>
              <w:t>T11</w:t>
            </w:r>
          </w:p>
        </w:tc>
        <w:tc>
          <w:tcPr>
            <w:tcW w:w="2088" w:type="dxa"/>
            <w:tcMar>
              <w:top w:w="90" w:type="dxa"/>
              <w:left w:w="110" w:type="dxa"/>
              <w:bottom w:w="90" w:type="dxa"/>
              <w:right w:w="110" w:type="dxa"/>
            </w:tcMar>
            <w:vAlign w:val="center"/>
          </w:tcPr>
          <w:p w14:paraId="722F5E9B" w14:textId="77777777" w:rsidR="00350C20" w:rsidRDefault="00104579">
            <w:pPr>
              <w:spacing w:after="0" w:line="252" w:lineRule="auto"/>
              <w:rPr>
                <w:rFonts w:hint="eastAsia"/>
              </w:rPr>
            </w:pPr>
            <w:r>
              <w:rPr>
                <w:sz w:val="14"/>
              </w:rPr>
              <w:t>Missing conversion context</w:t>
            </w:r>
          </w:p>
        </w:tc>
        <w:tc>
          <w:tcPr>
            <w:tcW w:w="3528" w:type="dxa"/>
            <w:tcMar>
              <w:top w:w="90" w:type="dxa"/>
              <w:left w:w="110" w:type="dxa"/>
              <w:bottom w:w="90" w:type="dxa"/>
              <w:right w:w="110" w:type="dxa"/>
            </w:tcMar>
            <w:vAlign w:val="center"/>
          </w:tcPr>
          <w:p w14:paraId="1E4D59C5" w14:textId="77777777" w:rsidR="00350C20" w:rsidRDefault="00104579">
            <w:pPr>
              <w:spacing w:after="0" w:line="252" w:lineRule="auto"/>
              <w:rPr>
                <w:rFonts w:hint="eastAsia"/>
              </w:rPr>
            </w:pPr>
            <w:r>
              <w:rPr>
                <w:sz w:val="14"/>
              </w:rPr>
              <w:t>Frames must convert to seconds but frame rate absent.</w:t>
            </w:r>
          </w:p>
        </w:tc>
        <w:tc>
          <w:tcPr>
            <w:tcW w:w="3024" w:type="dxa"/>
            <w:tcMar>
              <w:top w:w="90" w:type="dxa"/>
              <w:left w:w="110" w:type="dxa"/>
              <w:bottom w:w="90" w:type="dxa"/>
              <w:right w:w="110" w:type="dxa"/>
            </w:tcMar>
            <w:vAlign w:val="center"/>
          </w:tcPr>
          <w:p w14:paraId="18799EFB" w14:textId="77777777" w:rsidR="00350C20" w:rsidRDefault="00104579">
            <w:pPr>
              <w:spacing w:after="0" w:line="252" w:lineRule="auto"/>
              <w:rPr>
                <w:rFonts w:hint="eastAsia"/>
              </w:rPr>
            </w:pPr>
            <w:r>
              <w:rPr>
                <w:sz w:val="14"/>
              </w:rPr>
              <w:t>Unresolved; no assumed frame rate.</w:t>
            </w:r>
          </w:p>
        </w:tc>
      </w:tr>
      <w:tr w:rsidR="00350C20" w14:paraId="0B237A3B" w14:textId="77777777">
        <w:trPr>
          <w:jc w:val="center"/>
        </w:trPr>
        <w:tc>
          <w:tcPr>
            <w:tcW w:w="864" w:type="dxa"/>
            <w:tcMar>
              <w:top w:w="90" w:type="dxa"/>
              <w:left w:w="110" w:type="dxa"/>
              <w:bottom w:w="90" w:type="dxa"/>
              <w:right w:w="110" w:type="dxa"/>
            </w:tcMar>
            <w:vAlign w:val="center"/>
          </w:tcPr>
          <w:p w14:paraId="5681ADCD" w14:textId="77777777" w:rsidR="00350C20" w:rsidRDefault="00104579">
            <w:pPr>
              <w:spacing w:after="0" w:line="252" w:lineRule="auto"/>
              <w:jc w:val="center"/>
              <w:rPr>
                <w:rFonts w:hint="eastAsia"/>
              </w:rPr>
            </w:pPr>
            <w:r>
              <w:rPr>
                <w:sz w:val="14"/>
              </w:rPr>
              <w:t>T12</w:t>
            </w:r>
          </w:p>
        </w:tc>
        <w:tc>
          <w:tcPr>
            <w:tcW w:w="2088" w:type="dxa"/>
            <w:tcMar>
              <w:top w:w="90" w:type="dxa"/>
              <w:left w:w="110" w:type="dxa"/>
              <w:bottom w:w="90" w:type="dxa"/>
              <w:right w:w="110" w:type="dxa"/>
            </w:tcMar>
            <w:vAlign w:val="center"/>
          </w:tcPr>
          <w:p w14:paraId="47F567A4" w14:textId="77777777" w:rsidR="00350C20" w:rsidRDefault="00104579">
            <w:pPr>
              <w:spacing w:after="0" w:line="252" w:lineRule="auto"/>
              <w:rPr>
                <w:rFonts w:hint="eastAsia"/>
              </w:rPr>
            </w:pPr>
            <w:r>
              <w:rPr>
                <w:sz w:val="14"/>
              </w:rPr>
              <w:t>Finite repeat</w:t>
            </w:r>
          </w:p>
        </w:tc>
        <w:tc>
          <w:tcPr>
            <w:tcW w:w="3528" w:type="dxa"/>
            <w:tcMar>
              <w:top w:w="90" w:type="dxa"/>
              <w:left w:w="110" w:type="dxa"/>
              <w:bottom w:w="90" w:type="dxa"/>
              <w:right w:w="110" w:type="dxa"/>
            </w:tcMar>
            <w:vAlign w:val="center"/>
          </w:tcPr>
          <w:p w14:paraId="2C95D413" w14:textId="77777777" w:rsidR="00350C20" w:rsidRDefault="00104579">
            <w:pPr>
              <w:spacing w:after="0" w:line="252" w:lineRule="auto"/>
              <w:rPr>
                <w:rFonts w:hint="eastAsia"/>
              </w:rPr>
            </w:pPr>
            <w:r>
              <w:rPr>
                <w:sz w:val="14"/>
              </w:rPr>
              <w:t>Repeat Active=1; Count=3; interval=0.5 s.</w:t>
            </w:r>
          </w:p>
        </w:tc>
        <w:tc>
          <w:tcPr>
            <w:tcW w:w="3024" w:type="dxa"/>
            <w:tcMar>
              <w:top w:w="90" w:type="dxa"/>
              <w:left w:w="110" w:type="dxa"/>
              <w:bottom w:w="90" w:type="dxa"/>
              <w:right w:w="110" w:type="dxa"/>
            </w:tcMar>
            <w:vAlign w:val="center"/>
          </w:tcPr>
          <w:p w14:paraId="0AF59A0C" w14:textId="77777777" w:rsidR="00350C20" w:rsidRDefault="00104579">
            <w:pPr>
              <w:spacing w:after="0" w:line="252" w:lineRule="auto"/>
              <w:rPr>
                <w:rFonts w:hint="eastAsia"/>
              </w:rPr>
            </w:pPr>
            <w:r>
              <w:rPr>
                <w:sz w:val="14"/>
              </w:rPr>
              <w:t>Four occurrences at k=0..3.</w:t>
            </w:r>
          </w:p>
        </w:tc>
      </w:tr>
      <w:tr w:rsidR="00350C20" w14:paraId="053D2F8A" w14:textId="77777777">
        <w:trPr>
          <w:jc w:val="center"/>
        </w:trPr>
        <w:tc>
          <w:tcPr>
            <w:tcW w:w="864" w:type="dxa"/>
            <w:tcMar>
              <w:top w:w="90" w:type="dxa"/>
              <w:left w:w="110" w:type="dxa"/>
              <w:bottom w:w="90" w:type="dxa"/>
              <w:right w:w="110" w:type="dxa"/>
            </w:tcMar>
            <w:vAlign w:val="center"/>
          </w:tcPr>
          <w:p w14:paraId="6B14E1ED" w14:textId="77777777" w:rsidR="00350C20" w:rsidRDefault="00104579">
            <w:pPr>
              <w:spacing w:after="0" w:line="252" w:lineRule="auto"/>
              <w:jc w:val="center"/>
              <w:rPr>
                <w:rFonts w:hint="eastAsia"/>
              </w:rPr>
            </w:pPr>
            <w:r>
              <w:rPr>
                <w:sz w:val="14"/>
              </w:rPr>
              <w:t>T13</w:t>
            </w:r>
          </w:p>
        </w:tc>
        <w:tc>
          <w:tcPr>
            <w:tcW w:w="2088" w:type="dxa"/>
            <w:tcMar>
              <w:top w:w="90" w:type="dxa"/>
              <w:left w:w="110" w:type="dxa"/>
              <w:bottom w:w="90" w:type="dxa"/>
              <w:right w:w="110" w:type="dxa"/>
            </w:tcMar>
            <w:vAlign w:val="center"/>
          </w:tcPr>
          <w:p w14:paraId="1B2C3FA7" w14:textId="77777777" w:rsidR="00350C20" w:rsidRDefault="00104579">
            <w:pPr>
              <w:spacing w:after="0" w:line="252" w:lineRule="auto"/>
              <w:rPr>
                <w:rFonts w:hint="eastAsia"/>
              </w:rPr>
            </w:pPr>
            <w:r>
              <w:rPr>
                <w:sz w:val="14"/>
              </w:rPr>
              <w:t>Continuous repeat bounded</w:t>
            </w:r>
          </w:p>
        </w:tc>
        <w:tc>
          <w:tcPr>
            <w:tcW w:w="3528" w:type="dxa"/>
            <w:tcMar>
              <w:top w:w="90" w:type="dxa"/>
              <w:left w:w="110" w:type="dxa"/>
              <w:bottom w:w="90" w:type="dxa"/>
              <w:right w:w="110" w:type="dxa"/>
            </w:tcMar>
            <w:vAlign w:val="center"/>
          </w:tcPr>
          <w:p w14:paraId="0B92BB91" w14:textId="77777777" w:rsidR="00350C20" w:rsidRDefault="00104579">
            <w:pPr>
              <w:spacing w:after="0" w:line="252" w:lineRule="auto"/>
              <w:rPr>
                <w:rFonts w:hint="eastAsia"/>
              </w:rPr>
            </w:pPr>
            <w:r>
              <w:rPr>
                <w:sz w:val="14"/>
              </w:rPr>
              <w:t>Repeat Active=1; Count=0; parent ends at 5 s.</w:t>
            </w:r>
          </w:p>
        </w:tc>
        <w:tc>
          <w:tcPr>
            <w:tcW w:w="3024" w:type="dxa"/>
            <w:tcMar>
              <w:top w:w="90" w:type="dxa"/>
              <w:left w:w="110" w:type="dxa"/>
              <w:bottom w:w="90" w:type="dxa"/>
              <w:right w:w="110" w:type="dxa"/>
            </w:tcMar>
            <w:vAlign w:val="center"/>
          </w:tcPr>
          <w:p w14:paraId="1732719C" w14:textId="77777777" w:rsidR="00350C20" w:rsidRDefault="00104579">
            <w:pPr>
              <w:spacing w:after="0" w:line="252" w:lineRule="auto"/>
              <w:rPr>
                <w:rFonts w:hint="eastAsia"/>
              </w:rPr>
            </w:pPr>
            <w:r>
              <w:rPr>
                <w:sz w:val="14"/>
              </w:rPr>
              <w:t>Occurrences stop under parent/runtime bound.</w:t>
            </w:r>
          </w:p>
        </w:tc>
      </w:tr>
      <w:tr w:rsidR="00350C20" w14:paraId="15D1BB39" w14:textId="77777777">
        <w:trPr>
          <w:jc w:val="center"/>
        </w:trPr>
        <w:tc>
          <w:tcPr>
            <w:tcW w:w="864" w:type="dxa"/>
            <w:tcMar>
              <w:top w:w="90" w:type="dxa"/>
              <w:left w:w="110" w:type="dxa"/>
              <w:bottom w:w="90" w:type="dxa"/>
              <w:right w:w="110" w:type="dxa"/>
            </w:tcMar>
            <w:vAlign w:val="center"/>
          </w:tcPr>
          <w:p w14:paraId="175567A6" w14:textId="77777777" w:rsidR="00350C20" w:rsidRDefault="00104579">
            <w:pPr>
              <w:spacing w:after="0" w:line="252" w:lineRule="auto"/>
              <w:jc w:val="center"/>
              <w:rPr>
                <w:rFonts w:hint="eastAsia"/>
              </w:rPr>
            </w:pPr>
            <w:r>
              <w:rPr>
                <w:sz w:val="14"/>
              </w:rPr>
              <w:t>T14</w:t>
            </w:r>
          </w:p>
        </w:tc>
        <w:tc>
          <w:tcPr>
            <w:tcW w:w="2088" w:type="dxa"/>
            <w:tcMar>
              <w:top w:w="90" w:type="dxa"/>
              <w:left w:w="110" w:type="dxa"/>
              <w:bottom w:w="90" w:type="dxa"/>
              <w:right w:w="110" w:type="dxa"/>
            </w:tcMar>
            <w:vAlign w:val="center"/>
          </w:tcPr>
          <w:p w14:paraId="42760CB8" w14:textId="77777777" w:rsidR="00350C20" w:rsidRDefault="00104579">
            <w:pPr>
              <w:spacing w:after="0" w:line="252" w:lineRule="auto"/>
              <w:rPr>
                <w:rFonts w:hint="eastAsia"/>
              </w:rPr>
            </w:pPr>
            <w:r>
              <w:rPr>
                <w:sz w:val="14"/>
              </w:rPr>
              <w:t>Zero repeat interval</w:t>
            </w:r>
          </w:p>
        </w:tc>
        <w:tc>
          <w:tcPr>
            <w:tcW w:w="3528" w:type="dxa"/>
            <w:tcMar>
              <w:top w:w="90" w:type="dxa"/>
              <w:left w:w="110" w:type="dxa"/>
              <w:bottom w:w="90" w:type="dxa"/>
              <w:right w:w="110" w:type="dxa"/>
            </w:tcMar>
            <w:vAlign w:val="center"/>
          </w:tcPr>
          <w:p w14:paraId="45D2B846" w14:textId="77777777" w:rsidR="00350C20" w:rsidRDefault="00104579">
            <w:pPr>
              <w:spacing w:after="0" w:line="252" w:lineRule="auto"/>
              <w:rPr>
                <w:rFonts w:hint="eastAsia"/>
              </w:rPr>
            </w:pPr>
            <w:r>
              <w:rPr>
                <w:sz w:val="14"/>
              </w:rPr>
              <w:t>Repeat Active=1; interval=0.</w:t>
            </w:r>
          </w:p>
        </w:tc>
        <w:tc>
          <w:tcPr>
            <w:tcW w:w="3024" w:type="dxa"/>
            <w:tcMar>
              <w:top w:w="90" w:type="dxa"/>
              <w:left w:w="110" w:type="dxa"/>
              <w:bottom w:w="90" w:type="dxa"/>
              <w:right w:w="110" w:type="dxa"/>
            </w:tcMar>
            <w:vAlign w:val="center"/>
          </w:tcPr>
          <w:p w14:paraId="3FF42F92" w14:textId="77777777" w:rsidR="00350C20" w:rsidRDefault="00104579">
            <w:pPr>
              <w:spacing w:after="0" w:line="252" w:lineRule="auto"/>
              <w:rPr>
                <w:rFonts w:hint="eastAsia"/>
              </w:rPr>
            </w:pPr>
            <w:r>
              <w:rPr>
                <w:sz w:val="14"/>
              </w:rPr>
              <w:t>Validation failure.</w:t>
            </w:r>
          </w:p>
        </w:tc>
      </w:tr>
      <w:tr w:rsidR="00350C20" w14:paraId="483FB69A" w14:textId="77777777">
        <w:trPr>
          <w:jc w:val="center"/>
        </w:trPr>
        <w:tc>
          <w:tcPr>
            <w:tcW w:w="864" w:type="dxa"/>
            <w:tcMar>
              <w:top w:w="90" w:type="dxa"/>
              <w:left w:w="110" w:type="dxa"/>
              <w:bottom w:w="90" w:type="dxa"/>
              <w:right w:w="110" w:type="dxa"/>
            </w:tcMar>
            <w:vAlign w:val="center"/>
          </w:tcPr>
          <w:p w14:paraId="2A08429D" w14:textId="77777777" w:rsidR="00350C20" w:rsidRDefault="00104579">
            <w:pPr>
              <w:spacing w:after="0" w:line="252" w:lineRule="auto"/>
              <w:jc w:val="center"/>
              <w:rPr>
                <w:rFonts w:hint="eastAsia"/>
              </w:rPr>
            </w:pPr>
            <w:r>
              <w:rPr>
                <w:sz w:val="14"/>
              </w:rPr>
              <w:t>T15</w:t>
            </w:r>
          </w:p>
        </w:tc>
        <w:tc>
          <w:tcPr>
            <w:tcW w:w="2088" w:type="dxa"/>
            <w:tcMar>
              <w:top w:w="90" w:type="dxa"/>
              <w:left w:w="110" w:type="dxa"/>
              <w:bottom w:w="90" w:type="dxa"/>
              <w:right w:w="110" w:type="dxa"/>
            </w:tcMar>
            <w:vAlign w:val="center"/>
          </w:tcPr>
          <w:p w14:paraId="19F050C3" w14:textId="77777777" w:rsidR="00350C20" w:rsidRDefault="00104579">
            <w:pPr>
              <w:spacing w:after="0" w:line="252" w:lineRule="auto"/>
              <w:rPr>
                <w:rFonts w:hint="eastAsia"/>
              </w:rPr>
            </w:pPr>
            <w:r>
              <w:rPr>
                <w:sz w:val="14"/>
              </w:rPr>
              <w:t>Phase offset</w:t>
            </w:r>
          </w:p>
        </w:tc>
        <w:tc>
          <w:tcPr>
            <w:tcW w:w="3528" w:type="dxa"/>
            <w:tcMar>
              <w:top w:w="90" w:type="dxa"/>
              <w:left w:w="110" w:type="dxa"/>
              <w:bottom w:w="90" w:type="dxa"/>
              <w:right w:w="110" w:type="dxa"/>
            </w:tcMar>
            <w:vAlign w:val="center"/>
          </w:tcPr>
          <w:p w14:paraId="33570682" w14:textId="77777777" w:rsidR="00350C20" w:rsidRDefault="00104579">
            <w:pPr>
              <w:spacing w:after="0" w:line="252" w:lineRule="auto"/>
              <w:rPr>
                <w:rFonts w:hint="eastAsia"/>
              </w:rPr>
            </w:pPr>
            <w:r>
              <w:rPr>
                <w:sz w:val="14"/>
              </w:rPr>
              <w:t>Phase Specified=1; raw=128 on cyclic Animation.</w:t>
            </w:r>
          </w:p>
        </w:tc>
        <w:tc>
          <w:tcPr>
            <w:tcW w:w="3024" w:type="dxa"/>
            <w:tcMar>
              <w:top w:w="90" w:type="dxa"/>
              <w:left w:w="110" w:type="dxa"/>
              <w:bottom w:w="90" w:type="dxa"/>
              <w:right w:w="110" w:type="dxa"/>
            </w:tcMar>
            <w:vAlign w:val="center"/>
          </w:tcPr>
          <w:p w14:paraId="2CA16F83" w14:textId="77777777" w:rsidR="00350C20" w:rsidRDefault="00104579">
            <w:pPr>
              <w:spacing w:after="0" w:line="252" w:lineRule="auto"/>
              <w:rPr>
                <w:rFonts w:hint="eastAsia"/>
              </w:rPr>
            </w:pPr>
            <w:r>
              <w:rPr>
                <w:sz w:val="14"/>
              </w:rPr>
              <w:t>Reader reports 0.5 cycle / 180 degrees.</w:t>
            </w:r>
          </w:p>
        </w:tc>
      </w:tr>
      <w:tr w:rsidR="00350C20" w14:paraId="69C3BC97" w14:textId="77777777">
        <w:trPr>
          <w:jc w:val="center"/>
        </w:trPr>
        <w:tc>
          <w:tcPr>
            <w:tcW w:w="864" w:type="dxa"/>
            <w:tcMar>
              <w:top w:w="90" w:type="dxa"/>
              <w:left w:w="110" w:type="dxa"/>
              <w:bottom w:w="90" w:type="dxa"/>
              <w:right w:w="110" w:type="dxa"/>
            </w:tcMar>
            <w:vAlign w:val="center"/>
          </w:tcPr>
          <w:p w14:paraId="4F4D0CC2" w14:textId="77777777" w:rsidR="00350C20" w:rsidRDefault="00104579">
            <w:pPr>
              <w:spacing w:after="0" w:line="252" w:lineRule="auto"/>
              <w:jc w:val="center"/>
              <w:rPr>
                <w:rFonts w:hint="eastAsia"/>
              </w:rPr>
            </w:pPr>
            <w:r>
              <w:rPr>
                <w:sz w:val="14"/>
              </w:rPr>
              <w:t>T16</w:t>
            </w:r>
          </w:p>
        </w:tc>
        <w:tc>
          <w:tcPr>
            <w:tcW w:w="2088" w:type="dxa"/>
            <w:tcMar>
              <w:top w:w="90" w:type="dxa"/>
              <w:left w:w="110" w:type="dxa"/>
              <w:bottom w:w="90" w:type="dxa"/>
              <w:right w:w="110" w:type="dxa"/>
            </w:tcMar>
            <w:vAlign w:val="center"/>
          </w:tcPr>
          <w:p w14:paraId="59EF4E02" w14:textId="77777777" w:rsidR="00350C20" w:rsidRDefault="00104579">
            <w:pPr>
              <w:spacing w:after="0" w:line="252" w:lineRule="auto"/>
              <w:rPr>
                <w:rFonts w:hint="eastAsia"/>
              </w:rPr>
            </w:pPr>
            <w:r>
              <w:rPr>
                <w:sz w:val="14"/>
              </w:rPr>
              <w:t>Phase on noncyclic Animation</w:t>
            </w:r>
          </w:p>
        </w:tc>
        <w:tc>
          <w:tcPr>
            <w:tcW w:w="3528" w:type="dxa"/>
            <w:tcMar>
              <w:top w:w="90" w:type="dxa"/>
              <w:left w:w="110" w:type="dxa"/>
              <w:bottom w:w="90" w:type="dxa"/>
              <w:right w:w="110" w:type="dxa"/>
            </w:tcMar>
            <w:vAlign w:val="center"/>
          </w:tcPr>
          <w:p w14:paraId="4C909345" w14:textId="77777777" w:rsidR="00350C20" w:rsidRDefault="00104579">
            <w:pPr>
              <w:spacing w:after="0" w:line="252" w:lineRule="auto"/>
              <w:rPr>
                <w:rFonts w:hint="eastAsia"/>
              </w:rPr>
            </w:pPr>
            <w:r>
              <w:rPr>
                <w:sz w:val="14"/>
              </w:rPr>
              <w:t>Phase Specified=1 but Animation lacks cycle semantics.</w:t>
            </w:r>
          </w:p>
        </w:tc>
        <w:tc>
          <w:tcPr>
            <w:tcW w:w="3024" w:type="dxa"/>
            <w:tcMar>
              <w:top w:w="90" w:type="dxa"/>
              <w:left w:w="110" w:type="dxa"/>
              <w:bottom w:w="90" w:type="dxa"/>
              <w:right w:w="110" w:type="dxa"/>
            </w:tcMar>
            <w:vAlign w:val="center"/>
          </w:tcPr>
          <w:p w14:paraId="616E9129" w14:textId="77777777" w:rsidR="00350C20" w:rsidRDefault="00104579">
            <w:pPr>
              <w:spacing w:after="0" w:line="252" w:lineRule="auto"/>
              <w:rPr>
                <w:rFonts w:hint="eastAsia"/>
              </w:rPr>
            </w:pPr>
            <w:r>
              <w:rPr>
                <w:sz w:val="14"/>
              </w:rPr>
              <w:t>Unsupported under current Animation/Rules.</w:t>
            </w:r>
          </w:p>
        </w:tc>
      </w:tr>
      <w:tr w:rsidR="00350C20" w14:paraId="1148D001" w14:textId="77777777">
        <w:trPr>
          <w:jc w:val="center"/>
        </w:trPr>
        <w:tc>
          <w:tcPr>
            <w:tcW w:w="864" w:type="dxa"/>
            <w:tcMar>
              <w:top w:w="90" w:type="dxa"/>
              <w:left w:w="110" w:type="dxa"/>
              <w:bottom w:w="90" w:type="dxa"/>
              <w:right w:w="110" w:type="dxa"/>
            </w:tcMar>
            <w:vAlign w:val="center"/>
          </w:tcPr>
          <w:p w14:paraId="1526DFE0" w14:textId="77777777" w:rsidR="00350C20" w:rsidRDefault="00104579">
            <w:pPr>
              <w:spacing w:after="0" w:line="252" w:lineRule="auto"/>
              <w:jc w:val="center"/>
              <w:rPr>
                <w:rFonts w:hint="eastAsia"/>
              </w:rPr>
            </w:pPr>
            <w:r>
              <w:rPr>
                <w:sz w:val="14"/>
              </w:rPr>
              <w:t>T17</w:t>
            </w:r>
          </w:p>
        </w:tc>
        <w:tc>
          <w:tcPr>
            <w:tcW w:w="2088" w:type="dxa"/>
            <w:tcMar>
              <w:top w:w="90" w:type="dxa"/>
              <w:left w:w="110" w:type="dxa"/>
              <w:bottom w:w="90" w:type="dxa"/>
              <w:right w:w="110" w:type="dxa"/>
            </w:tcMar>
            <w:vAlign w:val="center"/>
          </w:tcPr>
          <w:p w14:paraId="0F6740E3" w14:textId="77777777" w:rsidR="00350C20" w:rsidRDefault="00104579">
            <w:pPr>
              <w:spacing w:after="0" w:line="252" w:lineRule="auto"/>
              <w:rPr>
                <w:rFonts w:hint="eastAsia"/>
              </w:rPr>
            </w:pPr>
            <w:r>
              <w:rPr>
                <w:sz w:val="14"/>
              </w:rPr>
              <w:t>Sound absent</w:t>
            </w:r>
          </w:p>
        </w:tc>
        <w:tc>
          <w:tcPr>
            <w:tcW w:w="3528" w:type="dxa"/>
            <w:tcMar>
              <w:top w:w="90" w:type="dxa"/>
              <w:left w:w="110" w:type="dxa"/>
              <w:bottom w:w="90" w:type="dxa"/>
              <w:right w:w="110" w:type="dxa"/>
            </w:tcMar>
            <w:vAlign w:val="center"/>
          </w:tcPr>
          <w:p w14:paraId="0730F3E6" w14:textId="77777777" w:rsidR="00350C20" w:rsidRDefault="00104579">
            <w:pPr>
              <w:spacing w:after="0" w:line="252" w:lineRule="auto"/>
              <w:rPr>
                <w:rFonts w:hint="eastAsia"/>
              </w:rPr>
            </w:pPr>
            <w:r>
              <w:rPr>
                <w:sz w:val="14"/>
              </w:rPr>
              <w:t>B002=0; trigger=00.</w:t>
            </w:r>
          </w:p>
        </w:tc>
        <w:tc>
          <w:tcPr>
            <w:tcW w:w="3024" w:type="dxa"/>
            <w:tcMar>
              <w:top w:w="90" w:type="dxa"/>
              <w:left w:w="110" w:type="dxa"/>
              <w:bottom w:w="90" w:type="dxa"/>
              <w:right w:w="110" w:type="dxa"/>
            </w:tcMar>
            <w:vAlign w:val="center"/>
          </w:tcPr>
          <w:p w14:paraId="7C097134" w14:textId="77777777" w:rsidR="00350C20" w:rsidRDefault="00104579">
            <w:pPr>
              <w:spacing w:after="0" w:line="252" w:lineRule="auto"/>
              <w:rPr>
                <w:rFonts w:hint="eastAsia"/>
              </w:rPr>
            </w:pPr>
            <w:r>
              <w:rPr>
                <w:sz w:val="14"/>
              </w:rPr>
              <w:t>Valid silent rig.</w:t>
            </w:r>
          </w:p>
        </w:tc>
      </w:tr>
      <w:tr w:rsidR="00350C20" w14:paraId="504A40B2" w14:textId="77777777">
        <w:trPr>
          <w:jc w:val="center"/>
        </w:trPr>
        <w:tc>
          <w:tcPr>
            <w:tcW w:w="864" w:type="dxa"/>
            <w:tcMar>
              <w:top w:w="90" w:type="dxa"/>
              <w:left w:w="110" w:type="dxa"/>
              <w:bottom w:w="90" w:type="dxa"/>
              <w:right w:w="110" w:type="dxa"/>
            </w:tcMar>
            <w:vAlign w:val="center"/>
          </w:tcPr>
          <w:p w14:paraId="3160706F" w14:textId="77777777" w:rsidR="00350C20" w:rsidRDefault="00104579">
            <w:pPr>
              <w:spacing w:after="0" w:line="252" w:lineRule="auto"/>
              <w:jc w:val="center"/>
              <w:rPr>
                <w:rFonts w:hint="eastAsia"/>
              </w:rPr>
            </w:pPr>
            <w:r>
              <w:rPr>
                <w:sz w:val="14"/>
              </w:rPr>
              <w:t>T18</w:t>
            </w:r>
          </w:p>
        </w:tc>
        <w:tc>
          <w:tcPr>
            <w:tcW w:w="2088" w:type="dxa"/>
            <w:tcMar>
              <w:top w:w="90" w:type="dxa"/>
              <w:left w:w="110" w:type="dxa"/>
              <w:bottom w:w="90" w:type="dxa"/>
              <w:right w:w="110" w:type="dxa"/>
            </w:tcMar>
            <w:vAlign w:val="center"/>
          </w:tcPr>
          <w:p w14:paraId="5BC62365" w14:textId="77777777" w:rsidR="00350C20" w:rsidRDefault="00104579">
            <w:pPr>
              <w:spacing w:after="0" w:line="252" w:lineRule="auto"/>
              <w:rPr>
                <w:rFonts w:hint="eastAsia"/>
              </w:rPr>
            </w:pPr>
            <w:r>
              <w:rPr>
                <w:sz w:val="14"/>
              </w:rPr>
              <w:t>Sound trigger invalid</w:t>
            </w:r>
          </w:p>
        </w:tc>
        <w:tc>
          <w:tcPr>
            <w:tcW w:w="3528" w:type="dxa"/>
            <w:tcMar>
              <w:top w:w="90" w:type="dxa"/>
              <w:left w:w="110" w:type="dxa"/>
              <w:bottom w:w="90" w:type="dxa"/>
              <w:right w:w="110" w:type="dxa"/>
            </w:tcMar>
            <w:vAlign w:val="center"/>
          </w:tcPr>
          <w:p w14:paraId="5B48C80F" w14:textId="77777777" w:rsidR="00350C20" w:rsidRDefault="00104579">
            <w:pPr>
              <w:spacing w:after="0" w:line="252" w:lineRule="auto"/>
              <w:rPr>
                <w:rFonts w:hint="eastAsia"/>
              </w:rPr>
            </w:pPr>
            <w:r>
              <w:rPr>
                <w:sz w:val="14"/>
              </w:rPr>
              <w:t>B002=0 but trigger nonzero.</w:t>
            </w:r>
          </w:p>
        </w:tc>
        <w:tc>
          <w:tcPr>
            <w:tcW w:w="3024" w:type="dxa"/>
            <w:tcMar>
              <w:top w:w="90" w:type="dxa"/>
              <w:left w:w="110" w:type="dxa"/>
              <w:bottom w:w="90" w:type="dxa"/>
              <w:right w:w="110" w:type="dxa"/>
            </w:tcMar>
            <w:vAlign w:val="center"/>
          </w:tcPr>
          <w:p w14:paraId="122FD6A5" w14:textId="77777777" w:rsidR="00350C20" w:rsidRDefault="00104579">
            <w:pPr>
              <w:spacing w:after="0" w:line="252" w:lineRule="auto"/>
              <w:rPr>
                <w:rFonts w:hint="eastAsia"/>
              </w:rPr>
            </w:pPr>
            <w:r>
              <w:rPr>
                <w:sz w:val="14"/>
              </w:rPr>
              <w:t>Canonicalization failure.</w:t>
            </w:r>
          </w:p>
        </w:tc>
      </w:tr>
      <w:tr w:rsidR="00350C20" w14:paraId="2914F47E" w14:textId="77777777">
        <w:trPr>
          <w:jc w:val="center"/>
        </w:trPr>
        <w:tc>
          <w:tcPr>
            <w:tcW w:w="864" w:type="dxa"/>
            <w:tcMar>
              <w:top w:w="90" w:type="dxa"/>
              <w:left w:w="110" w:type="dxa"/>
              <w:bottom w:w="90" w:type="dxa"/>
              <w:right w:w="110" w:type="dxa"/>
            </w:tcMar>
            <w:vAlign w:val="center"/>
          </w:tcPr>
          <w:p w14:paraId="4BA0D4D0" w14:textId="77777777" w:rsidR="00350C20" w:rsidRDefault="00104579">
            <w:pPr>
              <w:spacing w:after="0" w:line="252" w:lineRule="auto"/>
              <w:jc w:val="center"/>
              <w:rPr>
                <w:rFonts w:hint="eastAsia"/>
              </w:rPr>
            </w:pPr>
            <w:r>
              <w:rPr>
                <w:sz w:val="14"/>
              </w:rPr>
              <w:t>T19</w:t>
            </w:r>
          </w:p>
        </w:tc>
        <w:tc>
          <w:tcPr>
            <w:tcW w:w="2088" w:type="dxa"/>
            <w:tcMar>
              <w:top w:w="90" w:type="dxa"/>
              <w:left w:w="110" w:type="dxa"/>
              <w:bottom w:w="90" w:type="dxa"/>
              <w:right w:w="110" w:type="dxa"/>
            </w:tcMar>
            <w:vAlign w:val="center"/>
          </w:tcPr>
          <w:p w14:paraId="74111BD5" w14:textId="77777777" w:rsidR="00350C20" w:rsidRDefault="00104579">
            <w:pPr>
              <w:spacing w:after="0" w:line="252" w:lineRule="auto"/>
              <w:rPr>
                <w:rFonts w:hint="eastAsia"/>
              </w:rPr>
            </w:pPr>
            <w:r>
              <w:rPr>
                <w:sz w:val="14"/>
              </w:rPr>
              <w:t>Solver-derived duration</w:t>
            </w:r>
          </w:p>
        </w:tc>
        <w:tc>
          <w:tcPr>
            <w:tcW w:w="3528" w:type="dxa"/>
            <w:tcMar>
              <w:top w:w="90" w:type="dxa"/>
              <w:left w:w="110" w:type="dxa"/>
              <w:bottom w:w="90" w:type="dxa"/>
              <w:right w:w="110" w:type="dxa"/>
            </w:tcMar>
            <w:vAlign w:val="center"/>
          </w:tcPr>
          <w:p w14:paraId="4F65A646" w14:textId="77777777" w:rsidR="00350C20" w:rsidRDefault="00104579">
            <w:pPr>
              <w:spacing w:after="0" w:line="252" w:lineRule="auto"/>
              <w:rPr>
                <w:rFonts w:hint="eastAsia"/>
              </w:rPr>
            </w:pPr>
            <w:r>
              <w:rPr>
                <w:sz w:val="14"/>
              </w:rPr>
              <w:t>END anchor known; Duration unspecified; solver returns valid D.</w:t>
            </w:r>
          </w:p>
        </w:tc>
        <w:tc>
          <w:tcPr>
            <w:tcW w:w="3024" w:type="dxa"/>
            <w:tcMar>
              <w:top w:w="90" w:type="dxa"/>
              <w:left w:w="110" w:type="dxa"/>
              <w:bottom w:w="90" w:type="dxa"/>
              <w:right w:w="110" w:type="dxa"/>
            </w:tcMar>
            <w:vAlign w:val="center"/>
          </w:tcPr>
          <w:p w14:paraId="09A8BADA" w14:textId="77777777" w:rsidR="00350C20" w:rsidRDefault="00104579">
            <w:pPr>
              <w:spacing w:after="0" w:line="252" w:lineRule="auto"/>
              <w:rPr>
                <w:rFonts w:hint="eastAsia"/>
              </w:rPr>
            </w:pPr>
            <w:r>
              <w:rPr>
                <w:sz w:val="14"/>
              </w:rPr>
              <w:t>Execution may use derived D; stored payload remains unchanged unless committed.</w:t>
            </w:r>
          </w:p>
        </w:tc>
      </w:tr>
      <w:tr w:rsidR="00350C20" w14:paraId="73C74856" w14:textId="77777777">
        <w:trPr>
          <w:jc w:val="center"/>
        </w:trPr>
        <w:tc>
          <w:tcPr>
            <w:tcW w:w="864" w:type="dxa"/>
            <w:tcMar>
              <w:top w:w="90" w:type="dxa"/>
              <w:left w:w="110" w:type="dxa"/>
              <w:bottom w:w="90" w:type="dxa"/>
              <w:right w:w="110" w:type="dxa"/>
            </w:tcMar>
            <w:vAlign w:val="center"/>
          </w:tcPr>
          <w:p w14:paraId="23F46190" w14:textId="77777777" w:rsidR="00350C20" w:rsidRDefault="00104579">
            <w:pPr>
              <w:spacing w:after="0" w:line="252" w:lineRule="auto"/>
              <w:jc w:val="center"/>
              <w:rPr>
                <w:rFonts w:hint="eastAsia"/>
              </w:rPr>
            </w:pPr>
            <w:r>
              <w:rPr>
                <w:sz w:val="14"/>
              </w:rPr>
              <w:t>T20</w:t>
            </w:r>
          </w:p>
        </w:tc>
        <w:tc>
          <w:tcPr>
            <w:tcW w:w="2088" w:type="dxa"/>
            <w:tcMar>
              <w:top w:w="90" w:type="dxa"/>
              <w:left w:w="110" w:type="dxa"/>
              <w:bottom w:w="90" w:type="dxa"/>
              <w:right w:w="110" w:type="dxa"/>
            </w:tcMar>
            <w:vAlign w:val="center"/>
          </w:tcPr>
          <w:p w14:paraId="714F9858" w14:textId="77777777" w:rsidR="00350C20" w:rsidRDefault="00104579">
            <w:pPr>
              <w:spacing w:after="0" w:line="252" w:lineRule="auto"/>
              <w:rPr>
                <w:rFonts w:hint="eastAsia"/>
              </w:rPr>
            </w:pPr>
            <w:r>
              <w:rPr>
                <w:sz w:val="14"/>
              </w:rPr>
              <w:t>Parent movement</w:t>
            </w:r>
          </w:p>
        </w:tc>
        <w:tc>
          <w:tcPr>
            <w:tcW w:w="3528" w:type="dxa"/>
            <w:tcMar>
              <w:top w:w="90" w:type="dxa"/>
              <w:left w:w="110" w:type="dxa"/>
              <w:bottom w:w="90" w:type="dxa"/>
              <w:right w:w="110" w:type="dxa"/>
            </w:tcMar>
            <w:vAlign w:val="center"/>
          </w:tcPr>
          <w:p w14:paraId="1594494E" w14:textId="77777777" w:rsidR="00350C20" w:rsidRDefault="00104579">
            <w:pPr>
              <w:spacing w:after="0" w:line="252" w:lineRule="auto"/>
              <w:rPr>
                <w:rFonts w:hint="eastAsia"/>
              </w:rPr>
            </w:pPr>
            <w:r>
              <w:rPr>
                <w:sz w:val="14"/>
              </w:rPr>
              <w:t>Parent local start changes; child rig payload unchanged.</w:t>
            </w:r>
          </w:p>
        </w:tc>
        <w:tc>
          <w:tcPr>
            <w:tcW w:w="3024" w:type="dxa"/>
            <w:tcMar>
              <w:top w:w="90" w:type="dxa"/>
              <w:left w:w="110" w:type="dxa"/>
              <w:bottom w:w="90" w:type="dxa"/>
              <w:right w:w="110" w:type="dxa"/>
            </w:tcMar>
            <w:vAlign w:val="center"/>
          </w:tcPr>
          <w:p w14:paraId="74CCE703" w14:textId="77777777" w:rsidR="00350C20" w:rsidRDefault="00104579">
            <w:pPr>
              <w:spacing w:after="0" w:line="252" w:lineRule="auto"/>
              <w:rPr>
                <w:rFonts w:hint="eastAsia"/>
              </w:rPr>
            </w:pPr>
            <w:r>
              <w:rPr>
                <w:sz w:val="14"/>
              </w:rPr>
              <w:t>Derived child Scene time shifts deterministically.</w:t>
            </w:r>
          </w:p>
        </w:tc>
      </w:tr>
      <w:tr w:rsidR="00350C20" w14:paraId="3E69110E" w14:textId="77777777">
        <w:trPr>
          <w:jc w:val="center"/>
        </w:trPr>
        <w:tc>
          <w:tcPr>
            <w:tcW w:w="864" w:type="dxa"/>
            <w:tcMar>
              <w:top w:w="90" w:type="dxa"/>
              <w:left w:w="110" w:type="dxa"/>
              <w:bottom w:w="90" w:type="dxa"/>
              <w:right w:w="110" w:type="dxa"/>
            </w:tcMar>
            <w:vAlign w:val="center"/>
          </w:tcPr>
          <w:p w14:paraId="3F2EFAD0" w14:textId="77777777" w:rsidR="00350C20" w:rsidRDefault="00104579">
            <w:pPr>
              <w:spacing w:after="0" w:line="252" w:lineRule="auto"/>
              <w:jc w:val="center"/>
              <w:rPr>
                <w:rFonts w:hint="eastAsia"/>
              </w:rPr>
            </w:pPr>
            <w:r>
              <w:rPr>
                <w:sz w:val="14"/>
              </w:rPr>
              <w:t>T21</w:t>
            </w:r>
          </w:p>
        </w:tc>
        <w:tc>
          <w:tcPr>
            <w:tcW w:w="2088" w:type="dxa"/>
            <w:tcMar>
              <w:top w:w="90" w:type="dxa"/>
              <w:left w:w="110" w:type="dxa"/>
              <w:bottom w:w="90" w:type="dxa"/>
              <w:right w:w="110" w:type="dxa"/>
            </w:tcMar>
            <w:vAlign w:val="center"/>
          </w:tcPr>
          <w:p w14:paraId="0858C2E0" w14:textId="77777777" w:rsidR="00350C20" w:rsidRDefault="00104579">
            <w:pPr>
              <w:spacing w:after="0" w:line="252" w:lineRule="auto"/>
              <w:rPr>
                <w:rFonts w:hint="eastAsia"/>
              </w:rPr>
            </w:pPr>
            <w:r>
              <w:rPr>
                <w:sz w:val="14"/>
              </w:rPr>
              <w:t>Cross-modal beat</w:t>
            </w:r>
          </w:p>
        </w:tc>
        <w:tc>
          <w:tcPr>
            <w:tcW w:w="3528" w:type="dxa"/>
            <w:tcMar>
              <w:top w:w="90" w:type="dxa"/>
              <w:left w:w="110" w:type="dxa"/>
              <w:bottom w:w="90" w:type="dxa"/>
              <w:right w:w="110" w:type="dxa"/>
            </w:tcMar>
            <w:vAlign w:val="center"/>
          </w:tcPr>
          <w:p w14:paraId="5038BF86" w14:textId="77777777" w:rsidR="00350C20" w:rsidRDefault="00104579">
            <w:pPr>
              <w:spacing w:after="0" w:line="252" w:lineRule="auto"/>
              <w:rPr>
                <w:rFonts w:hint="eastAsia"/>
              </w:rPr>
            </w:pPr>
            <w:r>
              <w:rPr>
                <w:sz w:val="14"/>
              </w:rPr>
              <w:t>Music and animation both Bitlink BEAT-0042.</w:t>
            </w:r>
          </w:p>
        </w:tc>
        <w:tc>
          <w:tcPr>
            <w:tcW w:w="3024" w:type="dxa"/>
            <w:tcMar>
              <w:top w:w="90" w:type="dxa"/>
              <w:left w:w="110" w:type="dxa"/>
              <w:bottom w:w="90" w:type="dxa"/>
              <w:right w:w="110" w:type="dxa"/>
            </w:tcMar>
            <w:vAlign w:val="center"/>
          </w:tcPr>
          <w:p w14:paraId="2C1861B4" w14:textId="77777777" w:rsidR="00350C20" w:rsidRDefault="00104579">
            <w:pPr>
              <w:spacing w:after="0" w:line="252" w:lineRule="auto"/>
              <w:rPr>
                <w:rFonts w:hint="eastAsia"/>
              </w:rPr>
            </w:pPr>
            <w:r>
              <w:rPr>
                <w:sz w:val="14"/>
              </w:rPr>
              <w:t>Events align after basis normalization.</w:t>
            </w:r>
          </w:p>
        </w:tc>
      </w:tr>
      <w:tr w:rsidR="00350C20" w14:paraId="6C0A2F98" w14:textId="77777777">
        <w:trPr>
          <w:jc w:val="center"/>
        </w:trPr>
        <w:tc>
          <w:tcPr>
            <w:tcW w:w="864" w:type="dxa"/>
            <w:tcMar>
              <w:top w:w="90" w:type="dxa"/>
              <w:left w:w="110" w:type="dxa"/>
              <w:bottom w:w="90" w:type="dxa"/>
              <w:right w:w="110" w:type="dxa"/>
            </w:tcMar>
            <w:vAlign w:val="center"/>
          </w:tcPr>
          <w:p w14:paraId="5FC017AE" w14:textId="77777777" w:rsidR="00350C20" w:rsidRDefault="00104579">
            <w:pPr>
              <w:spacing w:after="0" w:line="252" w:lineRule="auto"/>
              <w:jc w:val="center"/>
              <w:rPr>
                <w:rFonts w:hint="eastAsia"/>
              </w:rPr>
            </w:pPr>
            <w:r>
              <w:rPr>
                <w:sz w:val="14"/>
              </w:rPr>
              <w:t>T22</w:t>
            </w:r>
          </w:p>
        </w:tc>
        <w:tc>
          <w:tcPr>
            <w:tcW w:w="2088" w:type="dxa"/>
            <w:tcMar>
              <w:top w:w="90" w:type="dxa"/>
              <w:left w:w="110" w:type="dxa"/>
              <w:bottom w:w="90" w:type="dxa"/>
              <w:right w:w="110" w:type="dxa"/>
            </w:tcMar>
            <w:vAlign w:val="center"/>
          </w:tcPr>
          <w:p w14:paraId="675966FE" w14:textId="77777777" w:rsidR="00350C20" w:rsidRDefault="00104579">
            <w:pPr>
              <w:spacing w:after="0" w:line="252" w:lineRule="auto"/>
              <w:rPr>
                <w:rFonts w:hint="eastAsia"/>
              </w:rPr>
            </w:pPr>
            <w:r>
              <w:rPr>
                <w:sz w:val="14"/>
              </w:rPr>
              <w:t>Reserved bit set</w:t>
            </w:r>
          </w:p>
        </w:tc>
        <w:tc>
          <w:tcPr>
            <w:tcW w:w="3528" w:type="dxa"/>
            <w:tcMar>
              <w:top w:w="90" w:type="dxa"/>
              <w:left w:w="110" w:type="dxa"/>
              <w:bottom w:w="90" w:type="dxa"/>
              <w:right w:w="110" w:type="dxa"/>
            </w:tcMar>
            <w:vAlign w:val="center"/>
          </w:tcPr>
          <w:p w14:paraId="6BD116FB" w14:textId="77777777" w:rsidR="00350C20" w:rsidRDefault="00104579">
            <w:pPr>
              <w:spacing w:after="0" w:line="252" w:lineRule="auto"/>
              <w:rPr>
                <w:rFonts w:hint="eastAsia"/>
              </w:rPr>
            </w:pPr>
            <w:r>
              <w:rPr>
                <w:sz w:val="14"/>
              </w:rPr>
              <w:t>B124=1 under v0.1.</w:t>
            </w:r>
          </w:p>
        </w:tc>
        <w:tc>
          <w:tcPr>
            <w:tcW w:w="3024" w:type="dxa"/>
            <w:tcMar>
              <w:top w:w="90" w:type="dxa"/>
              <w:left w:w="110" w:type="dxa"/>
              <w:bottom w:w="90" w:type="dxa"/>
              <w:right w:w="110" w:type="dxa"/>
            </w:tcMar>
            <w:vAlign w:val="center"/>
          </w:tcPr>
          <w:p w14:paraId="4F6B8CED" w14:textId="77777777" w:rsidR="00350C20" w:rsidRDefault="00104579">
            <w:pPr>
              <w:spacing w:after="0" w:line="252" w:lineRule="auto"/>
              <w:rPr>
                <w:rFonts w:hint="eastAsia"/>
              </w:rPr>
            </w:pPr>
            <w:r>
              <w:rPr>
                <w:sz w:val="14"/>
              </w:rPr>
              <w:t>Unsupported/invalid unless later-version extension recognized.</w:t>
            </w:r>
          </w:p>
        </w:tc>
      </w:tr>
      <w:tr w:rsidR="00350C20" w14:paraId="2F5FC71B" w14:textId="77777777">
        <w:trPr>
          <w:jc w:val="center"/>
        </w:trPr>
        <w:tc>
          <w:tcPr>
            <w:tcW w:w="864" w:type="dxa"/>
            <w:tcMar>
              <w:top w:w="90" w:type="dxa"/>
              <w:left w:w="110" w:type="dxa"/>
              <w:bottom w:w="90" w:type="dxa"/>
              <w:right w:w="110" w:type="dxa"/>
            </w:tcMar>
            <w:vAlign w:val="center"/>
          </w:tcPr>
          <w:p w14:paraId="5DD0CFB4" w14:textId="77777777" w:rsidR="00350C20" w:rsidRDefault="00104579">
            <w:pPr>
              <w:spacing w:after="0" w:line="252" w:lineRule="auto"/>
              <w:jc w:val="center"/>
              <w:rPr>
                <w:rFonts w:hint="eastAsia"/>
              </w:rPr>
            </w:pPr>
            <w:r>
              <w:rPr>
                <w:sz w:val="14"/>
              </w:rPr>
              <w:t>T23</w:t>
            </w:r>
          </w:p>
        </w:tc>
        <w:tc>
          <w:tcPr>
            <w:tcW w:w="2088" w:type="dxa"/>
            <w:tcMar>
              <w:top w:w="90" w:type="dxa"/>
              <w:left w:w="110" w:type="dxa"/>
              <w:bottom w:w="90" w:type="dxa"/>
              <w:right w:w="110" w:type="dxa"/>
            </w:tcMar>
            <w:vAlign w:val="center"/>
          </w:tcPr>
          <w:p w14:paraId="2EBD2567" w14:textId="77777777" w:rsidR="00350C20" w:rsidRDefault="00104579">
            <w:pPr>
              <w:spacing w:after="0" w:line="252" w:lineRule="auto"/>
              <w:rPr>
                <w:rFonts w:hint="eastAsia"/>
              </w:rPr>
            </w:pPr>
            <w:r>
              <w:rPr>
                <w:sz w:val="14"/>
              </w:rPr>
              <w:t>Wrong version</w:t>
            </w:r>
          </w:p>
        </w:tc>
        <w:tc>
          <w:tcPr>
            <w:tcW w:w="3528" w:type="dxa"/>
            <w:tcMar>
              <w:top w:w="90" w:type="dxa"/>
              <w:left w:w="110" w:type="dxa"/>
              <w:bottom w:w="90" w:type="dxa"/>
              <w:right w:w="110" w:type="dxa"/>
            </w:tcMar>
            <w:vAlign w:val="center"/>
          </w:tcPr>
          <w:p w14:paraId="2950A14F" w14:textId="77777777" w:rsidR="00350C20" w:rsidRDefault="00104579">
            <w:pPr>
              <w:spacing w:after="0" w:line="252" w:lineRule="auto"/>
              <w:rPr>
                <w:rFonts w:hint="eastAsia"/>
              </w:rPr>
            </w:pPr>
            <w:r>
              <w:rPr>
                <w:sz w:val="14"/>
              </w:rPr>
              <w:t>Version not 1.</w:t>
            </w:r>
          </w:p>
        </w:tc>
        <w:tc>
          <w:tcPr>
            <w:tcW w:w="3024" w:type="dxa"/>
            <w:tcMar>
              <w:top w:w="90" w:type="dxa"/>
              <w:left w:w="110" w:type="dxa"/>
              <w:bottom w:w="90" w:type="dxa"/>
              <w:right w:w="110" w:type="dxa"/>
            </w:tcMar>
            <w:vAlign w:val="center"/>
          </w:tcPr>
          <w:p w14:paraId="154912B8" w14:textId="77777777" w:rsidR="00350C20" w:rsidRDefault="00104579">
            <w:pPr>
              <w:spacing w:after="0" w:line="252" w:lineRule="auto"/>
              <w:rPr>
                <w:rFonts w:hint="eastAsia"/>
              </w:rPr>
            </w:pPr>
            <w:r>
              <w:rPr>
                <w:sz w:val="14"/>
              </w:rPr>
              <w:t>Reader rejects or delegates to matching version decoder.</w:t>
            </w:r>
          </w:p>
        </w:tc>
      </w:tr>
      <w:tr w:rsidR="00350C20" w14:paraId="36A5E36D" w14:textId="77777777">
        <w:trPr>
          <w:jc w:val="center"/>
        </w:trPr>
        <w:tc>
          <w:tcPr>
            <w:tcW w:w="864" w:type="dxa"/>
            <w:tcMar>
              <w:top w:w="90" w:type="dxa"/>
              <w:left w:w="110" w:type="dxa"/>
              <w:bottom w:w="90" w:type="dxa"/>
              <w:right w:w="110" w:type="dxa"/>
            </w:tcMar>
            <w:vAlign w:val="center"/>
          </w:tcPr>
          <w:p w14:paraId="08661B5F" w14:textId="77777777" w:rsidR="00350C20" w:rsidRDefault="00104579">
            <w:pPr>
              <w:spacing w:after="0" w:line="252" w:lineRule="auto"/>
              <w:jc w:val="center"/>
              <w:rPr>
                <w:rFonts w:hint="eastAsia"/>
              </w:rPr>
            </w:pPr>
            <w:r>
              <w:rPr>
                <w:sz w:val="14"/>
              </w:rPr>
              <w:t>T24</w:t>
            </w:r>
          </w:p>
        </w:tc>
        <w:tc>
          <w:tcPr>
            <w:tcW w:w="2088" w:type="dxa"/>
            <w:tcMar>
              <w:top w:w="90" w:type="dxa"/>
              <w:left w:w="110" w:type="dxa"/>
              <w:bottom w:w="90" w:type="dxa"/>
              <w:right w:w="110" w:type="dxa"/>
            </w:tcMar>
            <w:vAlign w:val="center"/>
          </w:tcPr>
          <w:p w14:paraId="5034C6B4" w14:textId="77777777" w:rsidR="00350C20" w:rsidRDefault="00104579">
            <w:pPr>
              <w:spacing w:after="0" w:line="252" w:lineRule="auto"/>
              <w:rPr>
                <w:rFonts w:hint="eastAsia"/>
              </w:rPr>
            </w:pPr>
            <w:r>
              <w:rPr>
                <w:sz w:val="14"/>
              </w:rPr>
              <w:t>Asset route missing target</w:t>
            </w:r>
          </w:p>
        </w:tc>
        <w:tc>
          <w:tcPr>
            <w:tcW w:w="3528" w:type="dxa"/>
            <w:tcMar>
              <w:top w:w="90" w:type="dxa"/>
              <w:left w:w="110" w:type="dxa"/>
              <w:bottom w:w="90" w:type="dxa"/>
              <w:right w:w="110" w:type="dxa"/>
            </w:tcMar>
            <w:vAlign w:val="center"/>
          </w:tcPr>
          <w:p w14:paraId="13B7D444" w14:textId="77777777" w:rsidR="00350C20" w:rsidRDefault="00104579">
            <w:pPr>
              <w:spacing w:after="0" w:line="252" w:lineRule="auto"/>
              <w:rPr>
                <w:rFonts w:hint="eastAsia"/>
              </w:rPr>
            </w:pPr>
            <w:r>
              <w:rPr>
                <w:sz w:val="14"/>
              </w:rPr>
              <w:t>B000=1 but exact target absent.</w:t>
            </w:r>
          </w:p>
        </w:tc>
        <w:tc>
          <w:tcPr>
            <w:tcW w:w="3024" w:type="dxa"/>
            <w:tcMar>
              <w:top w:w="90" w:type="dxa"/>
              <w:left w:w="110" w:type="dxa"/>
              <w:bottom w:w="90" w:type="dxa"/>
              <w:right w:w="110" w:type="dxa"/>
            </w:tcMar>
            <w:vAlign w:val="center"/>
          </w:tcPr>
          <w:p w14:paraId="0E56E543" w14:textId="77777777" w:rsidR="00350C20" w:rsidRDefault="00104579">
            <w:pPr>
              <w:spacing w:after="0" w:line="252" w:lineRule="auto"/>
              <w:rPr>
                <w:rFonts w:hint="eastAsia"/>
              </w:rPr>
            </w:pPr>
            <w:r>
              <w:rPr>
                <w:sz w:val="14"/>
              </w:rPr>
              <w:t>Rig is non-executable/unresolved.</w:t>
            </w:r>
          </w:p>
        </w:tc>
      </w:tr>
      <w:tr w:rsidR="00350C20" w14:paraId="36B1CEB7" w14:textId="77777777">
        <w:trPr>
          <w:jc w:val="center"/>
        </w:trPr>
        <w:tc>
          <w:tcPr>
            <w:tcW w:w="864" w:type="dxa"/>
            <w:tcMar>
              <w:top w:w="90" w:type="dxa"/>
              <w:left w:w="110" w:type="dxa"/>
              <w:bottom w:w="90" w:type="dxa"/>
              <w:right w:w="110" w:type="dxa"/>
            </w:tcMar>
            <w:vAlign w:val="center"/>
          </w:tcPr>
          <w:p w14:paraId="1512AD42" w14:textId="77777777" w:rsidR="00350C20" w:rsidRDefault="00104579">
            <w:pPr>
              <w:spacing w:after="0" w:line="252" w:lineRule="auto"/>
              <w:jc w:val="center"/>
              <w:rPr>
                <w:rFonts w:hint="eastAsia"/>
              </w:rPr>
            </w:pPr>
            <w:r>
              <w:rPr>
                <w:sz w:val="14"/>
              </w:rPr>
              <w:t>T25</w:t>
            </w:r>
          </w:p>
        </w:tc>
        <w:tc>
          <w:tcPr>
            <w:tcW w:w="2088" w:type="dxa"/>
            <w:tcMar>
              <w:top w:w="90" w:type="dxa"/>
              <w:left w:w="110" w:type="dxa"/>
              <w:bottom w:w="90" w:type="dxa"/>
              <w:right w:w="110" w:type="dxa"/>
            </w:tcMar>
            <w:vAlign w:val="center"/>
          </w:tcPr>
          <w:p w14:paraId="088D7C98" w14:textId="77777777" w:rsidR="00350C20" w:rsidRDefault="00104579">
            <w:pPr>
              <w:spacing w:after="0" w:line="252" w:lineRule="auto"/>
              <w:rPr>
                <w:rFonts w:hint="eastAsia"/>
              </w:rPr>
            </w:pPr>
            <w:r>
              <w:rPr>
                <w:sz w:val="14"/>
              </w:rPr>
              <w:t>No implied Compound</w:t>
            </w:r>
          </w:p>
        </w:tc>
        <w:tc>
          <w:tcPr>
            <w:tcW w:w="3528" w:type="dxa"/>
            <w:tcMar>
              <w:top w:w="90" w:type="dxa"/>
              <w:left w:w="110" w:type="dxa"/>
              <w:bottom w:w="90" w:type="dxa"/>
              <w:right w:w="110" w:type="dxa"/>
            </w:tcMar>
            <w:vAlign w:val="center"/>
          </w:tcPr>
          <w:p w14:paraId="36F18EDD" w14:textId="77777777" w:rsidR="00350C20" w:rsidRDefault="00104579">
            <w:pPr>
              <w:spacing w:after="0" w:line="252" w:lineRule="auto"/>
              <w:rPr>
                <w:rFonts w:hint="eastAsia"/>
              </w:rPr>
            </w:pPr>
            <w:r>
              <w:rPr>
                <w:sz w:val="14"/>
              </w:rPr>
              <w:t>Animation and rig linked as independent records.</w:t>
            </w:r>
          </w:p>
        </w:tc>
        <w:tc>
          <w:tcPr>
            <w:tcW w:w="3024" w:type="dxa"/>
            <w:tcMar>
              <w:top w:w="90" w:type="dxa"/>
              <w:left w:w="110" w:type="dxa"/>
              <w:bottom w:w="90" w:type="dxa"/>
              <w:right w:w="110" w:type="dxa"/>
            </w:tcMar>
            <w:vAlign w:val="center"/>
          </w:tcPr>
          <w:p w14:paraId="6C027E3D" w14:textId="77777777" w:rsidR="00350C20" w:rsidRDefault="00104579">
            <w:pPr>
              <w:spacing w:after="0" w:line="252" w:lineRule="auto"/>
              <w:rPr>
                <w:rFonts w:hint="eastAsia"/>
              </w:rPr>
            </w:pPr>
            <w:r>
              <w:rPr>
                <w:sz w:val="14"/>
              </w:rPr>
              <w:t>BIGFOOT does not create Compound membership automatically.</w:t>
            </w:r>
          </w:p>
        </w:tc>
      </w:tr>
    </w:tbl>
    <w:p w14:paraId="5E54132D" w14:textId="77777777" w:rsidR="00350C20" w:rsidRDefault="00350C20">
      <w:pPr>
        <w:spacing w:after="20"/>
        <w:rPr>
          <w:rFonts w:hint="eastAsia"/>
        </w:rPr>
      </w:pPr>
    </w:p>
    <w:p w14:paraId="5A70973D" w14:textId="77777777" w:rsidR="00350C20" w:rsidRDefault="00104579">
      <w:pPr>
        <w:pStyle w:val="Heading1"/>
      </w:pPr>
      <w:r>
        <w:t>27. Versioning, Reserved Capacity, and Evolution</w:t>
      </w:r>
    </w:p>
    <w:p w14:paraId="2C66DC99" w14:textId="77777777" w:rsidR="00350C20" w:rsidRDefault="00104579">
      <w:pPr>
        <w:rPr>
          <w:rFonts w:hint="eastAsia"/>
        </w:rPr>
      </w:pPr>
      <w:r>
        <w:t>The v0.1 document is a draft build specification. Prototype evidence may justify field-width or semantic changes before a stable v1.0 contract is frozen. Once a published version becomes canonical, its existing bit meanings and exact route semantics must not be silently redefined.</w:t>
      </w:r>
    </w:p>
    <w:p w14:paraId="0129A078" w14:textId="77777777" w:rsidR="00350C20" w:rsidRDefault="00104579">
      <w:pPr>
        <w:pStyle w:val="ListBullet"/>
        <w:spacing w:after="50"/>
        <w:ind w:hanging="173"/>
        <w:rPr>
          <w:rFonts w:hint="eastAsia"/>
        </w:rPr>
      </w:pPr>
      <w:r>
        <w:t>Adding a meaning to one of B120-B127 requires explicit version governance and compatibility analysis.</w:t>
      </w:r>
    </w:p>
    <w:p w14:paraId="34FDC8A0" w14:textId="77777777" w:rsidR="00350C20" w:rsidRDefault="00104579">
      <w:pPr>
        <w:pStyle w:val="ListBullet"/>
        <w:spacing w:after="50"/>
        <w:ind w:hanging="173"/>
        <w:rPr>
          <w:rFonts w:hint="eastAsia"/>
        </w:rPr>
      </w:pPr>
      <w:r>
        <w:t>Changing a Time Basis code meaning is a semantic breaking change.</w:t>
      </w:r>
    </w:p>
    <w:p w14:paraId="07068257" w14:textId="77777777" w:rsidR="00350C20" w:rsidRDefault="00104579">
      <w:pPr>
        <w:pStyle w:val="ListBullet"/>
        <w:spacing w:after="50"/>
        <w:ind w:hanging="173"/>
        <w:rPr>
          <w:rFonts w:hint="eastAsia"/>
        </w:rPr>
      </w:pPr>
      <w:r>
        <w:t>Changing the canonical B002 SOUND target after publication is a route-contract change and requires governed versioning/migration.</w:t>
      </w:r>
    </w:p>
    <w:p w14:paraId="1FC2E4EA" w14:textId="77777777" w:rsidR="00350C20" w:rsidRDefault="00104579">
      <w:pPr>
        <w:pStyle w:val="ListBullet"/>
        <w:spacing w:after="50"/>
        <w:ind w:hanging="173"/>
        <w:rPr>
          <w:rFonts w:hint="eastAsia"/>
        </w:rPr>
      </w:pPr>
      <w:r>
        <w:t>Changing an instance Asset or Animation target does not by itself change the TIMING_RIG BitWord version; it changes the instance binding.</w:t>
      </w:r>
    </w:p>
    <w:p w14:paraId="12D4A1AA" w14:textId="77777777" w:rsidR="00350C20" w:rsidRDefault="00104579">
      <w:pPr>
        <w:pStyle w:val="ListBullet"/>
        <w:spacing w:after="50"/>
        <w:ind w:hanging="173"/>
        <w:rPr>
          <w:rFonts w:hint="eastAsia"/>
        </w:rPr>
      </w:pPr>
      <w:r>
        <w:t>Adding new external solver types does not require a TIMING_RIG version change if the timing contract remains unchanged.</w:t>
      </w:r>
    </w:p>
    <w:p w14:paraId="024ABEE1" w14:textId="77777777" w:rsidR="00350C20" w:rsidRDefault="00104579">
      <w:pPr>
        <w:pStyle w:val="ListBullet"/>
        <w:spacing w:after="50"/>
        <w:ind w:hanging="173"/>
        <w:rPr>
          <w:rFonts w:hint="eastAsia"/>
        </w:rPr>
      </w:pPr>
      <w:r>
        <w:t>New derived Readers, interfaces, renderers, or projections do not require a version change when canonical semantics are unchanged.</w:t>
      </w:r>
    </w:p>
    <w:p w14:paraId="08897DD8" w14:textId="77777777" w:rsidR="00350C20" w:rsidRDefault="00104579">
      <w:pPr>
        <w:pStyle w:val="Heading1"/>
      </w:pPr>
      <w:r>
        <w:t>28. Architectural Implications</w:t>
      </w:r>
    </w:p>
    <w:p w14:paraId="1DAD76DE" w14:textId="77777777" w:rsidR="00350C20" w:rsidRDefault="00104579">
      <w:pPr>
        <w:rPr>
          <w:rFonts w:hint="eastAsia"/>
        </w:rPr>
      </w:pPr>
      <w:r>
        <w:t>TIMING_RIG-128 creates a narrow interface between semantic action and performed choreography. A high-level game command or Scene script can resolve an Asset and Animation, while the rig supplies temporal boundary conditions and the environment/solver determines how that action can actually be performed. This lets the same animation vocabulary support authored scenes, live game actions, procedural adaptation, and inverse-kinematics execution without putting all behavior into one monolithic animation record.</w:t>
      </w:r>
    </w:p>
    <w:p w14:paraId="22B5D5A1" w14:textId="77777777" w:rsidR="00350C20" w:rsidRDefault="00104579">
      <w:pPr>
        <w:pStyle w:val="ListBullet"/>
        <w:spacing w:after="50"/>
        <w:ind w:hanging="173"/>
        <w:rPr>
          <w:rFonts w:hint="eastAsia"/>
        </w:rPr>
      </w:pPr>
      <w:r>
        <w:t>Scene scripts can remain high-level: Characters access their registered movement repertoire and resolve timing against the current environment.</w:t>
      </w:r>
    </w:p>
    <w:p w14:paraId="34D1502A" w14:textId="77777777" w:rsidR="00350C20" w:rsidRDefault="00104579">
      <w:pPr>
        <w:pStyle w:val="ListBullet"/>
        <w:spacing w:after="50"/>
        <w:ind w:hanging="173"/>
        <w:rPr>
          <w:rFonts w:hint="eastAsia"/>
        </w:rPr>
      </w:pPr>
      <w:r>
        <w:t>Buttons, voice commands, AI agents, and autoplay scripts can issue the same canonical Animation requests while different front ends disappear below the command layer.</w:t>
      </w:r>
    </w:p>
    <w:p w14:paraId="5CFD2A75" w14:textId="77777777" w:rsidR="00350C20" w:rsidRDefault="00104579">
      <w:pPr>
        <w:pStyle w:val="ListBullet"/>
        <w:spacing w:after="50"/>
        <w:ind w:hanging="173"/>
        <w:rPr>
          <w:rFonts w:hint="eastAsia"/>
        </w:rPr>
      </w:pPr>
      <w:r>
        <w:t>Shared temporal anchors make action-movie-like choreography possible without coupling music, animation, effects, and sound to one internal schema.</w:t>
      </w:r>
    </w:p>
    <w:p w14:paraId="7752A41D" w14:textId="77777777" w:rsidR="00350C20" w:rsidRDefault="00104579">
      <w:pPr>
        <w:pStyle w:val="ListBullet"/>
        <w:spacing w:after="50"/>
        <w:ind w:hanging="173"/>
        <w:rPr>
          <w:rFonts w:hint="eastAsia"/>
        </w:rPr>
      </w:pPr>
      <w:r>
        <w:t>Expert game strategies can constrain timing at a tactical level while movement solvers select and adapt trained movement patterns.</w:t>
      </w:r>
    </w:p>
    <w:p w14:paraId="386EF608" w14:textId="77777777" w:rsidR="00350C20" w:rsidRDefault="00104579">
      <w:pPr>
        <w:pStyle w:val="ListBullet"/>
        <w:spacing w:after="50"/>
        <w:ind w:hanging="173"/>
        <w:rPr>
          <w:rFonts w:hint="eastAsia"/>
        </w:rPr>
      </w:pPr>
      <w:r>
        <w:t>Damage and status consequences remain downstream of actual interaction/contact and can be discretized separately through gameplay effect systems such as the 6x6 Effects Matrix.</w:t>
      </w:r>
    </w:p>
    <w:p w14:paraId="13E15060" w14:textId="77777777" w:rsidR="00350C20" w:rsidRDefault="00104579">
      <w:pPr>
        <w:pStyle w:val="ListBullet"/>
        <w:spacing w:after="50"/>
        <w:ind w:hanging="173"/>
        <w:rPr>
          <w:rFonts w:hint="eastAsia"/>
        </w:rPr>
      </w:pPr>
      <w:r>
        <w:t>A Character whose state changes through damage, fatigue, environment, or learning can resolve the same Animation request differently because the solver sees a different current state.</w:t>
      </w:r>
    </w:p>
    <w:p w14:paraId="45D52095" w14:textId="77777777" w:rsidR="00350C20" w:rsidRDefault="00104579">
      <w:pPr>
        <w:pStyle w:val="Heading1"/>
      </w:pPr>
      <w:r>
        <w:t>Glossary</w:t>
      </w:r>
    </w:p>
    <w:tbl>
      <w:tblPr>
        <w:tblW w:w="0" w:type="auto"/>
        <w:jc w:val="center"/>
        <w:tblLayout w:type="fixed"/>
        <w:tblLook w:val="04A0" w:firstRow="1" w:lastRow="0" w:firstColumn="1" w:lastColumn="0" w:noHBand="0" w:noVBand="1"/>
      </w:tblPr>
      <w:tblGrid>
        <w:gridCol w:w="2376"/>
        <w:gridCol w:w="7128"/>
      </w:tblGrid>
      <w:tr w:rsidR="00350C20" w14:paraId="0F872BC0" w14:textId="77777777">
        <w:trPr>
          <w:tblHeader/>
          <w:jc w:val="center"/>
        </w:trPr>
        <w:tc>
          <w:tcPr>
            <w:tcW w:w="2376" w:type="dxa"/>
            <w:shd w:val="clear" w:color="auto" w:fill="183A56"/>
            <w:tcMar>
              <w:top w:w="90" w:type="dxa"/>
              <w:left w:w="110" w:type="dxa"/>
              <w:bottom w:w="90" w:type="dxa"/>
              <w:right w:w="110" w:type="dxa"/>
            </w:tcMar>
            <w:vAlign w:val="center"/>
          </w:tcPr>
          <w:p w14:paraId="1C4FC654" w14:textId="77777777" w:rsidR="00350C20" w:rsidRDefault="00104579">
            <w:pPr>
              <w:spacing w:after="0" w:line="252" w:lineRule="auto"/>
              <w:jc w:val="center"/>
              <w:rPr>
                <w:rFonts w:hint="eastAsia"/>
              </w:rPr>
            </w:pPr>
            <w:r>
              <w:rPr>
                <w:b/>
                <w:color w:val="FFFFFF"/>
                <w:sz w:val="15"/>
              </w:rPr>
              <w:t>Term</w:t>
            </w:r>
          </w:p>
        </w:tc>
        <w:tc>
          <w:tcPr>
            <w:tcW w:w="7128" w:type="dxa"/>
            <w:shd w:val="clear" w:color="auto" w:fill="183A56"/>
            <w:tcMar>
              <w:top w:w="90" w:type="dxa"/>
              <w:left w:w="110" w:type="dxa"/>
              <w:bottom w:w="90" w:type="dxa"/>
              <w:right w:w="110" w:type="dxa"/>
            </w:tcMar>
            <w:vAlign w:val="center"/>
          </w:tcPr>
          <w:p w14:paraId="3B7841F5" w14:textId="77777777" w:rsidR="00350C20" w:rsidRDefault="00104579">
            <w:pPr>
              <w:spacing w:after="0" w:line="252" w:lineRule="auto"/>
              <w:jc w:val="center"/>
              <w:rPr>
                <w:rFonts w:hint="eastAsia"/>
              </w:rPr>
            </w:pPr>
            <w:r>
              <w:rPr>
                <w:b/>
                <w:color w:val="FFFFFF"/>
                <w:sz w:val="15"/>
              </w:rPr>
              <w:t>Definition</w:t>
            </w:r>
          </w:p>
        </w:tc>
      </w:tr>
      <w:tr w:rsidR="00350C20" w14:paraId="4C511B24" w14:textId="77777777">
        <w:trPr>
          <w:jc w:val="center"/>
        </w:trPr>
        <w:tc>
          <w:tcPr>
            <w:tcW w:w="2376" w:type="dxa"/>
            <w:tcMar>
              <w:top w:w="90" w:type="dxa"/>
              <w:left w:w="110" w:type="dxa"/>
              <w:bottom w:w="90" w:type="dxa"/>
              <w:right w:w="110" w:type="dxa"/>
            </w:tcMar>
            <w:vAlign w:val="center"/>
          </w:tcPr>
          <w:p w14:paraId="4FA60CC3" w14:textId="77777777" w:rsidR="00350C20" w:rsidRDefault="00104579">
            <w:pPr>
              <w:spacing w:after="0" w:line="252" w:lineRule="auto"/>
              <w:rPr>
                <w:rFonts w:hint="eastAsia"/>
              </w:rPr>
            </w:pPr>
            <w:r>
              <w:rPr>
                <w:sz w:val="15"/>
              </w:rPr>
              <w:t>Anchor Coordinate</w:t>
            </w:r>
          </w:p>
        </w:tc>
        <w:tc>
          <w:tcPr>
            <w:tcW w:w="7128" w:type="dxa"/>
            <w:tcMar>
              <w:top w:w="90" w:type="dxa"/>
              <w:left w:w="110" w:type="dxa"/>
              <w:bottom w:w="90" w:type="dxa"/>
              <w:right w:w="110" w:type="dxa"/>
            </w:tcMar>
            <w:vAlign w:val="center"/>
          </w:tcPr>
          <w:p w14:paraId="30446E88" w14:textId="77777777" w:rsidR="00350C20" w:rsidRDefault="00104579">
            <w:pPr>
              <w:spacing w:after="0" w:line="252" w:lineRule="auto"/>
              <w:rPr>
                <w:rFonts w:hint="eastAsia"/>
              </w:rPr>
            </w:pPr>
            <w:r>
              <w:rPr>
                <w:sz w:val="15"/>
              </w:rPr>
              <w:t>The resolved temporal coordinate A against which Anchor Offset is applied.</w:t>
            </w:r>
          </w:p>
        </w:tc>
      </w:tr>
      <w:tr w:rsidR="00350C20" w14:paraId="0038FE05" w14:textId="77777777">
        <w:trPr>
          <w:jc w:val="center"/>
        </w:trPr>
        <w:tc>
          <w:tcPr>
            <w:tcW w:w="2376" w:type="dxa"/>
            <w:tcMar>
              <w:top w:w="90" w:type="dxa"/>
              <w:left w:w="110" w:type="dxa"/>
              <w:bottom w:w="90" w:type="dxa"/>
              <w:right w:w="110" w:type="dxa"/>
            </w:tcMar>
            <w:vAlign w:val="center"/>
          </w:tcPr>
          <w:p w14:paraId="5E8B15B5" w14:textId="77777777" w:rsidR="00350C20" w:rsidRDefault="00104579">
            <w:pPr>
              <w:spacing w:after="0" w:line="252" w:lineRule="auto"/>
              <w:rPr>
                <w:rFonts w:hint="eastAsia"/>
              </w:rPr>
            </w:pPr>
            <w:r>
              <w:rPr>
                <w:sz w:val="15"/>
              </w:rPr>
              <w:t>Anchor Offset</w:t>
            </w:r>
          </w:p>
        </w:tc>
        <w:tc>
          <w:tcPr>
            <w:tcW w:w="7128" w:type="dxa"/>
            <w:tcMar>
              <w:top w:w="90" w:type="dxa"/>
              <w:left w:w="110" w:type="dxa"/>
              <w:bottom w:w="90" w:type="dxa"/>
              <w:right w:w="110" w:type="dxa"/>
            </w:tcMar>
            <w:vAlign w:val="center"/>
          </w:tcPr>
          <w:p w14:paraId="18CCB499" w14:textId="77777777" w:rsidR="00350C20" w:rsidRDefault="00104579">
            <w:pPr>
              <w:spacing w:after="0" w:line="252" w:lineRule="auto"/>
              <w:rPr>
                <w:rFonts w:hint="eastAsia"/>
              </w:rPr>
            </w:pPr>
            <w:r>
              <w:rPr>
                <w:sz w:val="15"/>
              </w:rPr>
              <w:t>Signed rational timing displacement N/D from the resolved temporal anchor, expressed in the rig Time Basis.</w:t>
            </w:r>
          </w:p>
        </w:tc>
      </w:tr>
      <w:tr w:rsidR="00350C20" w14:paraId="0C95A839" w14:textId="77777777">
        <w:trPr>
          <w:jc w:val="center"/>
        </w:trPr>
        <w:tc>
          <w:tcPr>
            <w:tcW w:w="2376" w:type="dxa"/>
            <w:tcMar>
              <w:top w:w="90" w:type="dxa"/>
              <w:left w:w="110" w:type="dxa"/>
              <w:bottom w:w="90" w:type="dxa"/>
              <w:right w:w="110" w:type="dxa"/>
            </w:tcMar>
            <w:vAlign w:val="center"/>
          </w:tcPr>
          <w:p w14:paraId="2575AE48" w14:textId="77777777" w:rsidR="00350C20" w:rsidRDefault="00104579">
            <w:pPr>
              <w:spacing w:after="0" w:line="252" w:lineRule="auto"/>
              <w:rPr>
                <w:rFonts w:hint="eastAsia"/>
              </w:rPr>
            </w:pPr>
            <w:r>
              <w:rPr>
                <w:sz w:val="15"/>
              </w:rPr>
              <w:t>Anchor Point</w:t>
            </w:r>
          </w:p>
        </w:tc>
        <w:tc>
          <w:tcPr>
            <w:tcW w:w="7128" w:type="dxa"/>
            <w:tcMar>
              <w:top w:w="90" w:type="dxa"/>
              <w:left w:w="110" w:type="dxa"/>
              <w:bottom w:w="90" w:type="dxa"/>
              <w:right w:w="110" w:type="dxa"/>
            </w:tcMar>
            <w:vAlign w:val="center"/>
          </w:tcPr>
          <w:p w14:paraId="2EABB6EF" w14:textId="77777777" w:rsidR="00350C20" w:rsidRDefault="00104579">
            <w:pPr>
              <w:spacing w:after="0" w:line="252" w:lineRule="auto"/>
              <w:rPr>
                <w:rFonts w:hint="eastAsia"/>
              </w:rPr>
            </w:pPr>
            <w:r>
              <w:rPr>
                <w:sz w:val="15"/>
              </w:rPr>
              <w:t>The Animation temporal feature constrained to Q: Start, End/Arrival, or Midpoint.</w:t>
            </w:r>
          </w:p>
        </w:tc>
      </w:tr>
      <w:tr w:rsidR="00350C20" w14:paraId="61E94F1F" w14:textId="77777777">
        <w:trPr>
          <w:jc w:val="center"/>
        </w:trPr>
        <w:tc>
          <w:tcPr>
            <w:tcW w:w="2376" w:type="dxa"/>
            <w:tcMar>
              <w:top w:w="90" w:type="dxa"/>
              <w:left w:w="110" w:type="dxa"/>
              <w:bottom w:w="90" w:type="dxa"/>
              <w:right w:w="110" w:type="dxa"/>
            </w:tcMar>
            <w:vAlign w:val="center"/>
          </w:tcPr>
          <w:p w14:paraId="64634B6D" w14:textId="77777777" w:rsidR="00350C20" w:rsidRDefault="00104579">
            <w:pPr>
              <w:spacing w:after="0" w:line="252" w:lineRule="auto"/>
              <w:rPr>
                <w:rFonts w:hint="eastAsia"/>
              </w:rPr>
            </w:pPr>
            <w:r>
              <w:rPr>
                <w:sz w:val="15"/>
              </w:rPr>
              <w:t>Animation</w:t>
            </w:r>
          </w:p>
        </w:tc>
        <w:tc>
          <w:tcPr>
            <w:tcW w:w="7128" w:type="dxa"/>
            <w:tcMar>
              <w:top w:w="90" w:type="dxa"/>
              <w:left w:w="110" w:type="dxa"/>
              <w:bottom w:w="90" w:type="dxa"/>
              <w:right w:w="110" w:type="dxa"/>
            </w:tcMar>
            <w:vAlign w:val="center"/>
          </w:tcPr>
          <w:p w14:paraId="505181B1" w14:textId="77777777" w:rsidR="00350C20" w:rsidRDefault="00104579">
            <w:pPr>
              <w:spacing w:after="0" w:line="252" w:lineRule="auto"/>
              <w:rPr>
                <w:rFonts w:hint="eastAsia"/>
              </w:rPr>
            </w:pPr>
            <w:r>
              <w:rPr>
                <w:sz w:val="15"/>
              </w:rPr>
              <w:t>A registered semantic movement/action target whose internal motion semantics remain outside TIMING_RIG-128.</w:t>
            </w:r>
          </w:p>
        </w:tc>
      </w:tr>
      <w:tr w:rsidR="00350C20" w14:paraId="23B6BDF8" w14:textId="77777777">
        <w:trPr>
          <w:jc w:val="center"/>
        </w:trPr>
        <w:tc>
          <w:tcPr>
            <w:tcW w:w="2376" w:type="dxa"/>
            <w:tcMar>
              <w:top w:w="90" w:type="dxa"/>
              <w:left w:w="110" w:type="dxa"/>
              <w:bottom w:w="90" w:type="dxa"/>
              <w:right w:w="110" w:type="dxa"/>
            </w:tcMar>
            <w:vAlign w:val="center"/>
          </w:tcPr>
          <w:p w14:paraId="4E8D40B6" w14:textId="77777777" w:rsidR="00350C20" w:rsidRDefault="00104579">
            <w:pPr>
              <w:spacing w:after="0" w:line="252" w:lineRule="auto"/>
              <w:rPr>
                <w:rFonts w:hint="eastAsia"/>
              </w:rPr>
            </w:pPr>
            <w:r>
              <w:rPr>
                <w:sz w:val="15"/>
              </w:rPr>
              <w:t>Animation Route</w:t>
            </w:r>
          </w:p>
        </w:tc>
        <w:tc>
          <w:tcPr>
            <w:tcW w:w="7128" w:type="dxa"/>
            <w:tcMar>
              <w:top w:w="90" w:type="dxa"/>
              <w:left w:w="110" w:type="dxa"/>
              <w:bottom w:w="90" w:type="dxa"/>
              <w:right w:w="110" w:type="dxa"/>
            </w:tcMar>
            <w:vAlign w:val="center"/>
          </w:tcPr>
          <w:p w14:paraId="1BF867E7" w14:textId="77777777" w:rsidR="00350C20" w:rsidRDefault="00104579">
            <w:pPr>
              <w:spacing w:after="0" w:line="252" w:lineRule="auto"/>
              <w:rPr>
                <w:rFonts w:hint="eastAsia"/>
              </w:rPr>
            </w:pPr>
            <w:r>
              <w:rPr>
                <w:sz w:val="15"/>
              </w:rPr>
              <w:t>B001; instance-bound exact &lt;R:X&gt; continuation to the Animation governed by the rig.</w:t>
            </w:r>
          </w:p>
        </w:tc>
      </w:tr>
      <w:tr w:rsidR="00350C20" w14:paraId="146F65D5" w14:textId="77777777">
        <w:trPr>
          <w:jc w:val="center"/>
        </w:trPr>
        <w:tc>
          <w:tcPr>
            <w:tcW w:w="2376" w:type="dxa"/>
            <w:tcMar>
              <w:top w:w="90" w:type="dxa"/>
              <w:left w:w="110" w:type="dxa"/>
              <w:bottom w:w="90" w:type="dxa"/>
              <w:right w:w="110" w:type="dxa"/>
            </w:tcMar>
            <w:vAlign w:val="center"/>
          </w:tcPr>
          <w:p w14:paraId="34A29DA6" w14:textId="77777777" w:rsidR="00350C20" w:rsidRDefault="00104579">
            <w:pPr>
              <w:spacing w:after="0" w:line="252" w:lineRule="auto"/>
              <w:rPr>
                <w:rFonts w:hint="eastAsia"/>
              </w:rPr>
            </w:pPr>
            <w:r>
              <w:rPr>
                <w:sz w:val="15"/>
              </w:rPr>
              <w:t>Asset</w:t>
            </w:r>
          </w:p>
        </w:tc>
        <w:tc>
          <w:tcPr>
            <w:tcW w:w="7128" w:type="dxa"/>
            <w:tcMar>
              <w:top w:w="90" w:type="dxa"/>
              <w:left w:w="110" w:type="dxa"/>
              <w:bottom w:w="90" w:type="dxa"/>
              <w:right w:w="110" w:type="dxa"/>
            </w:tcMar>
            <w:vAlign w:val="center"/>
          </w:tcPr>
          <w:p w14:paraId="5D86B8E1" w14:textId="77777777" w:rsidR="00350C20" w:rsidRDefault="00104579">
            <w:pPr>
              <w:spacing w:after="0" w:line="252" w:lineRule="auto"/>
              <w:rPr>
                <w:rFonts w:hint="eastAsia"/>
              </w:rPr>
            </w:pPr>
            <w:r>
              <w:rPr>
                <w:sz w:val="15"/>
              </w:rPr>
              <w:t>The registered object, Character Part, camera, environmental element, or other target receiving the Animation.</w:t>
            </w:r>
          </w:p>
        </w:tc>
      </w:tr>
      <w:tr w:rsidR="00350C20" w14:paraId="16EA415B" w14:textId="77777777">
        <w:trPr>
          <w:jc w:val="center"/>
        </w:trPr>
        <w:tc>
          <w:tcPr>
            <w:tcW w:w="2376" w:type="dxa"/>
            <w:tcMar>
              <w:top w:w="90" w:type="dxa"/>
              <w:left w:w="110" w:type="dxa"/>
              <w:bottom w:w="90" w:type="dxa"/>
              <w:right w:w="110" w:type="dxa"/>
            </w:tcMar>
            <w:vAlign w:val="center"/>
          </w:tcPr>
          <w:p w14:paraId="10A26AE8" w14:textId="77777777" w:rsidR="00350C20" w:rsidRDefault="00104579">
            <w:pPr>
              <w:spacing w:after="0" w:line="252" w:lineRule="auto"/>
              <w:rPr>
                <w:rFonts w:hint="eastAsia"/>
              </w:rPr>
            </w:pPr>
            <w:r>
              <w:rPr>
                <w:sz w:val="15"/>
              </w:rPr>
              <w:t>Asset Route</w:t>
            </w:r>
          </w:p>
        </w:tc>
        <w:tc>
          <w:tcPr>
            <w:tcW w:w="7128" w:type="dxa"/>
            <w:tcMar>
              <w:top w:w="90" w:type="dxa"/>
              <w:left w:w="110" w:type="dxa"/>
              <w:bottom w:w="90" w:type="dxa"/>
              <w:right w:w="110" w:type="dxa"/>
            </w:tcMar>
            <w:vAlign w:val="center"/>
          </w:tcPr>
          <w:p w14:paraId="41EC078B" w14:textId="77777777" w:rsidR="00350C20" w:rsidRDefault="00104579">
            <w:pPr>
              <w:spacing w:after="0" w:line="252" w:lineRule="auto"/>
              <w:rPr>
                <w:rFonts w:hint="eastAsia"/>
              </w:rPr>
            </w:pPr>
            <w:r>
              <w:rPr>
                <w:sz w:val="15"/>
              </w:rPr>
              <w:t>B000; instance-bound exact &lt;R:X&gt; continuation to the Asset/Part receiving the Animation.</w:t>
            </w:r>
          </w:p>
        </w:tc>
      </w:tr>
      <w:tr w:rsidR="00350C20" w14:paraId="70530FF9" w14:textId="77777777">
        <w:trPr>
          <w:jc w:val="center"/>
        </w:trPr>
        <w:tc>
          <w:tcPr>
            <w:tcW w:w="2376" w:type="dxa"/>
            <w:tcMar>
              <w:top w:w="90" w:type="dxa"/>
              <w:left w:w="110" w:type="dxa"/>
              <w:bottom w:w="90" w:type="dxa"/>
              <w:right w:w="110" w:type="dxa"/>
            </w:tcMar>
            <w:vAlign w:val="center"/>
          </w:tcPr>
          <w:p w14:paraId="33D9FC14" w14:textId="77777777" w:rsidR="00350C20" w:rsidRDefault="00104579">
            <w:pPr>
              <w:spacing w:after="0" w:line="252" w:lineRule="auto"/>
              <w:rPr>
                <w:rFonts w:hint="eastAsia"/>
              </w:rPr>
            </w:pPr>
            <w:r>
              <w:rPr>
                <w:sz w:val="15"/>
              </w:rPr>
              <w:t>Beat Units</w:t>
            </w:r>
          </w:p>
        </w:tc>
        <w:tc>
          <w:tcPr>
            <w:tcW w:w="7128" w:type="dxa"/>
            <w:tcMar>
              <w:top w:w="90" w:type="dxa"/>
              <w:left w:w="110" w:type="dxa"/>
              <w:bottom w:w="90" w:type="dxa"/>
              <w:right w:w="110" w:type="dxa"/>
            </w:tcMar>
            <w:vAlign w:val="center"/>
          </w:tcPr>
          <w:p w14:paraId="4CA851B3" w14:textId="77777777" w:rsidR="00350C20" w:rsidRDefault="00104579">
            <w:pPr>
              <w:spacing w:after="0" w:line="252" w:lineRule="auto"/>
              <w:rPr>
                <w:rFonts w:hint="eastAsia"/>
              </w:rPr>
            </w:pPr>
            <w:r>
              <w:rPr>
                <w:sz w:val="15"/>
              </w:rPr>
              <w:t>Time Basis code 0101; rational beat coordinates under the active beat/tempo context.</w:t>
            </w:r>
          </w:p>
        </w:tc>
      </w:tr>
      <w:tr w:rsidR="00350C20" w14:paraId="7AA2D22B" w14:textId="77777777">
        <w:trPr>
          <w:jc w:val="center"/>
        </w:trPr>
        <w:tc>
          <w:tcPr>
            <w:tcW w:w="2376" w:type="dxa"/>
            <w:tcMar>
              <w:top w:w="90" w:type="dxa"/>
              <w:left w:w="110" w:type="dxa"/>
              <w:bottom w:w="90" w:type="dxa"/>
              <w:right w:w="110" w:type="dxa"/>
            </w:tcMar>
            <w:vAlign w:val="center"/>
          </w:tcPr>
          <w:p w14:paraId="3D98BC64" w14:textId="77777777" w:rsidR="00350C20" w:rsidRDefault="00104579">
            <w:pPr>
              <w:spacing w:after="0" w:line="252" w:lineRule="auto"/>
              <w:rPr>
                <w:rFonts w:hint="eastAsia"/>
              </w:rPr>
            </w:pPr>
            <w:r>
              <w:rPr>
                <w:sz w:val="15"/>
              </w:rPr>
              <w:t>BIGFOOT</w:t>
            </w:r>
          </w:p>
        </w:tc>
        <w:tc>
          <w:tcPr>
            <w:tcW w:w="7128" w:type="dxa"/>
            <w:tcMar>
              <w:top w:w="90" w:type="dxa"/>
              <w:left w:w="110" w:type="dxa"/>
              <w:bottom w:w="90" w:type="dxa"/>
              <w:right w:w="110" w:type="dxa"/>
            </w:tcMar>
            <w:vAlign w:val="center"/>
          </w:tcPr>
          <w:p w14:paraId="2780289D" w14:textId="77777777" w:rsidR="00350C20" w:rsidRDefault="00104579">
            <w:pPr>
              <w:spacing w:after="0" w:line="252" w:lineRule="auto"/>
              <w:rPr>
                <w:rFonts w:hint="eastAsia"/>
              </w:rPr>
            </w:pPr>
            <w:r>
              <w:rPr>
                <w:sz w:val="15"/>
              </w:rPr>
              <w:t>CERBERUS registry spine of Bits, BitGroups, BitWords, and Compound BitWords with stable semantic identities.</w:t>
            </w:r>
          </w:p>
        </w:tc>
      </w:tr>
      <w:tr w:rsidR="00350C20" w14:paraId="0A9ABA69" w14:textId="77777777">
        <w:trPr>
          <w:jc w:val="center"/>
        </w:trPr>
        <w:tc>
          <w:tcPr>
            <w:tcW w:w="2376" w:type="dxa"/>
            <w:tcMar>
              <w:top w:w="90" w:type="dxa"/>
              <w:left w:w="110" w:type="dxa"/>
              <w:bottom w:w="90" w:type="dxa"/>
              <w:right w:w="110" w:type="dxa"/>
            </w:tcMar>
            <w:vAlign w:val="center"/>
          </w:tcPr>
          <w:p w14:paraId="5365B23B" w14:textId="77777777" w:rsidR="00350C20" w:rsidRDefault="00104579">
            <w:pPr>
              <w:spacing w:after="0" w:line="252" w:lineRule="auto"/>
              <w:rPr>
                <w:rFonts w:hint="eastAsia"/>
              </w:rPr>
            </w:pPr>
            <w:r>
              <w:rPr>
                <w:sz w:val="15"/>
              </w:rPr>
              <w:t>Bit</w:t>
            </w:r>
          </w:p>
        </w:tc>
        <w:tc>
          <w:tcPr>
            <w:tcW w:w="7128" w:type="dxa"/>
            <w:tcMar>
              <w:top w:w="90" w:type="dxa"/>
              <w:left w:w="110" w:type="dxa"/>
              <w:bottom w:w="90" w:type="dxa"/>
              <w:right w:w="110" w:type="dxa"/>
            </w:tcMar>
            <w:vAlign w:val="center"/>
          </w:tcPr>
          <w:p w14:paraId="7F736FF3" w14:textId="77777777" w:rsidR="00350C20" w:rsidRDefault="00104579">
            <w:pPr>
              <w:spacing w:after="0" w:line="252" w:lineRule="auto"/>
              <w:rPr>
                <w:rFonts w:hint="eastAsia"/>
              </w:rPr>
            </w:pPr>
            <w:r>
              <w:rPr>
                <w:sz w:val="15"/>
              </w:rPr>
              <w:t>A canonical atomic semantic primitive. In TIMING_RIG, each B### placement refers to one exact Bit identity after BIGFOOT registration.</w:t>
            </w:r>
          </w:p>
        </w:tc>
      </w:tr>
      <w:tr w:rsidR="00350C20" w14:paraId="58632EB0" w14:textId="77777777">
        <w:trPr>
          <w:jc w:val="center"/>
        </w:trPr>
        <w:tc>
          <w:tcPr>
            <w:tcW w:w="2376" w:type="dxa"/>
            <w:tcMar>
              <w:top w:w="90" w:type="dxa"/>
              <w:left w:w="110" w:type="dxa"/>
              <w:bottom w:w="90" w:type="dxa"/>
              <w:right w:w="110" w:type="dxa"/>
            </w:tcMar>
            <w:vAlign w:val="center"/>
          </w:tcPr>
          <w:p w14:paraId="6CEE0EA8" w14:textId="77777777" w:rsidR="00350C20" w:rsidRDefault="00104579">
            <w:pPr>
              <w:spacing w:after="0" w:line="252" w:lineRule="auto"/>
              <w:rPr>
                <w:rFonts w:hint="eastAsia"/>
              </w:rPr>
            </w:pPr>
            <w:r>
              <w:rPr>
                <w:sz w:val="15"/>
              </w:rPr>
              <w:t>BitGroup</w:t>
            </w:r>
          </w:p>
        </w:tc>
        <w:tc>
          <w:tcPr>
            <w:tcW w:w="7128" w:type="dxa"/>
            <w:tcMar>
              <w:top w:w="90" w:type="dxa"/>
              <w:left w:w="110" w:type="dxa"/>
              <w:bottom w:w="90" w:type="dxa"/>
              <w:right w:w="110" w:type="dxa"/>
            </w:tcMar>
            <w:vAlign w:val="center"/>
          </w:tcPr>
          <w:p w14:paraId="03B52BEF" w14:textId="77777777" w:rsidR="00350C20" w:rsidRDefault="00104579">
            <w:pPr>
              <w:spacing w:after="0" w:line="252" w:lineRule="auto"/>
              <w:rPr>
                <w:rFonts w:hint="eastAsia"/>
              </w:rPr>
            </w:pPr>
            <w:r>
              <w:rPr>
                <w:sz w:val="15"/>
              </w:rPr>
              <w:t>A governed ordered grouping of Bits with declared encoding, cardinality, decoding, and semantic purpose.</w:t>
            </w:r>
          </w:p>
        </w:tc>
      </w:tr>
      <w:tr w:rsidR="00350C20" w14:paraId="2D77B300" w14:textId="77777777">
        <w:trPr>
          <w:jc w:val="center"/>
        </w:trPr>
        <w:tc>
          <w:tcPr>
            <w:tcW w:w="2376" w:type="dxa"/>
            <w:tcMar>
              <w:top w:w="90" w:type="dxa"/>
              <w:left w:w="110" w:type="dxa"/>
              <w:bottom w:w="90" w:type="dxa"/>
              <w:right w:w="110" w:type="dxa"/>
            </w:tcMar>
            <w:vAlign w:val="center"/>
          </w:tcPr>
          <w:p w14:paraId="7002FEFC" w14:textId="77777777" w:rsidR="00350C20" w:rsidRDefault="00104579">
            <w:pPr>
              <w:spacing w:after="0" w:line="252" w:lineRule="auto"/>
              <w:rPr>
                <w:rFonts w:hint="eastAsia"/>
              </w:rPr>
            </w:pPr>
            <w:r>
              <w:rPr>
                <w:sz w:val="15"/>
              </w:rPr>
              <w:t>Bitlink</w:t>
            </w:r>
          </w:p>
        </w:tc>
        <w:tc>
          <w:tcPr>
            <w:tcW w:w="7128" w:type="dxa"/>
            <w:tcMar>
              <w:top w:w="90" w:type="dxa"/>
              <w:left w:w="110" w:type="dxa"/>
              <w:bottom w:w="90" w:type="dxa"/>
              <w:right w:w="110" w:type="dxa"/>
            </w:tcMar>
            <w:vAlign w:val="center"/>
          </w:tcPr>
          <w:p w14:paraId="3DFCFCB6" w14:textId="77777777" w:rsidR="00350C20" w:rsidRDefault="00104579">
            <w:pPr>
              <w:spacing w:after="0" w:line="252" w:lineRule="auto"/>
              <w:rPr>
                <w:rFonts w:hint="eastAsia"/>
              </w:rPr>
            </w:pPr>
            <w:r>
              <w:rPr>
                <w:sz w:val="15"/>
              </w:rPr>
              <w:t>An explicit semantic correspondence relation between independently governed semantic objects; used here for external temporal synchronization.</w:t>
            </w:r>
          </w:p>
        </w:tc>
      </w:tr>
      <w:tr w:rsidR="00350C20" w14:paraId="24CF7273" w14:textId="77777777">
        <w:trPr>
          <w:jc w:val="center"/>
        </w:trPr>
        <w:tc>
          <w:tcPr>
            <w:tcW w:w="2376" w:type="dxa"/>
            <w:tcMar>
              <w:top w:w="90" w:type="dxa"/>
              <w:left w:w="110" w:type="dxa"/>
              <w:bottom w:w="90" w:type="dxa"/>
              <w:right w:w="110" w:type="dxa"/>
            </w:tcMar>
            <w:vAlign w:val="center"/>
          </w:tcPr>
          <w:p w14:paraId="641ADB84" w14:textId="77777777" w:rsidR="00350C20" w:rsidRDefault="00104579">
            <w:pPr>
              <w:spacing w:after="0" w:line="252" w:lineRule="auto"/>
              <w:rPr>
                <w:rFonts w:hint="eastAsia"/>
              </w:rPr>
            </w:pPr>
            <w:r>
              <w:rPr>
                <w:sz w:val="15"/>
              </w:rPr>
              <w:t>BitWord</w:t>
            </w:r>
          </w:p>
        </w:tc>
        <w:tc>
          <w:tcPr>
            <w:tcW w:w="7128" w:type="dxa"/>
            <w:tcMar>
              <w:top w:w="90" w:type="dxa"/>
              <w:left w:w="110" w:type="dxa"/>
              <w:bottom w:w="90" w:type="dxa"/>
              <w:right w:w="110" w:type="dxa"/>
            </w:tcMar>
            <w:vAlign w:val="center"/>
          </w:tcPr>
          <w:p w14:paraId="756452F5" w14:textId="77777777" w:rsidR="00350C20" w:rsidRDefault="00104579">
            <w:pPr>
              <w:spacing w:after="0" w:line="252" w:lineRule="auto"/>
              <w:rPr>
                <w:rFonts w:hint="eastAsia"/>
              </w:rPr>
            </w:pPr>
            <w:r>
              <w:rPr>
                <w:sz w:val="15"/>
              </w:rPr>
              <w:t>A governed ordered binary semantic word. TIMING_RIG-128 is one Pure BitWord.</w:t>
            </w:r>
          </w:p>
        </w:tc>
      </w:tr>
      <w:tr w:rsidR="00350C20" w14:paraId="1C2171B1" w14:textId="77777777">
        <w:trPr>
          <w:jc w:val="center"/>
        </w:trPr>
        <w:tc>
          <w:tcPr>
            <w:tcW w:w="2376" w:type="dxa"/>
            <w:tcMar>
              <w:top w:w="90" w:type="dxa"/>
              <w:left w:w="110" w:type="dxa"/>
              <w:bottom w:w="90" w:type="dxa"/>
              <w:right w:w="110" w:type="dxa"/>
            </w:tcMar>
            <w:vAlign w:val="center"/>
          </w:tcPr>
          <w:p w14:paraId="45665967" w14:textId="77777777" w:rsidR="00350C20" w:rsidRDefault="00104579">
            <w:pPr>
              <w:spacing w:after="0" w:line="252" w:lineRule="auto"/>
              <w:rPr>
                <w:rFonts w:hint="eastAsia"/>
              </w:rPr>
            </w:pPr>
            <w:r>
              <w:rPr>
                <w:sz w:val="15"/>
              </w:rPr>
              <w:t>Canonical</w:t>
            </w:r>
          </w:p>
        </w:tc>
        <w:tc>
          <w:tcPr>
            <w:tcW w:w="7128" w:type="dxa"/>
            <w:tcMar>
              <w:top w:w="90" w:type="dxa"/>
              <w:left w:w="110" w:type="dxa"/>
              <w:bottom w:w="90" w:type="dxa"/>
              <w:right w:w="110" w:type="dxa"/>
            </w:tcMar>
            <w:vAlign w:val="center"/>
          </w:tcPr>
          <w:p w14:paraId="0280A408" w14:textId="77777777" w:rsidR="00350C20" w:rsidRDefault="00104579">
            <w:pPr>
              <w:spacing w:after="0" w:line="252" w:lineRule="auto"/>
              <w:rPr>
                <w:rFonts w:hint="eastAsia"/>
              </w:rPr>
            </w:pPr>
            <w:r>
              <w:rPr>
                <w:sz w:val="15"/>
              </w:rPr>
              <w:t>Governed semantic state or structure whose meaning is not a temporary derived projection.</w:t>
            </w:r>
          </w:p>
        </w:tc>
      </w:tr>
      <w:tr w:rsidR="00350C20" w14:paraId="0615504B" w14:textId="77777777">
        <w:trPr>
          <w:jc w:val="center"/>
        </w:trPr>
        <w:tc>
          <w:tcPr>
            <w:tcW w:w="2376" w:type="dxa"/>
            <w:tcMar>
              <w:top w:w="90" w:type="dxa"/>
              <w:left w:w="110" w:type="dxa"/>
              <w:bottom w:w="90" w:type="dxa"/>
              <w:right w:w="110" w:type="dxa"/>
            </w:tcMar>
            <w:vAlign w:val="center"/>
          </w:tcPr>
          <w:p w14:paraId="4A136247" w14:textId="77777777" w:rsidR="00350C20" w:rsidRDefault="00104579">
            <w:pPr>
              <w:spacing w:after="0" w:line="252" w:lineRule="auto"/>
              <w:rPr>
                <w:rFonts w:hint="eastAsia"/>
              </w:rPr>
            </w:pPr>
            <w:r>
              <w:rPr>
                <w:sz w:val="15"/>
              </w:rPr>
              <w:t>Compound BitWord</w:t>
            </w:r>
          </w:p>
        </w:tc>
        <w:tc>
          <w:tcPr>
            <w:tcW w:w="7128" w:type="dxa"/>
            <w:tcMar>
              <w:top w:w="90" w:type="dxa"/>
              <w:left w:w="110" w:type="dxa"/>
              <w:bottom w:w="90" w:type="dxa"/>
              <w:right w:w="110" w:type="dxa"/>
            </w:tcMar>
            <w:vAlign w:val="center"/>
          </w:tcPr>
          <w:p w14:paraId="64AE1981" w14:textId="77777777" w:rsidR="00350C20" w:rsidRDefault="00104579">
            <w:pPr>
              <w:spacing w:after="0" w:line="252" w:lineRule="auto"/>
              <w:rPr>
                <w:rFonts w:hint="eastAsia"/>
              </w:rPr>
            </w:pPr>
            <w:r>
              <w:rPr>
                <w:sz w:val="15"/>
              </w:rPr>
              <w:t>An ordered composition of complete registered BitWords. TIMING_RIG-128 defines no required Compound in v0.1.</w:t>
            </w:r>
          </w:p>
        </w:tc>
      </w:tr>
      <w:tr w:rsidR="00350C20" w14:paraId="78ECD041" w14:textId="77777777">
        <w:trPr>
          <w:jc w:val="center"/>
        </w:trPr>
        <w:tc>
          <w:tcPr>
            <w:tcW w:w="2376" w:type="dxa"/>
            <w:tcMar>
              <w:top w:w="90" w:type="dxa"/>
              <w:left w:w="110" w:type="dxa"/>
              <w:bottom w:w="90" w:type="dxa"/>
              <w:right w:w="110" w:type="dxa"/>
            </w:tcMar>
            <w:vAlign w:val="center"/>
          </w:tcPr>
          <w:p w14:paraId="7AB60C55" w14:textId="77777777" w:rsidR="00350C20" w:rsidRDefault="00104579">
            <w:pPr>
              <w:spacing w:after="0" w:line="252" w:lineRule="auto"/>
              <w:rPr>
                <w:rFonts w:hint="eastAsia"/>
              </w:rPr>
            </w:pPr>
            <w:r>
              <w:rPr>
                <w:sz w:val="15"/>
              </w:rPr>
              <w:t>Count-unbounded repetition</w:t>
            </w:r>
          </w:p>
        </w:tc>
        <w:tc>
          <w:tcPr>
            <w:tcW w:w="7128" w:type="dxa"/>
            <w:tcMar>
              <w:top w:w="90" w:type="dxa"/>
              <w:left w:w="110" w:type="dxa"/>
              <w:bottom w:w="90" w:type="dxa"/>
              <w:right w:w="110" w:type="dxa"/>
            </w:tcMar>
            <w:vAlign w:val="center"/>
          </w:tcPr>
          <w:p w14:paraId="350416D6" w14:textId="77777777" w:rsidR="00350C20" w:rsidRDefault="00104579">
            <w:pPr>
              <w:spacing w:after="0" w:line="252" w:lineRule="auto"/>
              <w:rPr>
                <w:rFonts w:hint="eastAsia"/>
              </w:rPr>
            </w:pPr>
            <w:r>
              <w:rPr>
                <w:sz w:val="15"/>
              </w:rPr>
              <w:t>Repeat Active = 1 with Repeat Count = 0; repetition continues until an explicit finite lifecycle or runtime bound terminates it.</w:t>
            </w:r>
          </w:p>
        </w:tc>
      </w:tr>
      <w:tr w:rsidR="00350C20" w14:paraId="70574EF9" w14:textId="77777777">
        <w:trPr>
          <w:jc w:val="center"/>
        </w:trPr>
        <w:tc>
          <w:tcPr>
            <w:tcW w:w="2376" w:type="dxa"/>
            <w:tcMar>
              <w:top w:w="90" w:type="dxa"/>
              <w:left w:w="110" w:type="dxa"/>
              <w:bottom w:w="90" w:type="dxa"/>
              <w:right w:w="110" w:type="dxa"/>
            </w:tcMar>
            <w:vAlign w:val="center"/>
          </w:tcPr>
          <w:p w14:paraId="2FFE3684" w14:textId="77777777" w:rsidR="00350C20" w:rsidRDefault="00104579">
            <w:pPr>
              <w:spacing w:after="0" w:line="252" w:lineRule="auto"/>
              <w:rPr>
                <w:rFonts w:hint="eastAsia"/>
              </w:rPr>
            </w:pPr>
            <w:r>
              <w:rPr>
                <w:sz w:val="15"/>
              </w:rPr>
              <w:t>Derived</w:t>
            </w:r>
          </w:p>
        </w:tc>
        <w:tc>
          <w:tcPr>
            <w:tcW w:w="7128" w:type="dxa"/>
            <w:tcMar>
              <w:top w:w="90" w:type="dxa"/>
              <w:left w:w="110" w:type="dxa"/>
              <w:bottom w:w="90" w:type="dxa"/>
              <w:right w:w="110" w:type="dxa"/>
            </w:tcMar>
            <w:vAlign w:val="center"/>
          </w:tcPr>
          <w:p w14:paraId="467E24D1" w14:textId="77777777" w:rsidR="00350C20" w:rsidRDefault="00104579">
            <w:pPr>
              <w:spacing w:after="0" w:line="252" w:lineRule="auto"/>
              <w:rPr>
                <w:rFonts w:hint="eastAsia"/>
              </w:rPr>
            </w:pPr>
            <w:r>
              <w:rPr>
                <w:sz w:val="15"/>
              </w:rPr>
              <w:t>A value computed from canonical/runtime sources, such as resolved Scene time or solver-derived Duration.</w:t>
            </w:r>
          </w:p>
        </w:tc>
      </w:tr>
      <w:tr w:rsidR="00350C20" w14:paraId="0DC51377" w14:textId="77777777">
        <w:trPr>
          <w:jc w:val="center"/>
        </w:trPr>
        <w:tc>
          <w:tcPr>
            <w:tcW w:w="2376" w:type="dxa"/>
            <w:tcMar>
              <w:top w:w="90" w:type="dxa"/>
              <w:left w:w="110" w:type="dxa"/>
              <w:bottom w:w="90" w:type="dxa"/>
              <w:right w:w="110" w:type="dxa"/>
            </w:tcMar>
            <w:vAlign w:val="center"/>
          </w:tcPr>
          <w:p w14:paraId="607D999F" w14:textId="77777777" w:rsidR="00350C20" w:rsidRDefault="00104579">
            <w:pPr>
              <w:spacing w:after="0" w:line="252" w:lineRule="auto"/>
              <w:rPr>
                <w:rFonts w:hint="eastAsia"/>
              </w:rPr>
            </w:pPr>
            <w:r>
              <w:rPr>
                <w:sz w:val="15"/>
              </w:rPr>
              <w:t>Duration</w:t>
            </w:r>
          </w:p>
        </w:tc>
        <w:tc>
          <w:tcPr>
            <w:tcW w:w="7128" w:type="dxa"/>
            <w:tcMar>
              <w:top w:w="90" w:type="dxa"/>
              <w:left w:w="110" w:type="dxa"/>
              <w:bottom w:w="90" w:type="dxa"/>
              <w:right w:w="110" w:type="dxa"/>
            </w:tcMar>
            <w:vAlign w:val="center"/>
          </w:tcPr>
          <w:p w14:paraId="4D7B49A5" w14:textId="77777777" w:rsidR="00350C20" w:rsidRDefault="00104579">
            <w:pPr>
              <w:spacing w:after="0" w:line="252" w:lineRule="auto"/>
              <w:rPr>
                <w:rFonts w:hint="eastAsia"/>
              </w:rPr>
            </w:pPr>
            <w:r>
              <w:rPr>
                <w:sz w:val="15"/>
              </w:rPr>
              <w:t>Unsigned rational Animation span N/D in the rig Time Basis when Duration Specified = 1 or when resolved from an authorized external source.</w:t>
            </w:r>
          </w:p>
        </w:tc>
      </w:tr>
      <w:tr w:rsidR="00350C20" w14:paraId="7910B91B" w14:textId="77777777">
        <w:trPr>
          <w:jc w:val="center"/>
        </w:trPr>
        <w:tc>
          <w:tcPr>
            <w:tcW w:w="2376" w:type="dxa"/>
            <w:tcMar>
              <w:top w:w="90" w:type="dxa"/>
              <w:left w:w="110" w:type="dxa"/>
              <w:bottom w:w="90" w:type="dxa"/>
              <w:right w:w="110" w:type="dxa"/>
            </w:tcMar>
            <w:vAlign w:val="center"/>
          </w:tcPr>
          <w:p w14:paraId="5C886B82" w14:textId="77777777" w:rsidR="00350C20" w:rsidRDefault="00104579">
            <w:pPr>
              <w:spacing w:after="0" w:line="252" w:lineRule="auto"/>
              <w:rPr>
                <w:rFonts w:hint="eastAsia"/>
              </w:rPr>
            </w:pPr>
            <w:r>
              <w:rPr>
                <w:sz w:val="15"/>
              </w:rPr>
              <w:t>END / ARRIVAL</w:t>
            </w:r>
          </w:p>
        </w:tc>
        <w:tc>
          <w:tcPr>
            <w:tcW w:w="7128" w:type="dxa"/>
            <w:tcMar>
              <w:top w:w="90" w:type="dxa"/>
              <w:left w:w="110" w:type="dxa"/>
              <w:bottom w:w="90" w:type="dxa"/>
              <w:right w:w="110" w:type="dxa"/>
            </w:tcMar>
            <w:vAlign w:val="center"/>
          </w:tcPr>
          <w:p w14:paraId="78914BAA" w14:textId="77777777" w:rsidR="00350C20" w:rsidRDefault="00104579">
            <w:pPr>
              <w:spacing w:after="0" w:line="252" w:lineRule="auto"/>
              <w:rPr>
                <w:rFonts w:hint="eastAsia"/>
              </w:rPr>
            </w:pPr>
            <w:r>
              <w:rPr>
                <w:sz w:val="15"/>
              </w:rPr>
              <w:t>Anchor Point 01; the Animation completion time equals the occurrence anchor coordinate Q_k.</w:t>
            </w:r>
          </w:p>
        </w:tc>
      </w:tr>
      <w:tr w:rsidR="00350C20" w14:paraId="33A4F293" w14:textId="77777777">
        <w:trPr>
          <w:jc w:val="center"/>
        </w:trPr>
        <w:tc>
          <w:tcPr>
            <w:tcW w:w="2376" w:type="dxa"/>
            <w:tcMar>
              <w:top w:w="90" w:type="dxa"/>
              <w:left w:w="110" w:type="dxa"/>
              <w:bottom w:w="90" w:type="dxa"/>
              <w:right w:w="110" w:type="dxa"/>
            </w:tcMar>
            <w:vAlign w:val="center"/>
          </w:tcPr>
          <w:p w14:paraId="119A46DC" w14:textId="77777777" w:rsidR="00350C20" w:rsidRDefault="00104579">
            <w:pPr>
              <w:spacing w:after="0" w:line="252" w:lineRule="auto"/>
              <w:rPr>
                <w:rFonts w:hint="eastAsia"/>
              </w:rPr>
            </w:pPr>
            <w:r>
              <w:rPr>
                <w:sz w:val="15"/>
              </w:rPr>
              <w:t>Executable Rig</w:t>
            </w:r>
          </w:p>
        </w:tc>
        <w:tc>
          <w:tcPr>
            <w:tcW w:w="7128" w:type="dxa"/>
            <w:tcMar>
              <w:top w:w="90" w:type="dxa"/>
              <w:left w:w="110" w:type="dxa"/>
              <w:bottom w:w="90" w:type="dxa"/>
              <w:right w:w="110" w:type="dxa"/>
            </w:tcMar>
            <w:vAlign w:val="center"/>
          </w:tcPr>
          <w:p w14:paraId="669D17BF" w14:textId="77777777" w:rsidR="00350C20" w:rsidRDefault="00104579">
            <w:pPr>
              <w:spacing w:after="0" w:line="252" w:lineRule="auto"/>
              <w:rPr>
                <w:rFonts w:hint="eastAsia"/>
              </w:rPr>
            </w:pPr>
            <w:r>
              <w:rPr>
                <w:sz w:val="15"/>
              </w:rPr>
              <w:t>A valid rig instance for which all targets, contexts, conversions, and timing values required by the selected Animation/Rules are available.</w:t>
            </w:r>
          </w:p>
        </w:tc>
      </w:tr>
      <w:tr w:rsidR="00350C20" w14:paraId="79BB92DA" w14:textId="77777777">
        <w:trPr>
          <w:jc w:val="center"/>
        </w:trPr>
        <w:tc>
          <w:tcPr>
            <w:tcW w:w="2376" w:type="dxa"/>
            <w:tcMar>
              <w:top w:w="90" w:type="dxa"/>
              <w:left w:w="110" w:type="dxa"/>
              <w:bottom w:w="90" w:type="dxa"/>
              <w:right w:w="110" w:type="dxa"/>
            </w:tcMar>
            <w:vAlign w:val="center"/>
          </w:tcPr>
          <w:p w14:paraId="59FAB25D" w14:textId="77777777" w:rsidR="00350C20" w:rsidRDefault="00104579">
            <w:pPr>
              <w:spacing w:after="0" w:line="252" w:lineRule="auto"/>
              <w:rPr>
                <w:rFonts w:hint="eastAsia"/>
              </w:rPr>
            </w:pPr>
            <w:r>
              <w:rPr>
                <w:sz w:val="15"/>
              </w:rPr>
              <w:t>External Context Unit</w:t>
            </w:r>
          </w:p>
        </w:tc>
        <w:tc>
          <w:tcPr>
            <w:tcW w:w="7128" w:type="dxa"/>
            <w:tcMar>
              <w:top w:w="90" w:type="dxa"/>
              <w:left w:w="110" w:type="dxa"/>
              <w:bottom w:w="90" w:type="dxa"/>
              <w:right w:w="110" w:type="dxa"/>
            </w:tcMar>
            <w:vAlign w:val="center"/>
          </w:tcPr>
          <w:p w14:paraId="01998623" w14:textId="77777777" w:rsidR="00350C20" w:rsidRDefault="00104579">
            <w:pPr>
              <w:spacing w:after="0" w:line="252" w:lineRule="auto"/>
              <w:rPr>
                <w:rFonts w:hint="eastAsia"/>
              </w:rPr>
            </w:pPr>
            <w:r>
              <w:rPr>
                <w:sz w:val="15"/>
              </w:rPr>
              <w:t>Time Basis 0110; exact unit semantics are provided by a registered Time Context.</w:t>
            </w:r>
          </w:p>
        </w:tc>
      </w:tr>
      <w:tr w:rsidR="00350C20" w14:paraId="570B8C8C" w14:textId="77777777">
        <w:trPr>
          <w:jc w:val="center"/>
        </w:trPr>
        <w:tc>
          <w:tcPr>
            <w:tcW w:w="2376" w:type="dxa"/>
            <w:tcMar>
              <w:top w:w="90" w:type="dxa"/>
              <w:left w:w="110" w:type="dxa"/>
              <w:bottom w:w="90" w:type="dxa"/>
              <w:right w:w="110" w:type="dxa"/>
            </w:tcMar>
            <w:vAlign w:val="center"/>
          </w:tcPr>
          <w:p w14:paraId="2BFDA07F" w14:textId="77777777" w:rsidR="00350C20" w:rsidRDefault="00104579">
            <w:pPr>
              <w:spacing w:after="0" w:line="252" w:lineRule="auto"/>
              <w:rPr>
                <w:rFonts w:hint="eastAsia"/>
              </w:rPr>
            </w:pPr>
            <w:r>
              <w:rPr>
                <w:sz w:val="15"/>
              </w:rPr>
              <w:t>Frames</w:t>
            </w:r>
          </w:p>
        </w:tc>
        <w:tc>
          <w:tcPr>
            <w:tcW w:w="7128" w:type="dxa"/>
            <w:tcMar>
              <w:top w:w="90" w:type="dxa"/>
              <w:left w:w="110" w:type="dxa"/>
              <w:bottom w:w="90" w:type="dxa"/>
              <w:right w:w="110" w:type="dxa"/>
            </w:tcMar>
            <w:vAlign w:val="center"/>
          </w:tcPr>
          <w:p w14:paraId="3C02EB59" w14:textId="77777777" w:rsidR="00350C20" w:rsidRDefault="00104579">
            <w:pPr>
              <w:spacing w:after="0" w:line="252" w:lineRule="auto"/>
              <w:rPr>
                <w:rFonts w:hint="eastAsia"/>
              </w:rPr>
            </w:pPr>
            <w:r>
              <w:rPr>
                <w:sz w:val="15"/>
              </w:rPr>
              <w:t>Time Basis 0010; frame units under the active frame context.</w:t>
            </w:r>
          </w:p>
        </w:tc>
      </w:tr>
      <w:tr w:rsidR="00350C20" w14:paraId="2F16705D" w14:textId="77777777">
        <w:trPr>
          <w:jc w:val="center"/>
        </w:trPr>
        <w:tc>
          <w:tcPr>
            <w:tcW w:w="2376" w:type="dxa"/>
            <w:tcMar>
              <w:top w:w="90" w:type="dxa"/>
              <w:left w:w="110" w:type="dxa"/>
              <w:bottom w:w="90" w:type="dxa"/>
              <w:right w:w="110" w:type="dxa"/>
            </w:tcMar>
            <w:vAlign w:val="center"/>
          </w:tcPr>
          <w:p w14:paraId="711BC12E" w14:textId="77777777" w:rsidR="00350C20" w:rsidRDefault="00104579">
            <w:pPr>
              <w:spacing w:after="0" w:line="252" w:lineRule="auto"/>
              <w:rPr>
                <w:rFonts w:hint="eastAsia"/>
              </w:rPr>
            </w:pPr>
            <w:r>
              <w:rPr>
                <w:sz w:val="15"/>
              </w:rPr>
              <w:t>Local Temporal Coordinate</w:t>
            </w:r>
          </w:p>
        </w:tc>
        <w:tc>
          <w:tcPr>
            <w:tcW w:w="7128" w:type="dxa"/>
            <w:tcMar>
              <w:top w:w="90" w:type="dxa"/>
              <w:left w:w="110" w:type="dxa"/>
              <w:bottom w:w="90" w:type="dxa"/>
              <w:right w:w="110" w:type="dxa"/>
            </w:tcMar>
            <w:vAlign w:val="center"/>
          </w:tcPr>
          <w:p w14:paraId="50CEF83F" w14:textId="77777777" w:rsidR="00350C20" w:rsidRDefault="00104579">
            <w:pPr>
              <w:spacing w:after="0" w:line="252" w:lineRule="auto"/>
              <w:rPr>
                <w:rFonts w:hint="eastAsia"/>
              </w:rPr>
            </w:pPr>
            <w:r>
              <w:rPr>
                <w:sz w:val="15"/>
              </w:rPr>
              <w:t>A timing coordinate stored relative to the immediate temporal parent rather than as a flattened Scene timestamp.</w:t>
            </w:r>
          </w:p>
        </w:tc>
      </w:tr>
      <w:tr w:rsidR="00350C20" w14:paraId="2E4D7E23" w14:textId="77777777">
        <w:trPr>
          <w:jc w:val="center"/>
        </w:trPr>
        <w:tc>
          <w:tcPr>
            <w:tcW w:w="2376" w:type="dxa"/>
            <w:tcMar>
              <w:top w:w="90" w:type="dxa"/>
              <w:left w:w="110" w:type="dxa"/>
              <w:bottom w:w="90" w:type="dxa"/>
              <w:right w:w="110" w:type="dxa"/>
            </w:tcMar>
            <w:vAlign w:val="center"/>
          </w:tcPr>
          <w:p w14:paraId="0AE173B5" w14:textId="77777777" w:rsidR="00350C20" w:rsidRDefault="00104579">
            <w:pPr>
              <w:spacing w:after="0" w:line="252" w:lineRule="auto"/>
              <w:rPr>
                <w:rFonts w:hint="eastAsia"/>
              </w:rPr>
            </w:pPr>
            <w:r>
              <w:rPr>
                <w:sz w:val="15"/>
              </w:rPr>
              <w:t>MIDPOINT</w:t>
            </w:r>
          </w:p>
        </w:tc>
        <w:tc>
          <w:tcPr>
            <w:tcW w:w="7128" w:type="dxa"/>
            <w:tcMar>
              <w:top w:w="90" w:type="dxa"/>
              <w:left w:w="110" w:type="dxa"/>
              <w:bottom w:w="90" w:type="dxa"/>
              <w:right w:w="110" w:type="dxa"/>
            </w:tcMar>
            <w:vAlign w:val="center"/>
          </w:tcPr>
          <w:p w14:paraId="0620AB04" w14:textId="77777777" w:rsidR="00350C20" w:rsidRDefault="00104579">
            <w:pPr>
              <w:spacing w:after="0" w:line="252" w:lineRule="auto"/>
              <w:rPr>
                <w:rFonts w:hint="eastAsia"/>
              </w:rPr>
            </w:pPr>
            <w:r>
              <w:rPr>
                <w:sz w:val="15"/>
              </w:rPr>
              <w:t>Anchor Point 10; the Animation midpoint equals the occurrence anchor coordinate Q_k.</w:t>
            </w:r>
          </w:p>
        </w:tc>
      </w:tr>
      <w:tr w:rsidR="00350C20" w14:paraId="789C6885" w14:textId="77777777">
        <w:trPr>
          <w:jc w:val="center"/>
        </w:trPr>
        <w:tc>
          <w:tcPr>
            <w:tcW w:w="2376" w:type="dxa"/>
            <w:tcMar>
              <w:top w:w="90" w:type="dxa"/>
              <w:left w:w="110" w:type="dxa"/>
              <w:bottom w:w="90" w:type="dxa"/>
              <w:right w:w="110" w:type="dxa"/>
            </w:tcMar>
            <w:vAlign w:val="center"/>
          </w:tcPr>
          <w:p w14:paraId="6DECDBB4" w14:textId="77777777" w:rsidR="00350C20" w:rsidRDefault="00104579">
            <w:pPr>
              <w:spacing w:after="0" w:line="252" w:lineRule="auto"/>
              <w:rPr>
                <w:rFonts w:hint="eastAsia"/>
              </w:rPr>
            </w:pPr>
            <w:r>
              <w:rPr>
                <w:sz w:val="15"/>
              </w:rPr>
              <w:t>Normalization</w:t>
            </w:r>
          </w:p>
        </w:tc>
        <w:tc>
          <w:tcPr>
            <w:tcW w:w="7128" w:type="dxa"/>
            <w:tcMar>
              <w:top w:w="90" w:type="dxa"/>
              <w:left w:w="110" w:type="dxa"/>
              <w:bottom w:w="90" w:type="dxa"/>
              <w:right w:w="110" w:type="dxa"/>
            </w:tcMar>
            <w:vAlign w:val="center"/>
          </w:tcPr>
          <w:p w14:paraId="32B5842C" w14:textId="77777777" w:rsidR="00350C20" w:rsidRDefault="00104579">
            <w:pPr>
              <w:spacing w:after="0" w:line="252" w:lineRule="auto"/>
              <w:rPr>
                <w:rFonts w:hint="eastAsia"/>
              </w:rPr>
            </w:pPr>
            <w:r>
              <w:rPr>
                <w:sz w:val="15"/>
              </w:rPr>
              <w:t>Registered translation of a source temporal value into the TIMING_RIG declared Time Basis before evaluation.</w:t>
            </w:r>
          </w:p>
        </w:tc>
      </w:tr>
      <w:tr w:rsidR="00350C20" w14:paraId="286C5806" w14:textId="77777777">
        <w:trPr>
          <w:jc w:val="center"/>
        </w:trPr>
        <w:tc>
          <w:tcPr>
            <w:tcW w:w="2376" w:type="dxa"/>
            <w:tcMar>
              <w:top w:w="90" w:type="dxa"/>
              <w:left w:w="110" w:type="dxa"/>
              <w:bottom w:w="90" w:type="dxa"/>
              <w:right w:w="110" w:type="dxa"/>
            </w:tcMar>
            <w:vAlign w:val="center"/>
          </w:tcPr>
          <w:p w14:paraId="23629CAC" w14:textId="77777777" w:rsidR="00350C20" w:rsidRDefault="00104579">
            <w:pPr>
              <w:spacing w:after="0" w:line="252" w:lineRule="auto"/>
              <w:rPr>
                <w:rFonts w:hint="eastAsia"/>
              </w:rPr>
            </w:pPr>
            <w:r>
              <w:rPr>
                <w:sz w:val="15"/>
              </w:rPr>
              <w:t>Offset Specified</w:t>
            </w:r>
          </w:p>
        </w:tc>
        <w:tc>
          <w:tcPr>
            <w:tcW w:w="7128" w:type="dxa"/>
            <w:tcMar>
              <w:top w:w="90" w:type="dxa"/>
              <w:left w:w="110" w:type="dxa"/>
              <w:bottom w:w="90" w:type="dxa"/>
              <w:right w:w="110" w:type="dxa"/>
            </w:tcMar>
            <w:vAlign w:val="center"/>
          </w:tcPr>
          <w:p w14:paraId="19212A9C" w14:textId="77777777" w:rsidR="00350C20" w:rsidRDefault="00104579">
            <w:pPr>
              <w:spacing w:after="0" w:line="252" w:lineRule="auto"/>
              <w:rPr>
                <w:rFonts w:hint="eastAsia"/>
              </w:rPr>
            </w:pPr>
            <w:r>
              <w:rPr>
                <w:sz w:val="15"/>
              </w:rPr>
              <w:t>B010; presence control distinguishing an explicit Anchor Offset from an absent constraint.</w:t>
            </w:r>
          </w:p>
        </w:tc>
      </w:tr>
      <w:tr w:rsidR="00350C20" w14:paraId="5F5E6F69" w14:textId="77777777">
        <w:trPr>
          <w:jc w:val="center"/>
        </w:trPr>
        <w:tc>
          <w:tcPr>
            <w:tcW w:w="2376" w:type="dxa"/>
            <w:tcMar>
              <w:top w:w="90" w:type="dxa"/>
              <w:left w:w="110" w:type="dxa"/>
              <w:bottom w:w="90" w:type="dxa"/>
              <w:right w:w="110" w:type="dxa"/>
            </w:tcMar>
            <w:vAlign w:val="center"/>
          </w:tcPr>
          <w:p w14:paraId="5F799E3E" w14:textId="77777777" w:rsidR="00350C20" w:rsidRDefault="00104579">
            <w:pPr>
              <w:spacing w:after="0" w:line="252" w:lineRule="auto"/>
              <w:rPr>
                <w:rFonts w:hint="eastAsia"/>
              </w:rPr>
            </w:pPr>
            <w:r>
              <w:rPr>
                <w:sz w:val="15"/>
              </w:rPr>
              <w:t>Parent Fraction</w:t>
            </w:r>
          </w:p>
        </w:tc>
        <w:tc>
          <w:tcPr>
            <w:tcW w:w="7128" w:type="dxa"/>
            <w:tcMar>
              <w:top w:w="90" w:type="dxa"/>
              <w:left w:w="110" w:type="dxa"/>
              <w:bottom w:w="90" w:type="dxa"/>
              <w:right w:w="110" w:type="dxa"/>
            </w:tcMar>
            <w:vAlign w:val="center"/>
          </w:tcPr>
          <w:p w14:paraId="57B895FA" w14:textId="77777777" w:rsidR="00350C20" w:rsidRDefault="00104579">
            <w:pPr>
              <w:spacing w:after="0" w:line="252" w:lineRule="auto"/>
              <w:rPr>
                <w:rFonts w:hint="eastAsia"/>
              </w:rPr>
            </w:pPr>
            <w:r>
              <w:rPr>
                <w:sz w:val="15"/>
              </w:rPr>
              <w:t>Time Basis 0100; rational fractions or multiples of the immediate Temporal Parent span.</w:t>
            </w:r>
          </w:p>
        </w:tc>
      </w:tr>
      <w:tr w:rsidR="00350C20" w14:paraId="332B15D2" w14:textId="77777777">
        <w:trPr>
          <w:jc w:val="center"/>
        </w:trPr>
        <w:tc>
          <w:tcPr>
            <w:tcW w:w="2376" w:type="dxa"/>
            <w:tcMar>
              <w:top w:w="90" w:type="dxa"/>
              <w:left w:w="110" w:type="dxa"/>
              <w:bottom w:w="90" w:type="dxa"/>
              <w:right w:w="110" w:type="dxa"/>
            </w:tcMar>
            <w:vAlign w:val="center"/>
          </w:tcPr>
          <w:p w14:paraId="44E4F5F2" w14:textId="77777777" w:rsidR="00350C20" w:rsidRDefault="00104579">
            <w:pPr>
              <w:spacing w:after="0" w:line="252" w:lineRule="auto"/>
              <w:rPr>
                <w:rFonts w:hint="eastAsia"/>
              </w:rPr>
            </w:pPr>
            <w:r>
              <w:rPr>
                <w:sz w:val="15"/>
              </w:rPr>
              <w:t>Phase Offset</w:t>
            </w:r>
          </w:p>
        </w:tc>
        <w:tc>
          <w:tcPr>
            <w:tcW w:w="7128" w:type="dxa"/>
            <w:tcMar>
              <w:top w:w="90" w:type="dxa"/>
              <w:left w:w="110" w:type="dxa"/>
              <w:bottom w:w="90" w:type="dxa"/>
              <w:right w:w="110" w:type="dxa"/>
            </w:tcMar>
            <w:vAlign w:val="center"/>
          </w:tcPr>
          <w:p w14:paraId="1EBC26D9" w14:textId="77777777" w:rsidR="00350C20" w:rsidRDefault="00104579">
            <w:pPr>
              <w:spacing w:after="0" w:line="252" w:lineRule="auto"/>
              <w:rPr>
                <w:rFonts w:hint="eastAsia"/>
              </w:rPr>
            </w:pPr>
            <w:r>
              <w:rPr>
                <w:sz w:val="15"/>
              </w:rPr>
              <w:t>B102-B109; 8-bit normalized cycle phase raw/256.</w:t>
            </w:r>
          </w:p>
        </w:tc>
      </w:tr>
      <w:tr w:rsidR="00350C20" w14:paraId="04C3ED1F" w14:textId="77777777">
        <w:trPr>
          <w:jc w:val="center"/>
        </w:trPr>
        <w:tc>
          <w:tcPr>
            <w:tcW w:w="2376" w:type="dxa"/>
            <w:tcMar>
              <w:top w:w="90" w:type="dxa"/>
              <w:left w:w="110" w:type="dxa"/>
              <w:bottom w:w="90" w:type="dxa"/>
              <w:right w:w="110" w:type="dxa"/>
            </w:tcMar>
            <w:vAlign w:val="center"/>
          </w:tcPr>
          <w:p w14:paraId="16F0DB9A" w14:textId="77777777" w:rsidR="00350C20" w:rsidRDefault="00104579">
            <w:pPr>
              <w:spacing w:after="0" w:line="252" w:lineRule="auto"/>
              <w:rPr>
                <w:rFonts w:hint="eastAsia"/>
              </w:rPr>
            </w:pPr>
            <w:r>
              <w:rPr>
                <w:sz w:val="15"/>
              </w:rPr>
              <w:t>Phase Specified</w:t>
            </w:r>
          </w:p>
        </w:tc>
        <w:tc>
          <w:tcPr>
            <w:tcW w:w="7128" w:type="dxa"/>
            <w:tcMar>
              <w:top w:w="90" w:type="dxa"/>
              <w:left w:w="110" w:type="dxa"/>
              <w:bottom w:w="90" w:type="dxa"/>
              <w:right w:w="110" w:type="dxa"/>
            </w:tcMar>
            <w:vAlign w:val="center"/>
          </w:tcPr>
          <w:p w14:paraId="31257345" w14:textId="77777777" w:rsidR="00350C20" w:rsidRDefault="00104579">
            <w:pPr>
              <w:spacing w:after="0" w:line="252" w:lineRule="auto"/>
              <w:rPr>
                <w:rFonts w:hint="eastAsia"/>
              </w:rPr>
            </w:pPr>
            <w:r>
              <w:rPr>
                <w:sz w:val="15"/>
              </w:rPr>
              <w:t>B013; presence control declaring whether Phase Offset is authoritative.</w:t>
            </w:r>
          </w:p>
        </w:tc>
      </w:tr>
      <w:tr w:rsidR="00350C20" w14:paraId="60F93602" w14:textId="77777777">
        <w:trPr>
          <w:jc w:val="center"/>
        </w:trPr>
        <w:tc>
          <w:tcPr>
            <w:tcW w:w="2376" w:type="dxa"/>
            <w:tcMar>
              <w:top w:w="90" w:type="dxa"/>
              <w:left w:w="110" w:type="dxa"/>
              <w:bottom w:w="90" w:type="dxa"/>
              <w:right w:w="110" w:type="dxa"/>
            </w:tcMar>
            <w:vAlign w:val="center"/>
          </w:tcPr>
          <w:p w14:paraId="6B6C6393" w14:textId="77777777" w:rsidR="00350C20" w:rsidRDefault="00104579">
            <w:pPr>
              <w:spacing w:after="0" w:line="252" w:lineRule="auto"/>
              <w:rPr>
                <w:rFonts w:hint="eastAsia"/>
              </w:rPr>
            </w:pPr>
            <w:r>
              <w:rPr>
                <w:sz w:val="15"/>
              </w:rPr>
              <w:t>Repeat Active</w:t>
            </w:r>
          </w:p>
        </w:tc>
        <w:tc>
          <w:tcPr>
            <w:tcW w:w="7128" w:type="dxa"/>
            <w:tcMar>
              <w:top w:w="90" w:type="dxa"/>
              <w:left w:w="110" w:type="dxa"/>
              <w:bottom w:w="90" w:type="dxa"/>
              <w:right w:w="110" w:type="dxa"/>
            </w:tcMar>
            <w:vAlign w:val="center"/>
          </w:tcPr>
          <w:p w14:paraId="3834E9C7" w14:textId="77777777" w:rsidR="00350C20" w:rsidRDefault="00104579">
            <w:pPr>
              <w:spacing w:after="0" w:line="252" w:lineRule="auto"/>
              <w:rPr>
                <w:rFonts w:hint="eastAsia"/>
              </w:rPr>
            </w:pPr>
            <w:r>
              <w:rPr>
                <w:sz w:val="15"/>
              </w:rPr>
              <w:t>B012; control that activates Repeat Interval and Repeat Count.</w:t>
            </w:r>
          </w:p>
        </w:tc>
      </w:tr>
      <w:tr w:rsidR="00350C20" w14:paraId="4F8AF7DD" w14:textId="77777777">
        <w:trPr>
          <w:jc w:val="center"/>
        </w:trPr>
        <w:tc>
          <w:tcPr>
            <w:tcW w:w="2376" w:type="dxa"/>
            <w:tcMar>
              <w:top w:w="90" w:type="dxa"/>
              <w:left w:w="110" w:type="dxa"/>
              <w:bottom w:w="90" w:type="dxa"/>
              <w:right w:w="110" w:type="dxa"/>
            </w:tcMar>
            <w:vAlign w:val="center"/>
          </w:tcPr>
          <w:p w14:paraId="5399C5D7" w14:textId="77777777" w:rsidR="00350C20" w:rsidRDefault="00104579">
            <w:pPr>
              <w:spacing w:after="0" w:line="252" w:lineRule="auto"/>
              <w:rPr>
                <w:rFonts w:hint="eastAsia"/>
              </w:rPr>
            </w:pPr>
            <w:r>
              <w:rPr>
                <w:sz w:val="15"/>
              </w:rPr>
              <w:t>Repeat Count</w:t>
            </w:r>
          </w:p>
        </w:tc>
        <w:tc>
          <w:tcPr>
            <w:tcW w:w="7128" w:type="dxa"/>
            <w:tcMar>
              <w:top w:w="90" w:type="dxa"/>
              <w:left w:w="110" w:type="dxa"/>
              <w:bottom w:w="90" w:type="dxa"/>
              <w:right w:w="110" w:type="dxa"/>
            </w:tcMar>
            <w:vAlign w:val="center"/>
          </w:tcPr>
          <w:p w14:paraId="4D479E26" w14:textId="77777777" w:rsidR="00350C20" w:rsidRDefault="00104579">
            <w:pPr>
              <w:spacing w:after="0" w:line="252" w:lineRule="auto"/>
              <w:rPr>
                <w:rFonts w:hint="eastAsia"/>
              </w:rPr>
            </w:pPr>
            <w:r>
              <w:rPr>
                <w:sz w:val="15"/>
              </w:rPr>
              <w:t>B094-B101; number of additional executions, or 0 for externally bounded count-unbounded repetition when Repeat Active = 1.</w:t>
            </w:r>
          </w:p>
        </w:tc>
      </w:tr>
      <w:tr w:rsidR="00350C20" w14:paraId="6969DCA6" w14:textId="77777777">
        <w:trPr>
          <w:jc w:val="center"/>
        </w:trPr>
        <w:tc>
          <w:tcPr>
            <w:tcW w:w="2376" w:type="dxa"/>
            <w:tcMar>
              <w:top w:w="90" w:type="dxa"/>
              <w:left w:w="110" w:type="dxa"/>
              <w:bottom w:w="90" w:type="dxa"/>
              <w:right w:w="110" w:type="dxa"/>
            </w:tcMar>
            <w:vAlign w:val="center"/>
          </w:tcPr>
          <w:p w14:paraId="2153ADE2" w14:textId="77777777" w:rsidR="00350C20" w:rsidRDefault="00104579">
            <w:pPr>
              <w:spacing w:after="0" w:line="252" w:lineRule="auto"/>
              <w:rPr>
                <w:rFonts w:hint="eastAsia"/>
              </w:rPr>
            </w:pPr>
            <w:r>
              <w:rPr>
                <w:sz w:val="15"/>
              </w:rPr>
              <w:t>Repeat Interval</w:t>
            </w:r>
          </w:p>
        </w:tc>
        <w:tc>
          <w:tcPr>
            <w:tcW w:w="7128" w:type="dxa"/>
            <w:tcMar>
              <w:top w:w="90" w:type="dxa"/>
              <w:left w:w="110" w:type="dxa"/>
              <w:bottom w:w="90" w:type="dxa"/>
              <w:right w:w="110" w:type="dxa"/>
            </w:tcMar>
            <w:vAlign w:val="center"/>
          </w:tcPr>
          <w:p w14:paraId="22426D5A" w14:textId="77777777" w:rsidR="00350C20" w:rsidRDefault="00104579">
            <w:pPr>
              <w:spacing w:after="0" w:line="252" w:lineRule="auto"/>
              <w:rPr>
                <w:rFonts w:hint="eastAsia"/>
              </w:rPr>
            </w:pPr>
            <w:r>
              <w:rPr>
                <w:sz w:val="15"/>
              </w:rPr>
              <w:t>Unsigned rational spacing between repeated occurrence anchors in the one rig Time Basis.</w:t>
            </w:r>
          </w:p>
        </w:tc>
      </w:tr>
      <w:tr w:rsidR="00350C20" w14:paraId="432DFE2E" w14:textId="77777777">
        <w:trPr>
          <w:jc w:val="center"/>
        </w:trPr>
        <w:tc>
          <w:tcPr>
            <w:tcW w:w="2376" w:type="dxa"/>
            <w:tcMar>
              <w:top w:w="90" w:type="dxa"/>
              <w:left w:w="110" w:type="dxa"/>
              <w:bottom w:w="90" w:type="dxa"/>
              <w:right w:w="110" w:type="dxa"/>
            </w:tcMar>
            <w:vAlign w:val="center"/>
          </w:tcPr>
          <w:p w14:paraId="1D42CD09" w14:textId="77777777" w:rsidR="00350C20" w:rsidRDefault="00104579">
            <w:pPr>
              <w:spacing w:after="0" w:line="252" w:lineRule="auto"/>
              <w:rPr>
                <w:rFonts w:hint="eastAsia"/>
              </w:rPr>
            </w:pPr>
            <w:r>
              <w:rPr>
                <w:sz w:val="15"/>
              </w:rPr>
              <w:t>Reserved Bit</w:t>
            </w:r>
          </w:p>
        </w:tc>
        <w:tc>
          <w:tcPr>
            <w:tcW w:w="7128" w:type="dxa"/>
            <w:tcMar>
              <w:top w:w="90" w:type="dxa"/>
              <w:left w:w="110" w:type="dxa"/>
              <w:bottom w:w="90" w:type="dxa"/>
              <w:right w:w="110" w:type="dxa"/>
            </w:tcMar>
            <w:vAlign w:val="center"/>
          </w:tcPr>
          <w:p w14:paraId="26C087FF" w14:textId="77777777" w:rsidR="00350C20" w:rsidRDefault="00104579">
            <w:pPr>
              <w:spacing w:after="0" w:line="252" w:lineRule="auto"/>
              <w:rPr>
                <w:rFonts w:hint="eastAsia"/>
              </w:rPr>
            </w:pPr>
            <w:r>
              <w:rPr>
                <w:sz w:val="15"/>
              </w:rPr>
              <w:t>A Bit with no base v0.1 application meaning. B120-B127 must be zero.</w:t>
            </w:r>
          </w:p>
        </w:tc>
      </w:tr>
      <w:tr w:rsidR="00350C20" w14:paraId="7F8A95B3" w14:textId="77777777">
        <w:trPr>
          <w:jc w:val="center"/>
        </w:trPr>
        <w:tc>
          <w:tcPr>
            <w:tcW w:w="2376" w:type="dxa"/>
            <w:tcMar>
              <w:top w:w="90" w:type="dxa"/>
              <w:left w:w="110" w:type="dxa"/>
              <w:bottom w:w="90" w:type="dxa"/>
              <w:right w:w="110" w:type="dxa"/>
            </w:tcMar>
            <w:vAlign w:val="center"/>
          </w:tcPr>
          <w:p w14:paraId="567CFB8F" w14:textId="77777777" w:rsidR="00350C20" w:rsidRDefault="00104579">
            <w:pPr>
              <w:spacing w:after="0" w:line="252" w:lineRule="auto"/>
              <w:rPr>
                <w:rFonts w:hint="eastAsia"/>
              </w:rPr>
            </w:pPr>
            <w:r>
              <w:rPr>
                <w:sz w:val="15"/>
              </w:rPr>
              <w:t>Routing Semantic Kernel</w:t>
            </w:r>
          </w:p>
        </w:tc>
        <w:tc>
          <w:tcPr>
            <w:tcW w:w="7128" w:type="dxa"/>
            <w:tcMar>
              <w:top w:w="90" w:type="dxa"/>
              <w:left w:w="110" w:type="dxa"/>
              <w:bottom w:w="90" w:type="dxa"/>
              <w:right w:w="110" w:type="dxa"/>
            </w:tcMar>
            <w:vAlign w:val="center"/>
          </w:tcPr>
          <w:p w14:paraId="13CB766B" w14:textId="77777777" w:rsidR="00350C20" w:rsidRDefault="00104579">
            <w:pPr>
              <w:spacing w:after="0" w:line="252" w:lineRule="auto"/>
              <w:rPr>
                <w:rFonts w:hint="eastAsia"/>
              </w:rPr>
            </w:pPr>
            <w:r>
              <w:rPr>
                <w:sz w:val="15"/>
              </w:rPr>
              <w:t>A Semantic Kernel whose primary purpose is routing/selection among exact registered destinations. TIMING_RIG-128 is not one.</w:t>
            </w:r>
          </w:p>
        </w:tc>
      </w:tr>
      <w:tr w:rsidR="00350C20" w14:paraId="33575AC5" w14:textId="77777777">
        <w:trPr>
          <w:jc w:val="center"/>
        </w:trPr>
        <w:tc>
          <w:tcPr>
            <w:tcW w:w="2376" w:type="dxa"/>
            <w:tcMar>
              <w:top w:w="90" w:type="dxa"/>
              <w:left w:w="110" w:type="dxa"/>
              <w:bottom w:w="90" w:type="dxa"/>
              <w:right w:w="110" w:type="dxa"/>
            </w:tcMar>
            <w:vAlign w:val="center"/>
          </w:tcPr>
          <w:p w14:paraId="029DE207" w14:textId="77777777" w:rsidR="00350C20" w:rsidRDefault="00104579">
            <w:pPr>
              <w:spacing w:after="0" w:line="252" w:lineRule="auto"/>
              <w:rPr>
                <w:rFonts w:hint="eastAsia"/>
              </w:rPr>
            </w:pPr>
            <w:r>
              <w:rPr>
                <w:sz w:val="15"/>
              </w:rPr>
              <w:t>Seconds</w:t>
            </w:r>
          </w:p>
        </w:tc>
        <w:tc>
          <w:tcPr>
            <w:tcW w:w="7128" w:type="dxa"/>
            <w:tcMar>
              <w:top w:w="90" w:type="dxa"/>
              <w:left w:w="110" w:type="dxa"/>
              <w:bottom w:w="90" w:type="dxa"/>
              <w:right w:w="110" w:type="dxa"/>
            </w:tcMar>
            <w:vAlign w:val="center"/>
          </w:tcPr>
          <w:p w14:paraId="7DF4CC87" w14:textId="77777777" w:rsidR="00350C20" w:rsidRDefault="00104579">
            <w:pPr>
              <w:spacing w:after="0" w:line="252" w:lineRule="auto"/>
              <w:rPr>
                <w:rFonts w:hint="eastAsia"/>
              </w:rPr>
            </w:pPr>
            <w:r>
              <w:rPr>
                <w:sz w:val="15"/>
              </w:rPr>
              <w:t>Time Basis 0000; rational seconds.</w:t>
            </w:r>
          </w:p>
        </w:tc>
      </w:tr>
      <w:tr w:rsidR="00350C20" w14:paraId="5B2573E7" w14:textId="77777777">
        <w:trPr>
          <w:jc w:val="center"/>
        </w:trPr>
        <w:tc>
          <w:tcPr>
            <w:tcW w:w="2376" w:type="dxa"/>
            <w:tcMar>
              <w:top w:w="90" w:type="dxa"/>
              <w:left w:w="110" w:type="dxa"/>
              <w:bottom w:w="90" w:type="dxa"/>
              <w:right w:w="110" w:type="dxa"/>
            </w:tcMar>
            <w:vAlign w:val="center"/>
          </w:tcPr>
          <w:p w14:paraId="39420E69" w14:textId="77777777" w:rsidR="00350C20" w:rsidRDefault="00104579">
            <w:pPr>
              <w:spacing w:after="0" w:line="252" w:lineRule="auto"/>
              <w:rPr>
                <w:rFonts w:hint="eastAsia"/>
              </w:rPr>
            </w:pPr>
            <w:r>
              <w:rPr>
                <w:sz w:val="15"/>
              </w:rPr>
              <w:t>Semantic Kernel</w:t>
            </w:r>
          </w:p>
        </w:tc>
        <w:tc>
          <w:tcPr>
            <w:tcW w:w="7128" w:type="dxa"/>
            <w:tcMar>
              <w:top w:w="90" w:type="dxa"/>
              <w:left w:w="110" w:type="dxa"/>
              <w:bottom w:w="90" w:type="dxa"/>
              <w:right w:w="110" w:type="dxa"/>
            </w:tcMar>
            <w:vAlign w:val="center"/>
          </w:tcPr>
          <w:p w14:paraId="362F99A1" w14:textId="77777777" w:rsidR="00350C20" w:rsidRDefault="00104579">
            <w:pPr>
              <w:spacing w:after="0" w:line="252" w:lineRule="auto"/>
              <w:rPr>
                <w:rFonts w:hint="eastAsia"/>
              </w:rPr>
            </w:pPr>
            <w:r>
              <w:rPr>
                <w:sz w:val="15"/>
              </w:rPr>
              <w:t>A bounded, versioned semantic state contract instantiated by ModelKey/runtime state under CERBERUS.</w:t>
            </w:r>
          </w:p>
        </w:tc>
      </w:tr>
      <w:tr w:rsidR="00350C20" w14:paraId="5103FE07" w14:textId="77777777">
        <w:trPr>
          <w:jc w:val="center"/>
        </w:trPr>
        <w:tc>
          <w:tcPr>
            <w:tcW w:w="2376" w:type="dxa"/>
            <w:tcMar>
              <w:top w:w="90" w:type="dxa"/>
              <w:left w:w="110" w:type="dxa"/>
              <w:bottom w:w="90" w:type="dxa"/>
              <w:right w:w="110" w:type="dxa"/>
            </w:tcMar>
            <w:vAlign w:val="center"/>
          </w:tcPr>
          <w:p w14:paraId="46DC4A85" w14:textId="77777777" w:rsidR="00350C20" w:rsidRDefault="00104579">
            <w:pPr>
              <w:spacing w:after="0" w:line="252" w:lineRule="auto"/>
              <w:rPr>
                <w:rFonts w:hint="eastAsia"/>
              </w:rPr>
            </w:pPr>
            <w:r>
              <w:rPr>
                <w:sz w:val="15"/>
              </w:rPr>
              <w:t>Simulation Ticks</w:t>
            </w:r>
          </w:p>
        </w:tc>
        <w:tc>
          <w:tcPr>
            <w:tcW w:w="7128" w:type="dxa"/>
            <w:tcMar>
              <w:top w:w="90" w:type="dxa"/>
              <w:left w:w="110" w:type="dxa"/>
              <w:bottom w:w="90" w:type="dxa"/>
              <w:right w:w="110" w:type="dxa"/>
            </w:tcMar>
            <w:vAlign w:val="center"/>
          </w:tcPr>
          <w:p w14:paraId="0C23B5D9" w14:textId="77777777" w:rsidR="00350C20" w:rsidRDefault="00104579">
            <w:pPr>
              <w:spacing w:after="0" w:line="252" w:lineRule="auto"/>
              <w:rPr>
                <w:rFonts w:hint="eastAsia"/>
              </w:rPr>
            </w:pPr>
            <w:r>
              <w:rPr>
                <w:sz w:val="15"/>
              </w:rPr>
              <w:t>Time Basis 0011; tick units under an explicit simulation/runtime tick context.</w:t>
            </w:r>
          </w:p>
        </w:tc>
      </w:tr>
      <w:tr w:rsidR="00350C20" w14:paraId="05EB8EEC" w14:textId="77777777">
        <w:trPr>
          <w:jc w:val="center"/>
        </w:trPr>
        <w:tc>
          <w:tcPr>
            <w:tcW w:w="2376" w:type="dxa"/>
            <w:tcMar>
              <w:top w:w="90" w:type="dxa"/>
              <w:left w:w="110" w:type="dxa"/>
              <w:bottom w:w="90" w:type="dxa"/>
              <w:right w:w="110" w:type="dxa"/>
            </w:tcMar>
            <w:vAlign w:val="center"/>
          </w:tcPr>
          <w:p w14:paraId="2135353A" w14:textId="77777777" w:rsidR="00350C20" w:rsidRDefault="00104579">
            <w:pPr>
              <w:spacing w:after="0" w:line="252" w:lineRule="auto"/>
              <w:rPr>
                <w:rFonts w:hint="eastAsia"/>
              </w:rPr>
            </w:pPr>
            <w:r>
              <w:rPr>
                <w:sz w:val="15"/>
              </w:rPr>
              <w:t>SOUND-32</w:t>
            </w:r>
          </w:p>
        </w:tc>
        <w:tc>
          <w:tcPr>
            <w:tcW w:w="7128" w:type="dxa"/>
            <w:tcMar>
              <w:top w:w="90" w:type="dxa"/>
              <w:left w:w="110" w:type="dxa"/>
              <w:bottom w:w="90" w:type="dxa"/>
              <w:right w:w="110" w:type="dxa"/>
            </w:tcMar>
            <w:vAlign w:val="center"/>
          </w:tcPr>
          <w:p w14:paraId="1147AE04" w14:textId="77777777" w:rsidR="00350C20" w:rsidRDefault="00104579">
            <w:pPr>
              <w:spacing w:after="0" w:line="252" w:lineRule="auto"/>
              <w:rPr>
                <w:rFonts w:hint="eastAsia"/>
              </w:rPr>
            </w:pPr>
            <w:r>
              <w:rPr>
                <w:sz w:val="15"/>
              </w:rPr>
              <w:t>Proposed companion Routing Semantic Kernel used by B002 to continue into sound semantic families. Its exact contract is outside this specification.</w:t>
            </w:r>
          </w:p>
        </w:tc>
      </w:tr>
      <w:tr w:rsidR="00350C20" w14:paraId="13ECDAB2" w14:textId="77777777">
        <w:trPr>
          <w:jc w:val="center"/>
        </w:trPr>
        <w:tc>
          <w:tcPr>
            <w:tcW w:w="2376" w:type="dxa"/>
            <w:tcMar>
              <w:top w:w="90" w:type="dxa"/>
              <w:left w:w="110" w:type="dxa"/>
              <w:bottom w:w="90" w:type="dxa"/>
              <w:right w:w="110" w:type="dxa"/>
            </w:tcMar>
            <w:vAlign w:val="center"/>
          </w:tcPr>
          <w:p w14:paraId="38D6A171" w14:textId="77777777" w:rsidR="00350C20" w:rsidRDefault="00104579">
            <w:pPr>
              <w:spacing w:after="0" w:line="252" w:lineRule="auto"/>
              <w:rPr>
                <w:rFonts w:hint="eastAsia"/>
              </w:rPr>
            </w:pPr>
            <w:r>
              <w:rPr>
                <w:sz w:val="15"/>
              </w:rPr>
              <w:t>Sound Route</w:t>
            </w:r>
          </w:p>
        </w:tc>
        <w:tc>
          <w:tcPr>
            <w:tcW w:w="7128" w:type="dxa"/>
            <w:tcMar>
              <w:top w:w="90" w:type="dxa"/>
              <w:left w:w="110" w:type="dxa"/>
              <w:bottom w:w="90" w:type="dxa"/>
              <w:right w:w="110" w:type="dxa"/>
            </w:tcMar>
            <w:vAlign w:val="center"/>
          </w:tcPr>
          <w:p w14:paraId="1CFC3E40" w14:textId="77777777" w:rsidR="00350C20" w:rsidRDefault="00104579">
            <w:pPr>
              <w:spacing w:after="0" w:line="252" w:lineRule="auto"/>
              <w:rPr>
                <w:rFonts w:hint="eastAsia"/>
              </w:rPr>
            </w:pPr>
            <w:r>
              <w:rPr>
                <w:sz w:val="15"/>
              </w:rPr>
              <w:t>B002; optional canonical continuation into the registered SOUND routing surface.</w:t>
            </w:r>
          </w:p>
        </w:tc>
      </w:tr>
      <w:tr w:rsidR="00350C20" w14:paraId="34D24A34" w14:textId="77777777">
        <w:trPr>
          <w:jc w:val="center"/>
        </w:trPr>
        <w:tc>
          <w:tcPr>
            <w:tcW w:w="2376" w:type="dxa"/>
            <w:tcMar>
              <w:top w:w="90" w:type="dxa"/>
              <w:left w:w="110" w:type="dxa"/>
              <w:bottom w:w="90" w:type="dxa"/>
              <w:right w:w="110" w:type="dxa"/>
            </w:tcMar>
            <w:vAlign w:val="center"/>
          </w:tcPr>
          <w:p w14:paraId="008E900C" w14:textId="77777777" w:rsidR="00350C20" w:rsidRDefault="00104579">
            <w:pPr>
              <w:spacing w:after="0" w:line="252" w:lineRule="auto"/>
              <w:rPr>
                <w:rFonts w:hint="eastAsia"/>
              </w:rPr>
            </w:pPr>
            <w:r>
              <w:rPr>
                <w:sz w:val="15"/>
              </w:rPr>
              <w:t>Sound Trigger Point</w:t>
            </w:r>
          </w:p>
        </w:tc>
        <w:tc>
          <w:tcPr>
            <w:tcW w:w="7128" w:type="dxa"/>
            <w:tcMar>
              <w:top w:w="90" w:type="dxa"/>
              <w:left w:w="110" w:type="dxa"/>
              <w:bottom w:w="90" w:type="dxa"/>
              <w:right w:w="110" w:type="dxa"/>
            </w:tcMar>
            <w:vAlign w:val="center"/>
          </w:tcPr>
          <w:p w14:paraId="7838C45E" w14:textId="77777777" w:rsidR="00350C20" w:rsidRDefault="00104579">
            <w:pPr>
              <w:spacing w:after="0" w:line="252" w:lineRule="auto"/>
              <w:rPr>
                <w:rFonts w:hint="eastAsia"/>
              </w:rPr>
            </w:pPr>
            <w:r>
              <w:rPr>
                <w:sz w:val="15"/>
              </w:rPr>
              <w:t>B110-B111; Start, Anchor, or End cue position for the optional associated sound.</w:t>
            </w:r>
          </w:p>
        </w:tc>
      </w:tr>
      <w:tr w:rsidR="00350C20" w14:paraId="0A09A83B" w14:textId="77777777">
        <w:trPr>
          <w:jc w:val="center"/>
        </w:trPr>
        <w:tc>
          <w:tcPr>
            <w:tcW w:w="2376" w:type="dxa"/>
            <w:tcMar>
              <w:top w:w="90" w:type="dxa"/>
              <w:left w:w="110" w:type="dxa"/>
              <w:bottom w:w="90" w:type="dxa"/>
              <w:right w:w="110" w:type="dxa"/>
            </w:tcMar>
            <w:vAlign w:val="center"/>
          </w:tcPr>
          <w:p w14:paraId="02757C18" w14:textId="77777777" w:rsidR="00350C20" w:rsidRDefault="00104579">
            <w:pPr>
              <w:spacing w:after="0" w:line="252" w:lineRule="auto"/>
              <w:rPr>
                <w:rFonts w:hint="eastAsia"/>
              </w:rPr>
            </w:pPr>
            <w:r>
              <w:rPr>
                <w:sz w:val="15"/>
              </w:rPr>
              <w:t>START</w:t>
            </w:r>
          </w:p>
        </w:tc>
        <w:tc>
          <w:tcPr>
            <w:tcW w:w="7128" w:type="dxa"/>
            <w:tcMar>
              <w:top w:w="90" w:type="dxa"/>
              <w:left w:w="110" w:type="dxa"/>
              <w:bottom w:w="90" w:type="dxa"/>
              <w:right w:w="110" w:type="dxa"/>
            </w:tcMar>
            <w:vAlign w:val="center"/>
          </w:tcPr>
          <w:p w14:paraId="702657F8" w14:textId="77777777" w:rsidR="00350C20" w:rsidRDefault="00104579">
            <w:pPr>
              <w:spacing w:after="0" w:line="252" w:lineRule="auto"/>
              <w:rPr>
                <w:rFonts w:hint="eastAsia"/>
              </w:rPr>
            </w:pPr>
            <w:r>
              <w:rPr>
                <w:sz w:val="15"/>
              </w:rPr>
              <w:t>Anchor Point 00; Animation start equals the occurrence anchor coordinate Q_k.</w:t>
            </w:r>
          </w:p>
        </w:tc>
      </w:tr>
      <w:tr w:rsidR="00350C20" w14:paraId="16ECE3D9" w14:textId="77777777">
        <w:trPr>
          <w:jc w:val="center"/>
        </w:trPr>
        <w:tc>
          <w:tcPr>
            <w:tcW w:w="2376" w:type="dxa"/>
            <w:tcMar>
              <w:top w:w="90" w:type="dxa"/>
              <w:left w:w="110" w:type="dxa"/>
              <w:bottom w:w="90" w:type="dxa"/>
              <w:right w:w="110" w:type="dxa"/>
            </w:tcMar>
            <w:vAlign w:val="center"/>
          </w:tcPr>
          <w:p w14:paraId="2F878F77" w14:textId="77777777" w:rsidR="00350C20" w:rsidRDefault="00104579">
            <w:pPr>
              <w:spacing w:after="0" w:line="252" w:lineRule="auto"/>
              <w:rPr>
                <w:rFonts w:hint="eastAsia"/>
              </w:rPr>
            </w:pPr>
            <w:r>
              <w:rPr>
                <w:sz w:val="15"/>
              </w:rPr>
              <w:t>Temporal Anchor</w:t>
            </w:r>
          </w:p>
        </w:tc>
        <w:tc>
          <w:tcPr>
            <w:tcW w:w="7128" w:type="dxa"/>
            <w:tcMar>
              <w:top w:w="90" w:type="dxa"/>
              <w:left w:w="110" w:type="dxa"/>
              <w:bottom w:w="90" w:type="dxa"/>
              <w:right w:w="110" w:type="dxa"/>
            </w:tcMar>
            <w:vAlign w:val="center"/>
          </w:tcPr>
          <w:p w14:paraId="7E978C43" w14:textId="77777777" w:rsidR="00350C20" w:rsidRDefault="00104579">
            <w:pPr>
              <w:spacing w:after="0" w:line="252" w:lineRule="auto"/>
              <w:rPr>
                <w:rFonts w:hint="eastAsia"/>
              </w:rPr>
            </w:pPr>
            <w:r>
              <w:rPr>
                <w:sz w:val="15"/>
              </w:rPr>
              <w:t>The parent/local origin or external Bitlinked temporal object that supplies A.</w:t>
            </w:r>
          </w:p>
        </w:tc>
      </w:tr>
      <w:tr w:rsidR="00350C20" w14:paraId="5D0676E8" w14:textId="77777777">
        <w:trPr>
          <w:jc w:val="center"/>
        </w:trPr>
        <w:tc>
          <w:tcPr>
            <w:tcW w:w="2376" w:type="dxa"/>
            <w:tcMar>
              <w:top w:w="90" w:type="dxa"/>
              <w:left w:w="110" w:type="dxa"/>
              <w:bottom w:w="90" w:type="dxa"/>
              <w:right w:w="110" w:type="dxa"/>
            </w:tcMar>
            <w:vAlign w:val="center"/>
          </w:tcPr>
          <w:p w14:paraId="18EDB8E7" w14:textId="77777777" w:rsidR="00350C20" w:rsidRDefault="00104579">
            <w:pPr>
              <w:spacing w:after="0" w:line="252" w:lineRule="auto"/>
              <w:rPr>
                <w:rFonts w:hint="eastAsia"/>
              </w:rPr>
            </w:pPr>
            <w:r>
              <w:rPr>
                <w:sz w:val="15"/>
              </w:rPr>
              <w:t>Temporal Anchor Bitlink</w:t>
            </w:r>
          </w:p>
        </w:tc>
        <w:tc>
          <w:tcPr>
            <w:tcW w:w="7128" w:type="dxa"/>
            <w:tcMar>
              <w:top w:w="90" w:type="dxa"/>
              <w:left w:w="110" w:type="dxa"/>
              <w:bottom w:w="90" w:type="dxa"/>
              <w:right w:w="110" w:type="dxa"/>
            </w:tcMar>
            <w:vAlign w:val="center"/>
          </w:tcPr>
          <w:p w14:paraId="72DB2AD1" w14:textId="77777777" w:rsidR="00350C20" w:rsidRDefault="00104579">
            <w:pPr>
              <w:spacing w:after="0" w:line="252" w:lineRule="auto"/>
              <w:rPr>
                <w:rFonts w:hint="eastAsia"/>
              </w:rPr>
            </w:pPr>
            <w:r>
              <w:rPr>
                <w:sz w:val="15"/>
              </w:rPr>
              <w:t>External semantic correspondence activated by B003 when the rig synchronizes to a registered temporal object.</w:t>
            </w:r>
          </w:p>
        </w:tc>
      </w:tr>
      <w:tr w:rsidR="00350C20" w14:paraId="563F230E" w14:textId="77777777">
        <w:trPr>
          <w:jc w:val="center"/>
        </w:trPr>
        <w:tc>
          <w:tcPr>
            <w:tcW w:w="2376" w:type="dxa"/>
            <w:tcMar>
              <w:top w:w="90" w:type="dxa"/>
              <w:left w:w="110" w:type="dxa"/>
              <w:bottom w:w="90" w:type="dxa"/>
              <w:right w:w="110" w:type="dxa"/>
            </w:tcMar>
            <w:vAlign w:val="center"/>
          </w:tcPr>
          <w:p w14:paraId="5C0C7A2C" w14:textId="77777777" w:rsidR="00350C20" w:rsidRDefault="00104579">
            <w:pPr>
              <w:spacing w:after="0" w:line="252" w:lineRule="auto"/>
              <w:rPr>
                <w:rFonts w:hint="eastAsia"/>
              </w:rPr>
            </w:pPr>
            <w:r>
              <w:rPr>
                <w:sz w:val="15"/>
              </w:rPr>
              <w:t>Temporal Parent</w:t>
            </w:r>
          </w:p>
        </w:tc>
        <w:tc>
          <w:tcPr>
            <w:tcW w:w="7128" w:type="dxa"/>
            <w:tcMar>
              <w:top w:w="90" w:type="dxa"/>
              <w:left w:w="110" w:type="dxa"/>
              <w:bottom w:w="90" w:type="dxa"/>
              <w:right w:w="110" w:type="dxa"/>
            </w:tcMar>
            <w:vAlign w:val="center"/>
          </w:tcPr>
          <w:p w14:paraId="65B7C64B" w14:textId="77777777" w:rsidR="00350C20" w:rsidRDefault="00104579">
            <w:pPr>
              <w:spacing w:after="0" w:line="252" w:lineRule="auto"/>
              <w:rPr>
                <w:rFonts w:hint="eastAsia"/>
              </w:rPr>
            </w:pPr>
            <w:r>
              <w:rPr>
                <w:sz w:val="15"/>
              </w:rPr>
              <w:t>Immediate hierarchical timing parent used for local origin and Parent Fraction resolution.</w:t>
            </w:r>
          </w:p>
        </w:tc>
      </w:tr>
      <w:tr w:rsidR="00350C20" w14:paraId="21C0D623" w14:textId="77777777">
        <w:trPr>
          <w:jc w:val="center"/>
        </w:trPr>
        <w:tc>
          <w:tcPr>
            <w:tcW w:w="2376" w:type="dxa"/>
            <w:tcMar>
              <w:top w:w="90" w:type="dxa"/>
              <w:left w:w="110" w:type="dxa"/>
              <w:bottom w:w="90" w:type="dxa"/>
              <w:right w:w="110" w:type="dxa"/>
            </w:tcMar>
            <w:vAlign w:val="center"/>
          </w:tcPr>
          <w:p w14:paraId="4F30BAEF" w14:textId="77777777" w:rsidR="00350C20" w:rsidRDefault="00104579">
            <w:pPr>
              <w:spacing w:after="0" w:line="252" w:lineRule="auto"/>
              <w:rPr>
                <w:rFonts w:hint="eastAsia"/>
              </w:rPr>
            </w:pPr>
            <w:r>
              <w:rPr>
                <w:sz w:val="15"/>
              </w:rPr>
              <w:t>Time Basis</w:t>
            </w:r>
          </w:p>
        </w:tc>
        <w:tc>
          <w:tcPr>
            <w:tcW w:w="7128" w:type="dxa"/>
            <w:tcMar>
              <w:top w:w="90" w:type="dxa"/>
              <w:left w:w="110" w:type="dxa"/>
              <w:bottom w:w="90" w:type="dxa"/>
              <w:right w:w="110" w:type="dxa"/>
            </w:tcMar>
            <w:vAlign w:val="center"/>
          </w:tcPr>
          <w:p w14:paraId="1B803D6A" w14:textId="77777777" w:rsidR="00350C20" w:rsidRDefault="00104579">
            <w:pPr>
              <w:spacing w:after="0" w:line="252" w:lineRule="auto"/>
              <w:rPr>
                <w:rFonts w:hint="eastAsia"/>
              </w:rPr>
            </w:pPr>
            <w:r>
              <w:rPr>
                <w:sz w:val="15"/>
              </w:rPr>
              <w:t>B006-B009; the one unit system governing all active dimensional temporal scalars in the rig.</w:t>
            </w:r>
          </w:p>
        </w:tc>
      </w:tr>
      <w:tr w:rsidR="00350C20" w14:paraId="48F6A52D" w14:textId="77777777">
        <w:trPr>
          <w:jc w:val="center"/>
        </w:trPr>
        <w:tc>
          <w:tcPr>
            <w:tcW w:w="2376" w:type="dxa"/>
            <w:tcMar>
              <w:top w:w="90" w:type="dxa"/>
              <w:left w:w="110" w:type="dxa"/>
              <w:bottom w:w="90" w:type="dxa"/>
              <w:right w:w="110" w:type="dxa"/>
            </w:tcMar>
            <w:vAlign w:val="center"/>
          </w:tcPr>
          <w:p w14:paraId="7DE3D341" w14:textId="77777777" w:rsidR="00350C20" w:rsidRDefault="00104579">
            <w:pPr>
              <w:spacing w:after="0" w:line="252" w:lineRule="auto"/>
              <w:rPr>
                <w:rFonts w:hint="eastAsia"/>
              </w:rPr>
            </w:pPr>
            <w:r>
              <w:rPr>
                <w:sz w:val="15"/>
              </w:rPr>
              <w:t>TIMING_RIG Instance</w:t>
            </w:r>
          </w:p>
        </w:tc>
        <w:tc>
          <w:tcPr>
            <w:tcW w:w="7128" w:type="dxa"/>
            <w:tcMar>
              <w:top w:w="90" w:type="dxa"/>
              <w:left w:w="110" w:type="dxa"/>
              <w:bottom w:w="90" w:type="dxa"/>
              <w:right w:w="110" w:type="dxa"/>
            </w:tcMar>
            <w:vAlign w:val="center"/>
          </w:tcPr>
          <w:p w14:paraId="282C5CF3" w14:textId="77777777" w:rsidR="00350C20" w:rsidRDefault="00104579">
            <w:pPr>
              <w:spacing w:after="0" w:line="252" w:lineRule="auto"/>
              <w:rPr>
                <w:rFonts w:hint="eastAsia"/>
              </w:rPr>
            </w:pPr>
            <w:r>
              <w:rPr>
                <w:sz w:val="15"/>
              </w:rPr>
              <w:t>A runtime/persisted instance containing the 128-bit payload plus exact linked targets, contexts, parent/anchor relations, and provenance.</w:t>
            </w:r>
          </w:p>
        </w:tc>
      </w:tr>
      <w:tr w:rsidR="00350C20" w14:paraId="2BCA5E95" w14:textId="77777777">
        <w:trPr>
          <w:jc w:val="center"/>
        </w:trPr>
        <w:tc>
          <w:tcPr>
            <w:tcW w:w="2376" w:type="dxa"/>
            <w:tcMar>
              <w:top w:w="90" w:type="dxa"/>
              <w:left w:w="110" w:type="dxa"/>
              <w:bottom w:w="90" w:type="dxa"/>
              <w:right w:w="110" w:type="dxa"/>
            </w:tcMar>
            <w:vAlign w:val="center"/>
          </w:tcPr>
          <w:p w14:paraId="392B9374" w14:textId="77777777" w:rsidR="00350C20" w:rsidRDefault="00104579">
            <w:pPr>
              <w:spacing w:after="0" w:line="252" w:lineRule="auto"/>
              <w:rPr>
                <w:rFonts w:hint="eastAsia"/>
              </w:rPr>
            </w:pPr>
            <w:r>
              <w:rPr>
                <w:sz w:val="15"/>
              </w:rPr>
              <w:t>TIMING_RIG-128</w:t>
            </w:r>
          </w:p>
        </w:tc>
        <w:tc>
          <w:tcPr>
            <w:tcW w:w="7128" w:type="dxa"/>
            <w:tcMar>
              <w:top w:w="90" w:type="dxa"/>
              <w:left w:w="110" w:type="dxa"/>
              <w:bottom w:w="90" w:type="dxa"/>
              <w:right w:w="110" w:type="dxa"/>
            </w:tcMar>
            <w:vAlign w:val="center"/>
          </w:tcPr>
          <w:p w14:paraId="57C49664" w14:textId="77777777" w:rsidR="00350C20" w:rsidRDefault="00104579">
            <w:pPr>
              <w:spacing w:after="0" w:line="252" w:lineRule="auto"/>
              <w:rPr>
                <w:rFonts w:hint="eastAsia"/>
              </w:rPr>
            </w:pPr>
            <w:r>
              <w:rPr>
                <w:sz w:val="15"/>
              </w:rPr>
              <w:t>The 128-bit CERBERUS animation timing BitWord defined by this specification.</w:t>
            </w:r>
          </w:p>
        </w:tc>
      </w:tr>
      <w:tr w:rsidR="00350C20" w14:paraId="70C3049F" w14:textId="77777777">
        <w:trPr>
          <w:jc w:val="center"/>
        </w:trPr>
        <w:tc>
          <w:tcPr>
            <w:tcW w:w="2376" w:type="dxa"/>
            <w:tcMar>
              <w:top w:w="90" w:type="dxa"/>
              <w:left w:w="110" w:type="dxa"/>
              <w:bottom w:w="90" w:type="dxa"/>
              <w:right w:w="110" w:type="dxa"/>
            </w:tcMar>
            <w:vAlign w:val="center"/>
          </w:tcPr>
          <w:p w14:paraId="0D9B5552" w14:textId="77777777" w:rsidR="00350C20" w:rsidRDefault="00104579">
            <w:pPr>
              <w:spacing w:after="0" w:line="252" w:lineRule="auto"/>
              <w:rPr>
                <w:rFonts w:hint="eastAsia"/>
              </w:rPr>
            </w:pPr>
            <w:r>
              <w:rPr>
                <w:sz w:val="15"/>
              </w:rPr>
              <w:t>Unresolved</w:t>
            </w:r>
          </w:p>
        </w:tc>
        <w:tc>
          <w:tcPr>
            <w:tcW w:w="7128" w:type="dxa"/>
            <w:tcMar>
              <w:top w:w="90" w:type="dxa"/>
              <w:left w:w="110" w:type="dxa"/>
              <w:bottom w:w="90" w:type="dxa"/>
              <w:right w:w="110" w:type="dxa"/>
            </w:tcMar>
            <w:vAlign w:val="center"/>
          </w:tcPr>
          <w:p w14:paraId="1B24E071" w14:textId="77777777" w:rsidR="00350C20" w:rsidRDefault="00104579">
            <w:pPr>
              <w:spacing w:after="0" w:line="252" w:lineRule="auto"/>
              <w:rPr>
                <w:rFonts w:hint="eastAsia"/>
              </w:rPr>
            </w:pPr>
            <w:r>
              <w:rPr>
                <w:sz w:val="15"/>
              </w:rPr>
              <w:t>A required semantic target, timing value, context, or conversion cannot be determined under current registered bounds.</w:t>
            </w:r>
          </w:p>
        </w:tc>
      </w:tr>
      <w:tr w:rsidR="00350C20" w14:paraId="299385EA" w14:textId="77777777">
        <w:trPr>
          <w:jc w:val="center"/>
        </w:trPr>
        <w:tc>
          <w:tcPr>
            <w:tcW w:w="2376" w:type="dxa"/>
            <w:tcMar>
              <w:top w:w="90" w:type="dxa"/>
              <w:left w:w="110" w:type="dxa"/>
              <w:bottom w:w="90" w:type="dxa"/>
              <w:right w:w="110" w:type="dxa"/>
            </w:tcMar>
            <w:vAlign w:val="center"/>
          </w:tcPr>
          <w:p w14:paraId="04954319" w14:textId="77777777" w:rsidR="00350C20" w:rsidRDefault="00104579">
            <w:pPr>
              <w:spacing w:after="0" w:line="252" w:lineRule="auto"/>
              <w:rPr>
                <w:rFonts w:hint="eastAsia"/>
              </w:rPr>
            </w:pPr>
            <w:r>
              <w:rPr>
                <w:sz w:val="15"/>
              </w:rPr>
              <w:t>Version</w:t>
            </w:r>
          </w:p>
        </w:tc>
        <w:tc>
          <w:tcPr>
            <w:tcW w:w="7128" w:type="dxa"/>
            <w:tcMar>
              <w:top w:w="90" w:type="dxa"/>
              <w:left w:w="110" w:type="dxa"/>
              <w:bottom w:w="90" w:type="dxa"/>
              <w:right w:w="110" w:type="dxa"/>
            </w:tcMar>
            <w:vAlign w:val="center"/>
          </w:tcPr>
          <w:p w14:paraId="6D3BC8CE" w14:textId="77777777" w:rsidR="00350C20" w:rsidRDefault="00104579">
            <w:pPr>
              <w:spacing w:after="0" w:line="252" w:lineRule="auto"/>
              <w:rPr>
                <w:rFonts w:hint="eastAsia"/>
              </w:rPr>
            </w:pPr>
            <w:r>
              <w:rPr>
                <w:sz w:val="15"/>
              </w:rPr>
              <w:t>B112-B119; unsigned scalar identifying the TIMING_RIG BitWord contract version.</w:t>
            </w:r>
          </w:p>
        </w:tc>
      </w:tr>
    </w:tbl>
    <w:p w14:paraId="1B853E3F" w14:textId="77777777" w:rsidR="00350C20" w:rsidRDefault="00350C20">
      <w:pPr>
        <w:spacing w:after="20"/>
        <w:rPr>
          <w:rFonts w:hint="eastAsia"/>
        </w:rPr>
      </w:pPr>
    </w:p>
    <w:p w14:paraId="61B1C15D" w14:textId="77777777" w:rsidR="00350C20" w:rsidRDefault="00104579">
      <w:pPr>
        <w:pStyle w:val="Heading1"/>
      </w:pPr>
      <w:r>
        <w:t>Subject Index</w:t>
      </w:r>
    </w:p>
    <w:tbl>
      <w:tblPr>
        <w:tblW w:w="0" w:type="auto"/>
        <w:jc w:val="center"/>
        <w:tblLayout w:type="fixed"/>
        <w:tblLook w:val="04A0" w:firstRow="1" w:lastRow="0" w:firstColumn="1" w:lastColumn="0" w:noHBand="0" w:noVBand="1"/>
      </w:tblPr>
      <w:tblGrid>
        <w:gridCol w:w="3240"/>
        <w:gridCol w:w="6264"/>
      </w:tblGrid>
      <w:tr w:rsidR="00350C20" w14:paraId="46E965AA" w14:textId="77777777">
        <w:trPr>
          <w:tblHeader/>
          <w:jc w:val="center"/>
        </w:trPr>
        <w:tc>
          <w:tcPr>
            <w:tcW w:w="3240" w:type="dxa"/>
            <w:shd w:val="clear" w:color="auto" w:fill="183A56"/>
            <w:tcMar>
              <w:top w:w="90" w:type="dxa"/>
              <w:left w:w="110" w:type="dxa"/>
              <w:bottom w:w="90" w:type="dxa"/>
              <w:right w:w="110" w:type="dxa"/>
            </w:tcMar>
            <w:vAlign w:val="center"/>
          </w:tcPr>
          <w:p w14:paraId="7B53FBC0" w14:textId="77777777" w:rsidR="00350C20" w:rsidRDefault="00104579">
            <w:pPr>
              <w:spacing w:after="0" w:line="252" w:lineRule="auto"/>
              <w:jc w:val="center"/>
              <w:rPr>
                <w:rFonts w:hint="eastAsia"/>
              </w:rPr>
            </w:pPr>
            <w:r>
              <w:rPr>
                <w:b/>
                <w:color w:val="FFFFFF"/>
                <w:sz w:val="16"/>
              </w:rPr>
              <w:t>Subject</w:t>
            </w:r>
          </w:p>
        </w:tc>
        <w:tc>
          <w:tcPr>
            <w:tcW w:w="6264" w:type="dxa"/>
            <w:shd w:val="clear" w:color="auto" w:fill="183A56"/>
            <w:tcMar>
              <w:top w:w="90" w:type="dxa"/>
              <w:left w:w="110" w:type="dxa"/>
              <w:bottom w:w="90" w:type="dxa"/>
              <w:right w:w="110" w:type="dxa"/>
            </w:tcMar>
            <w:vAlign w:val="center"/>
          </w:tcPr>
          <w:p w14:paraId="5FEDF553" w14:textId="77777777" w:rsidR="00350C20" w:rsidRDefault="00104579">
            <w:pPr>
              <w:spacing w:after="0" w:line="252" w:lineRule="auto"/>
              <w:jc w:val="center"/>
              <w:rPr>
                <w:rFonts w:hint="eastAsia"/>
              </w:rPr>
            </w:pPr>
            <w:r>
              <w:rPr>
                <w:b/>
                <w:color w:val="FFFFFF"/>
                <w:sz w:val="16"/>
              </w:rPr>
              <w:t>Principal sections</w:t>
            </w:r>
          </w:p>
        </w:tc>
      </w:tr>
      <w:tr w:rsidR="00350C20" w14:paraId="48CBAAC0" w14:textId="77777777">
        <w:trPr>
          <w:jc w:val="center"/>
        </w:trPr>
        <w:tc>
          <w:tcPr>
            <w:tcW w:w="3240" w:type="dxa"/>
            <w:tcMar>
              <w:top w:w="90" w:type="dxa"/>
              <w:left w:w="110" w:type="dxa"/>
              <w:bottom w:w="90" w:type="dxa"/>
              <w:right w:w="110" w:type="dxa"/>
            </w:tcMar>
            <w:vAlign w:val="center"/>
          </w:tcPr>
          <w:p w14:paraId="02EE15E9" w14:textId="77777777" w:rsidR="00350C20" w:rsidRDefault="00104579">
            <w:pPr>
              <w:spacing w:after="0" w:line="252" w:lineRule="auto"/>
              <w:rPr>
                <w:rFonts w:hint="eastAsia"/>
              </w:rPr>
            </w:pPr>
            <w:r>
              <w:rPr>
                <w:sz w:val="16"/>
              </w:rPr>
              <w:t>Anchor Offset</w:t>
            </w:r>
          </w:p>
        </w:tc>
        <w:tc>
          <w:tcPr>
            <w:tcW w:w="6264" w:type="dxa"/>
            <w:tcMar>
              <w:top w:w="90" w:type="dxa"/>
              <w:left w:w="110" w:type="dxa"/>
              <w:bottom w:w="90" w:type="dxa"/>
              <w:right w:w="110" w:type="dxa"/>
            </w:tcMar>
            <w:vAlign w:val="center"/>
          </w:tcPr>
          <w:p w14:paraId="02CB3562" w14:textId="77777777" w:rsidR="00350C20" w:rsidRDefault="00104579">
            <w:pPr>
              <w:spacing w:after="0" w:line="252" w:lineRule="auto"/>
              <w:rPr>
                <w:rFonts w:hint="eastAsia"/>
              </w:rPr>
            </w:pPr>
            <w:r>
              <w:rPr>
                <w:sz w:val="16"/>
              </w:rPr>
              <w:t>6, 8, 10, 12, 19, 22</w:t>
            </w:r>
          </w:p>
        </w:tc>
      </w:tr>
      <w:tr w:rsidR="00350C20" w14:paraId="63E6FDE0" w14:textId="77777777">
        <w:trPr>
          <w:jc w:val="center"/>
        </w:trPr>
        <w:tc>
          <w:tcPr>
            <w:tcW w:w="3240" w:type="dxa"/>
            <w:tcMar>
              <w:top w:w="90" w:type="dxa"/>
              <w:left w:w="110" w:type="dxa"/>
              <w:bottom w:w="90" w:type="dxa"/>
              <w:right w:w="110" w:type="dxa"/>
            </w:tcMar>
            <w:vAlign w:val="center"/>
          </w:tcPr>
          <w:p w14:paraId="4862506D" w14:textId="77777777" w:rsidR="00350C20" w:rsidRDefault="00104579">
            <w:pPr>
              <w:spacing w:after="0" w:line="252" w:lineRule="auto"/>
              <w:rPr>
                <w:rFonts w:hint="eastAsia"/>
              </w:rPr>
            </w:pPr>
            <w:r>
              <w:rPr>
                <w:sz w:val="16"/>
              </w:rPr>
              <w:t>Anchor Point</w:t>
            </w:r>
          </w:p>
        </w:tc>
        <w:tc>
          <w:tcPr>
            <w:tcW w:w="6264" w:type="dxa"/>
            <w:tcMar>
              <w:top w:w="90" w:type="dxa"/>
              <w:left w:w="110" w:type="dxa"/>
              <w:bottom w:w="90" w:type="dxa"/>
              <w:right w:w="110" w:type="dxa"/>
            </w:tcMar>
            <w:vAlign w:val="center"/>
          </w:tcPr>
          <w:p w14:paraId="7EB43F22" w14:textId="77777777" w:rsidR="00350C20" w:rsidRDefault="00104579">
            <w:pPr>
              <w:spacing w:after="0" w:line="252" w:lineRule="auto"/>
              <w:rPr>
                <w:rFonts w:hint="eastAsia"/>
              </w:rPr>
            </w:pPr>
            <w:r>
              <w:rPr>
                <w:sz w:val="16"/>
              </w:rPr>
              <w:t>6, 8, 10, 17, 19, 22</w:t>
            </w:r>
          </w:p>
        </w:tc>
      </w:tr>
      <w:tr w:rsidR="00350C20" w14:paraId="227ECBA9" w14:textId="77777777">
        <w:trPr>
          <w:jc w:val="center"/>
        </w:trPr>
        <w:tc>
          <w:tcPr>
            <w:tcW w:w="3240" w:type="dxa"/>
            <w:tcMar>
              <w:top w:w="90" w:type="dxa"/>
              <w:left w:w="110" w:type="dxa"/>
              <w:bottom w:w="90" w:type="dxa"/>
              <w:right w:w="110" w:type="dxa"/>
            </w:tcMar>
            <w:vAlign w:val="center"/>
          </w:tcPr>
          <w:p w14:paraId="2FA66440" w14:textId="77777777" w:rsidR="00350C20" w:rsidRDefault="00104579">
            <w:pPr>
              <w:spacing w:after="0" w:line="252" w:lineRule="auto"/>
              <w:rPr>
                <w:rFonts w:hint="eastAsia"/>
              </w:rPr>
            </w:pPr>
            <w:r>
              <w:rPr>
                <w:sz w:val="16"/>
              </w:rPr>
              <w:t>Animation Route</w:t>
            </w:r>
          </w:p>
        </w:tc>
        <w:tc>
          <w:tcPr>
            <w:tcW w:w="6264" w:type="dxa"/>
            <w:tcMar>
              <w:top w:w="90" w:type="dxa"/>
              <w:left w:w="110" w:type="dxa"/>
              <w:bottom w:w="90" w:type="dxa"/>
              <w:right w:w="110" w:type="dxa"/>
            </w:tcMar>
            <w:vAlign w:val="center"/>
          </w:tcPr>
          <w:p w14:paraId="1D60B7FB" w14:textId="77777777" w:rsidR="00350C20" w:rsidRDefault="00104579">
            <w:pPr>
              <w:spacing w:after="0" w:line="252" w:lineRule="auto"/>
              <w:rPr>
                <w:rFonts w:hint="eastAsia"/>
              </w:rPr>
            </w:pPr>
            <w:r>
              <w:rPr>
                <w:sz w:val="16"/>
              </w:rPr>
              <w:t>3, 6, 8, 9, 18, 25</w:t>
            </w:r>
          </w:p>
        </w:tc>
      </w:tr>
      <w:tr w:rsidR="00350C20" w14:paraId="5A0E3DF9" w14:textId="77777777">
        <w:trPr>
          <w:jc w:val="center"/>
        </w:trPr>
        <w:tc>
          <w:tcPr>
            <w:tcW w:w="3240" w:type="dxa"/>
            <w:tcMar>
              <w:top w:w="90" w:type="dxa"/>
              <w:left w:w="110" w:type="dxa"/>
              <w:bottom w:w="90" w:type="dxa"/>
              <w:right w:w="110" w:type="dxa"/>
            </w:tcMar>
            <w:vAlign w:val="center"/>
          </w:tcPr>
          <w:p w14:paraId="7557E410" w14:textId="77777777" w:rsidR="00350C20" w:rsidRDefault="00104579">
            <w:pPr>
              <w:spacing w:after="0" w:line="252" w:lineRule="auto"/>
              <w:rPr>
                <w:rFonts w:hint="eastAsia"/>
              </w:rPr>
            </w:pPr>
            <w:r>
              <w:rPr>
                <w:sz w:val="16"/>
              </w:rPr>
              <w:t>Asset Route</w:t>
            </w:r>
          </w:p>
        </w:tc>
        <w:tc>
          <w:tcPr>
            <w:tcW w:w="6264" w:type="dxa"/>
            <w:tcMar>
              <w:top w:w="90" w:type="dxa"/>
              <w:left w:w="110" w:type="dxa"/>
              <w:bottom w:w="90" w:type="dxa"/>
              <w:right w:w="110" w:type="dxa"/>
            </w:tcMar>
            <w:vAlign w:val="center"/>
          </w:tcPr>
          <w:p w14:paraId="47D53991" w14:textId="77777777" w:rsidR="00350C20" w:rsidRDefault="00104579">
            <w:pPr>
              <w:spacing w:after="0" w:line="252" w:lineRule="auto"/>
              <w:rPr>
                <w:rFonts w:hint="eastAsia"/>
              </w:rPr>
            </w:pPr>
            <w:r>
              <w:rPr>
                <w:sz w:val="16"/>
              </w:rPr>
              <w:t>3, 6, 8, 9, 18, 25</w:t>
            </w:r>
          </w:p>
        </w:tc>
      </w:tr>
      <w:tr w:rsidR="00350C20" w14:paraId="0DC78C08" w14:textId="77777777">
        <w:trPr>
          <w:jc w:val="center"/>
        </w:trPr>
        <w:tc>
          <w:tcPr>
            <w:tcW w:w="3240" w:type="dxa"/>
            <w:tcMar>
              <w:top w:w="90" w:type="dxa"/>
              <w:left w:w="110" w:type="dxa"/>
              <w:bottom w:w="90" w:type="dxa"/>
              <w:right w:w="110" w:type="dxa"/>
            </w:tcMar>
            <w:vAlign w:val="center"/>
          </w:tcPr>
          <w:p w14:paraId="6F6C728A" w14:textId="77777777" w:rsidR="00350C20" w:rsidRDefault="00104579">
            <w:pPr>
              <w:spacing w:after="0" w:line="252" w:lineRule="auto"/>
              <w:rPr>
                <w:rFonts w:hint="eastAsia"/>
              </w:rPr>
            </w:pPr>
            <w:r>
              <w:rPr>
                <w:sz w:val="16"/>
              </w:rPr>
              <w:t>Authorization</w:t>
            </w:r>
          </w:p>
        </w:tc>
        <w:tc>
          <w:tcPr>
            <w:tcW w:w="6264" w:type="dxa"/>
            <w:tcMar>
              <w:top w:w="90" w:type="dxa"/>
              <w:left w:w="110" w:type="dxa"/>
              <w:bottom w:w="90" w:type="dxa"/>
              <w:right w:w="110" w:type="dxa"/>
            </w:tcMar>
            <w:vAlign w:val="center"/>
          </w:tcPr>
          <w:p w14:paraId="2E73065B" w14:textId="77777777" w:rsidR="00350C20" w:rsidRDefault="00104579">
            <w:pPr>
              <w:spacing w:after="0" w:line="252" w:lineRule="auto"/>
              <w:rPr>
                <w:rFonts w:hint="eastAsia"/>
              </w:rPr>
            </w:pPr>
            <w:r>
              <w:rPr>
                <w:sz w:val="16"/>
              </w:rPr>
              <w:t>3, 17, 19, 23, 25</w:t>
            </w:r>
          </w:p>
        </w:tc>
      </w:tr>
      <w:tr w:rsidR="00350C20" w14:paraId="6D582E8D" w14:textId="77777777">
        <w:trPr>
          <w:jc w:val="center"/>
        </w:trPr>
        <w:tc>
          <w:tcPr>
            <w:tcW w:w="3240" w:type="dxa"/>
            <w:tcMar>
              <w:top w:w="90" w:type="dxa"/>
              <w:left w:w="110" w:type="dxa"/>
              <w:bottom w:w="90" w:type="dxa"/>
              <w:right w:w="110" w:type="dxa"/>
            </w:tcMar>
            <w:vAlign w:val="center"/>
          </w:tcPr>
          <w:p w14:paraId="3B53C082" w14:textId="77777777" w:rsidR="00350C20" w:rsidRDefault="00104579">
            <w:pPr>
              <w:spacing w:after="0" w:line="252" w:lineRule="auto"/>
              <w:rPr>
                <w:rFonts w:hint="eastAsia"/>
              </w:rPr>
            </w:pPr>
            <w:r>
              <w:rPr>
                <w:sz w:val="16"/>
              </w:rPr>
              <w:t>Beat Units</w:t>
            </w:r>
          </w:p>
        </w:tc>
        <w:tc>
          <w:tcPr>
            <w:tcW w:w="6264" w:type="dxa"/>
            <w:tcMar>
              <w:top w:w="90" w:type="dxa"/>
              <w:left w:w="110" w:type="dxa"/>
              <w:bottom w:w="90" w:type="dxa"/>
              <w:right w:w="110" w:type="dxa"/>
            </w:tcMar>
            <w:vAlign w:val="center"/>
          </w:tcPr>
          <w:p w14:paraId="170D1E82" w14:textId="77777777" w:rsidR="00350C20" w:rsidRDefault="00104579">
            <w:pPr>
              <w:spacing w:after="0" w:line="252" w:lineRule="auto"/>
              <w:rPr>
                <w:rFonts w:hint="eastAsia"/>
              </w:rPr>
            </w:pPr>
            <w:r>
              <w:rPr>
                <w:sz w:val="16"/>
              </w:rPr>
              <w:t>11, 16, 22</w:t>
            </w:r>
          </w:p>
        </w:tc>
      </w:tr>
      <w:tr w:rsidR="00350C20" w14:paraId="3B493904" w14:textId="77777777">
        <w:trPr>
          <w:jc w:val="center"/>
        </w:trPr>
        <w:tc>
          <w:tcPr>
            <w:tcW w:w="3240" w:type="dxa"/>
            <w:tcMar>
              <w:top w:w="90" w:type="dxa"/>
              <w:left w:w="110" w:type="dxa"/>
              <w:bottom w:w="90" w:type="dxa"/>
              <w:right w:w="110" w:type="dxa"/>
            </w:tcMar>
            <w:vAlign w:val="center"/>
          </w:tcPr>
          <w:p w14:paraId="6AFEC271" w14:textId="77777777" w:rsidR="00350C20" w:rsidRDefault="00104579">
            <w:pPr>
              <w:spacing w:after="0" w:line="252" w:lineRule="auto"/>
              <w:rPr>
                <w:rFonts w:hint="eastAsia"/>
              </w:rPr>
            </w:pPr>
            <w:r>
              <w:rPr>
                <w:sz w:val="16"/>
              </w:rPr>
              <w:t>BIGFOOT</w:t>
            </w:r>
          </w:p>
        </w:tc>
        <w:tc>
          <w:tcPr>
            <w:tcW w:w="6264" w:type="dxa"/>
            <w:tcMar>
              <w:top w:w="90" w:type="dxa"/>
              <w:left w:w="110" w:type="dxa"/>
              <w:bottom w:w="90" w:type="dxa"/>
              <w:right w:w="110" w:type="dxa"/>
            </w:tcMar>
            <w:vAlign w:val="center"/>
          </w:tcPr>
          <w:p w14:paraId="4A76668E" w14:textId="77777777" w:rsidR="00350C20" w:rsidRDefault="00104579">
            <w:pPr>
              <w:spacing w:after="0" w:line="252" w:lineRule="auto"/>
              <w:rPr>
                <w:rFonts w:hint="eastAsia"/>
              </w:rPr>
            </w:pPr>
            <w:r>
              <w:rPr>
                <w:sz w:val="16"/>
              </w:rPr>
              <w:t>4, 7, 8, 21, 27</w:t>
            </w:r>
          </w:p>
        </w:tc>
      </w:tr>
      <w:tr w:rsidR="00350C20" w14:paraId="04A76AB0" w14:textId="77777777">
        <w:trPr>
          <w:jc w:val="center"/>
        </w:trPr>
        <w:tc>
          <w:tcPr>
            <w:tcW w:w="3240" w:type="dxa"/>
            <w:tcMar>
              <w:top w:w="90" w:type="dxa"/>
              <w:left w:w="110" w:type="dxa"/>
              <w:bottom w:w="90" w:type="dxa"/>
              <w:right w:w="110" w:type="dxa"/>
            </w:tcMar>
            <w:vAlign w:val="center"/>
          </w:tcPr>
          <w:p w14:paraId="031D29B8" w14:textId="77777777" w:rsidR="00350C20" w:rsidRDefault="00104579">
            <w:pPr>
              <w:spacing w:after="0" w:line="252" w:lineRule="auto"/>
              <w:rPr>
                <w:rFonts w:hint="eastAsia"/>
              </w:rPr>
            </w:pPr>
            <w:r>
              <w:rPr>
                <w:sz w:val="16"/>
              </w:rPr>
              <w:t>Binary layout</w:t>
            </w:r>
          </w:p>
        </w:tc>
        <w:tc>
          <w:tcPr>
            <w:tcW w:w="6264" w:type="dxa"/>
            <w:tcMar>
              <w:top w:w="90" w:type="dxa"/>
              <w:left w:w="110" w:type="dxa"/>
              <w:bottom w:w="90" w:type="dxa"/>
              <w:right w:w="110" w:type="dxa"/>
            </w:tcMar>
            <w:vAlign w:val="center"/>
          </w:tcPr>
          <w:p w14:paraId="10D63477" w14:textId="77777777" w:rsidR="00350C20" w:rsidRDefault="00104579">
            <w:pPr>
              <w:spacing w:after="0" w:line="252" w:lineRule="auto"/>
              <w:rPr>
                <w:rFonts w:hint="eastAsia"/>
              </w:rPr>
            </w:pPr>
            <w:r>
              <w:rPr>
                <w:sz w:val="16"/>
              </w:rPr>
              <w:t>6, 8</w:t>
            </w:r>
          </w:p>
        </w:tc>
      </w:tr>
      <w:tr w:rsidR="00350C20" w14:paraId="34F34A18" w14:textId="77777777">
        <w:trPr>
          <w:jc w:val="center"/>
        </w:trPr>
        <w:tc>
          <w:tcPr>
            <w:tcW w:w="3240" w:type="dxa"/>
            <w:tcMar>
              <w:top w:w="90" w:type="dxa"/>
              <w:left w:w="110" w:type="dxa"/>
              <w:bottom w:w="90" w:type="dxa"/>
              <w:right w:w="110" w:type="dxa"/>
            </w:tcMar>
            <w:vAlign w:val="center"/>
          </w:tcPr>
          <w:p w14:paraId="25B4A7EC" w14:textId="77777777" w:rsidR="00350C20" w:rsidRDefault="00104579">
            <w:pPr>
              <w:spacing w:after="0" w:line="252" w:lineRule="auto"/>
              <w:rPr>
                <w:rFonts w:hint="eastAsia"/>
              </w:rPr>
            </w:pPr>
            <w:r>
              <w:rPr>
                <w:sz w:val="16"/>
              </w:rPr>
              <w:t>BitGroups</w:t>
            </w:r>
          </w:p>
        </w:tc>
        <w:tc>
          <w:tcPr>
            <w:tcW w:w="6264" w:type="dxa"/>
            <w:tcMar>
              <w:top w:w="90" w:type="dxa"/>
              <w:left w:w="110" w:type="dxa"/>
              <w:bottom w:w="90" w:type="dxa"/>
              <w:right w:w="110" w:type="dxa"/>
            </w:tcMar>
            <w:vAlign w:val="center"/>
          </w:tcPr>
          <w:p w14:paraId="1E9AD53D" w14:textId="77777777" w:rsidR="00350C20" w:rsidRDefault="00104579">
            <w:pPr>
              <w:spacing w:after="0" w:line="252" w:lineRule="auto"/>
              <w:rPr>
                <w:rFonts w:hint="eastAsia"/>
              </w:rPr>
            </w:pPr>
            <w:r>
              <w:rPr>
                <w:sz w:val="16"/>
              </w:rPr>
              <w:t>4, 7, 8</w:t>
            </w:r>
          </w:p>
        </w:tc>
      </w:tr>
      <w:tr w:rsidR="00350C20" w14:paraId="35FAAE07" w14:textId="77777777">
        <w:trPr>
          <w:jc w:val="center"/>
        </w:trPr>
        <w:tc>
          <w:tcPr>
            <w:tcW w:w="3240" w:type="dxa"/>
            <w:tcMar>
              <w:top w:w="90" w:type="dxa"/>
              <w:left w:w="110" w:type="dxa"/>
              <w:bottom w:w="90" w:type="dxa"/>
              <w:right w:w="110" w:type="dxa"/>
            </w:tcMar>
            <w:vAlign w:val="center"/>
          </w:tcPr>
          <w:p w14:paraId="746E58C0" w14:textId="77777777" w:rsidR="00350C20" w:rsidRDefault="00104579">
            <w:pPr>
              <w:spacing w:after="0" w:line="252" w:lineRule="auto"/>
              <w:rPr>
                <w:rFonts w:hint="eastAsia"/>
              </w:rPr>
            </w:pPr>
            <w:r>
              <w:rPr>
                <w:sz w:val="16"/>
              </w:rPr>
              <w:t>Bitlinks</w:t>
            </w:r>
          </w:p>
        </w:tc>
        <w:tc>
          <w:tcPr>
            <w:tcW w:w="6264" w:type="dxa"/>
            <w:tcMar>
              <w:top w:w="90" w:type="dxa"/>
              <w:left w:w="110" w:type="dxa"/>
              <w:bottom w:w="90" w:type="dxa"/>
              <w:right w:w="110" w:type="dxa"/>
            </w:tcMar>
            <w:vAlign w:val="center"/>
          </w:tcPr>
          <w:p w14:paraId="484FBC61" w14:textId="77777777" w:rsidR="00350C20" w:rsidRDefault="00104579">
            <w:pPr>
              <w:spacing w:after="0" w:line="252" w:lineRule="auto"/>
              <w:rPr>
                <w:rFonts w:hint="eastAsia"/>
              </w:rPr>
            </w:pPr>
            <w:r>
              <w:rPr>
                <w:sz w:val="16"/>
              </w:rPr>
              <w:t>3, 5, 9, 16, 17, 23</w:t>
            </w:r>
          </w:p>
        </w:tc>
      </w:tr>
      <w:tr w:rsidR="00350C20" w14:paraId="4C29E43A" w14:textId="77777777">
        <w:trPr>
          <w:jc w:val="center"/>
        </w:trPr>
        <w:tc>
          <w:tcPr>
            <w:tcW w:w="3240" w:type="dxa"/>
            <w:tcMar>
              <w:top w:w="90" w:type="dxa"/>
              <w:left w:w="110" w:type="dxa"/>
              <w:bottom w:w="90" w:type="dxa"/>
              <w:right w:w="110" w:type="dxa"/>
            </w:tcMar>
            <w:vAlign w:val="center"/>
          </w:tcPr>
          <w:p w14:paraId="6CF325BF" w14:textId="77777777" w:rsidR="00350C20" w:rsidRDefault="00104579">
            <w:pPr>
              <w:spacing w:after="0" w:line="252" w:lineRule="auto"/>
              <w:rPr>
                <w:rFonts w:hint="eastAsia"/>
              </w:rPr>
            </w:pPr>
            <w:r>
              <w:rPr>
                <w:sz w:val="16"/>
              </w:rPr>
              <w:t>BitWord</w:t>
            </w:r>
          </w:p>
        </w:tc>
        <w:tc>
          <w:tcPr>
            <w:tcW w:w="6264" w:type="dxa"/>
            <w:tcMar>
              <w:top w:w="90" w:type="dxa"/>
              <w:left w:w="110" w:type="dxa"/>
              <w:bottom w:w="90" w:type="dxa"/>
              <w:right w:w="110" w:type="dxa"/>
            </w:tcMar>
            <w:vAlign w:val="center"/>
          </w:tcPr>
          <w:p w14:paraId="46FBFD1C" w14:textId="77777777" w:rsidR="00350C20" w:rsidRDefault="00104579">
            <w:pPr>
              <w:spacing w:after="0" w:line="252" w:lineRule="auto"/>
              <w:rPr>
                <w:rFonts w:hint="eastAsia"/>
              </w:rPr>
            </w:pPr>
            <w:r>
              <w:rPr>
                <w:sz w:val="16"/>
              </w:rPr>
              <w:t>4, 6, 8, 20, 21</w:t>
            </w:r>
          </w:p>
        </w:tc>
      </w:tr>
      <w:tr w:rsidR="00350C20" w14:paraId="4D1C2F50" w14:textId="77777777">
        <w:trPr>
          <w:jc w:val="center"/>
        </w:trPr>
        <w:tc>
          <w:tcPr>
            <w:tcW w:w="3240" w:type="dxa"/>
            <w:tcMar>
              <w:top w:w="90" w:type="dxa"/>
              <w:left w:w="110" w:type="dxa"/>
              <w:bottom w:w="90" w:type="dxa"/>
              <w:right w:w="110" w:type="dxa"/>
            </w:tcMar>
            <w:vAlign w:val="center"/>
          </w:tcPr>
          <w:p w14:paraId="7E2562BA" w14:textId="77777777" w:rsidR="00350C20" w:rsidRDefault="00104579">
            <w:pPr>
              <w:spacing w:after="0" w:line="252" w:lineRule="auto"/>
              <w:rPr>
                <w:rFonts w:hint="eastAsia"/>
              </w:rPr>
            </w:pPr>
            <w:r>
              <w:rPr>
                <w:sz w:val="16"/>
              </w:rPr>
              <w:t>Byte footprint</w:t>
            </w:r>
          </w:p>
        </w:tc>
        <w:tc>
          <w:tcPr>
            <w:tcW w:w="6264" w:type="dxa"/>
            <w:tcMar>
              <w:top w:w="90" w:type="dxa"/>
              <w:left w:w="110" w:type="dxa"/>
              <w:bottom w:w="90" w:type="dxa"/>
              <w:right w:w="110" w:type="dxa"/>
            </w:tcMar>
            <w:vAlign w:val="center"/>
          </w:tcPr>
          <w:p w14:paraId="7B497BB8" w14:textId="77777777" w:rsidR="00350C20" w:rsidRDefault="00104579">
            <w:pPr>
              <w:spacing w:after="0" w:line="252" w:lineRule="auto"/>
              <w:rPr>
                <w:rFonts w:hint="eastAsia"/>
              </w:rPr>
            </w:pPr>
            <w:r>
              <w:rPr>
                <w:sz w:val="16"/>
              </w:rPr>
              <w:t>20, 21</w:t>
            </w:r>
          </w:p>
        </w:tc>
      </w:tr>
      <w:tr w:rsidR="00350C20" w14:paraId="20F7FD09" w14:textId="77777777">
        <w:trPr>
          <w:jc w:val="center"/>
        </w:trPr>
        <w:tc>
          <w:tcPr>
            <w:tcW w:w="3240" w:type="dxa"/>
            <w:tcMar>
              <w:top w:w="90" w:type="dxa"/>
              <w:left w:w="110" w:type="dxa"/>
              <w:bottom w:w="90" w:type="dxa"/>
              <w:right w:w="110" w:type="dxa"/>
            </w:tcMar>
            <w:vAlign w:val="center"/>
          </w:tcPr>
          <w:p w14:paraId="4D4FF870" w14:textId="77777777" w:rsidR="00350C20" w:rsidRDefault="00104579">
            <w:pPr>
              <w:spacing w:after="0" w:line="252" w:lineRule="auto"/>
              <w:rPr>
                <w:rFonts w:hint="eastAsia"/>
              </w:rPr>
            </w:pPr>
            <w:r>
              <w:rPr>
                <w:sz w:val="16"/>
              </w:rPr>
              <w:t>Canonicalization</w:t>
            </w:r>
          </w:p>
        </w:tc>
        <w:tc>
          <w:tcPr>
            <w:tcW w:w="6264" w:type="dxa"/>
            <w:tcMar>
              <w:top w:w="90" w:type="dxa"/>
              <w:left w:w="110" w:type="dxa"/>
              <w:bottom w:w="90" w:type="dxa"/>
              <w:right w:w="110" w:type="dxa"/>
            </w:tcMar>
            <w:vAlign w:val="center"/>
          </w:tcPr>
          <w:p w14:paraId="0FFABB81" w14:textId="77777777" w:rsidR="00350C20" w:rsidRDefault="00104579">
            <w:pPr>
              <w:spacing w:after="0" w:line="252" w:lineRule="auto"/>
              <w:rPr>
                <w:rFonts w:hint="eastAsia"/>
              </w:rPr>
            </w:pPr>
            <w:r>
              <w:rPr>
                <w:sz w:val="16"/>
              </w:rPr>
              <w:t>12, 19, 25, 26</w:t>
            </w:r>
          </w:p>
        </w:tc>
      </w:tr>
      <w:tr w:rsidR="00350C20" w14:paraId="1F9DD7B6" w14:textId="77777777">
        <w:trPr>
          <w:jc w:val="center"/>
        </w:trPr>
        <w:tc>
          <w:tcPr>
            <w:tcW w:w="3240" w:type="dxa"/>
            <w:tcMar>
              <w:top w:w="90" w:type="dxa"/>
              <w:left w:w="110" w:type="dxa"/>
              <w:bottom w:w="90" w:type="dxa"/>
              <w:right w:w="110" w:type="dxa"/>
            </w:tcMar>
            <w:vAlign w:val="center"/>
          </w:tcPr>
          <w:p w14:paraId="64B30C72" w14:textId="77777777" w:rsidR="00350C20" w:rsidRDefault="00104579">
            <w:pPr>
              <w:spacing w:after="0" w:line="252" w:lineRule="auto"/>
              <w:rPr>
                <w:rFonts w:hint="eastAsia"/>
              </w:rPr>
            </w:pPr>
            <w:r>
              <w:rPr>
                <w:sz w:val="16"/>
              </w:rPr>
              <w:t>Compound BitWords</w:t>
            </w:r>
          </w:p>
        </w:tc>
        <w:tc>
          <w:tcPr>
            <w:tcW w:w="6264" w:type="dxa"/>
            <w:tcMar>
              <w:top w:w="90" w:type="dxa"/>
              <w:left w:w="110" w:type="dxa"/>
              <w:bottom w:w="90" w:type="dxa"/>
              <w:right w:w="110" w:type="dxa"/>
            </w:tcMar>
            <w:vAlign w:val="center"/>
          </w:tcPr>
          <w:p w14:paraId="43F16ADF" w14:textId="77777777" w:rsidR="00350C20" w:rsidRDefault="00104579">
            <w:pPr>
              <w:spacing w:after="0" w:line="252" w:lineRule="auto"/>
              <w:rPr>
                <w:rFonts w:hint="eastAsia"/>
              </w:rPr>
            </w:pPr>
            <w:r>
              <w:rPr>
                <w:sz w:val="16"/>
              </w:rPr>
              <w:t>3, 4, 20, 21, 25</w:t>
            </w:r>
          </w:p>
        </w:tc>
      </w:tr>
      <w:tr w:rsidR="00350C20" w14:paraId="3B5CEB7B" w14:textId="77777777">
        <w:trPr>
          <w:jc w:val="center"/>
        </w:trPr>
        <w:tc>
          <w:tcPr>
            <w:tcW w:w="3240" w:type="dxa"/>
            <w:tcMar>
              <w:top w:w="90" w:type="dxa"/>
              <w:left w:w="110" w:type="dxa"/>
              <w:bottom w:w="90" w:type="dxa"/>
              <w:right w:w="110" w:type="dxa"/>
            </w:tcMar>
            <w:vAlign w:val="center"/>
          </w:tcPr>
          <w:p w14:paraId="05692DC6" w14:textId="77777777" w:rsidR="00350C20" w:rsidRDefault="00104579">
            <w:pPr>
              <w:spacing w:after="0" w:line="252" w:lineRule="auto"/>
              <w:rPr>
                <w:rFonts w:hint="eastAsia"/>
              </w:rPr>
            </w:pPr>
            <w:r>
              <w:rPr>
                <w:sz w:val="16"/>
              </w:rPr>
              <w:t>Conformance</w:t>
            </w:r>
          </w:p>
        </w:tc>
        <w:tc>
          <w:tcPr>
            <w:tcW w:w="6264" w:type="dxa"/>
            <w:tcMar>
              <w:top w:w="90" w:type="dxa"/>
              <w:left w:w="110" w:type="dxa"/>
              <w:bottom w:w="90" w:type="dxa"/>
              <w:right w:w="110" w:type="dxa"/>
            </w:tcMar>
            <w:vAlign w:val="center"/>
          </w:tcPr>
          <w:p w14:paraId="2F0DB170" w14:textId="77777777" w:rsidR="00350C20" w:rsidRDefault="00104579">
            <w:pPr>
              <w:spacing w:after="0" w:line="252" w:lineRule="auto"/>
              <w:rPr>
                <w:rFonts w:hint="eastAsia"/>
              </w:rPr>
            </w:pPr>
            <w:r>
              <w:rPr>
                <w:sz w:val="16"/>
              </w:rPr>
              <w:t>2, 19, 25, 26</w:t>
            </w:r>
          </w:p>
        </w:tc>
      </w:tr>
      <w:tr w:rsidR="00350C20" w14:paraId="284B765D" w14:textId="77777777">
        <w:trPr>
          <w:jc w:val="center"/>
        </w:trPr>
        <w:tc>
          <w:tcPr>
            <w:tcW w:w="3240" w:type="dxa"/>
            <w:tcMar>
              <w:top w:w="90" w:type="dxa"/>
              <w:left w:w="110" w:type="dxa"/>
              <w:bottom w:w="90" w:type="dxa"/>
              <w:right w:w="110" w:type="dxa"/>
            </w:tcMar>
            <w:vAlign w:val="center"/>
          </w:tcPr>
          <w:p w14:paraId="76C2A6B2" w14:textId="77777777" w:rsidR="00350C20" w:rsidRDefault="00104579">
            <w:pPr>
              <w:spacing w:after="0" w:line="252" w:lineRule="auto"/>
              <w:rPr>
                <w:rFonts w:hint="eastAsia"/>
              </w:rPr>
            </w:pPr>
            <w:r>
              <w:rPr>
                <w:sz w:val="16"/>
              </w:rPr>
              <w:t>Duration</w:t>
            </w:r>
          </w:p>
        </w:tc>
        <w:tc>
          <w:tcPr>
            <w:tcW w:w="6264" w:type="dxa"/>
            <w:tcMar>
              <w:top w:w="90" w:type="dxa"/>
              <w:left w:w="110" w:type="dxa"/>
              <w:bottom w:w="90" w:type="dxa"/>
              <w:right w:w="110" w:type="dxa"/>
            </w:tcMar>
            <w:vAlign w:val="center"/>
          </w:tcPr>
          <w:p w14:paraId="2481F2C7" w14:textId="77777777" w:rsidR="00350C20" w:rsidRDefault="00104579">
            <w:pPr>
              <w:spacing w:after="0" w:line="252" w:lineRule="auto"/>
              <w:rPr>
                <w:rFonts w:hint="eastAsia"/>
              </w:rPr>
            </w:pPr>
            <w:r>
              <w:rPr>
                <w:sz w:val="16"/>
              </w:rPr>
              <w:t>6, 10, 12, 17, 19, 22</w:t>
            </w:r>
          </w:p>
        </w:tc>
      </w:tr>
      <w:tr w:rsidR="00350C20" w14:paraId="0C92E45F" w14:textId="77777777">
        <w:trPr>
          <w:jc w:val="center"/>
        </w:trPr>
        <w:tc>
          <w:tcPr>
            <w:tcW w:w="3240" w:type="dxa"/>
            <w:tcMar>
              <w:top w:w="90" w:type="dxa"/>
              <w:left w:w="110" w:type="dxa"/>
              <w:bottom w:w="90" w:type="dxa"/>
              <w:right w:w="110" w:type="dxa"/>
            </w:tcMar>
            <w:vAlign w:val="center"/>
          </w:tcPr>
          <w:p w14:paraId="72089EDB" w14:textId="77777777" w:rsidR="00350C20" w:rsidRDefault="00104579">
            <w:pPr>
              <w:spacing w:after="0" w:line="252" w:lineRule="auto"/>
              <w:rPr>
                <w:rFonts w:hint="eastAsia"/>
              </w:rPr>
            </w:pPr>
            <w:r>
              <w:rPr>
                <w:sz w:val="16"/>
              </w:rPr>
              <w:t>END / ARRIVAL</w:t>
            </w:r>
          </w:p>
        </w:tc>
        <w:tc>
          <w:tcPr>
            <w:tcW w:w="6264" w:type="dxa"/>
            <w:tcMar>
              <w:top w:w="90" w:type="dxa"/>
              <w:left w:w="110" w:type="dxa"/>
              <w:bottom w:w="90" w:type="dxa"/>
              <w:right w:w="110" w:type="dxa"/>
            </w:tcMar>
            <w:vAlign w:val="center"/>
          </w:tcPr>
          <w:p w14:paraId="4FC325ED" w14:textId="77777777" w:rsidR="00350C20" w:rsidRDefault="00104579">
            <w:pPr>
              <w:spacing w:after="0" w:line="252" w:lineRule="auto"/>
              <w:rPr>
                <w:rFonts w:hint="eastAsia"/>
              </w:rPr>
            </w:pPr>
            <w:r>
              <w:rPr>
                <w:sz w:val="16"/>
              </w:rPr>
              <w:t>10, 17, 22, 26</w:t>
            </w:r>
          </w:p>
        </w:tc>
      </w:tr>
      <w:tr w:rsidR="00350C20" w14:paraId="45C8605B" w14:textId="77777777">
        <w:trPr>
          <w:jc w:val="center"/>
        </w:trPr>
        <w:tc>
          <w:tcPr>
            <w:tcW w:w="3240" w:type="dxa"/>
            <w:tcMar>
              <w:top w:w="90" w:type="dxa"/>
              <w:left w:w="110" w:type="dxa"/>
              <w:bottom w:w="90" w:type="dxa"/>
              <w:right w:w="110" w:type="dxa"/>
            </w:tcMar>
            <w:vAlign w:val="center"/>
          </w:tcPr>
          <w:p w14:paraId="7A4FB9DE" w14:textId="77777777" w:rsidR="00350C20" w:rsidRDefault="00104579">
            <w:pPr>
              <w:spacing w:after="0" w:line="252" w:lineRule="auto"/>
              <w:rPr>
                <w:rFonts w:hint="eastAsia"/>
              </w:rPr>
            </w:pPr>
            <w:r>
              <w:rPr>
                <w:sz w:val="16"/>
              </w:rPr>
              <w:t>External Context Unit</w:t>
            </w:r>
          </w:p>
        </w:tc>
        <w:tc>
          <w:tcPr>
            <w:tcW w:w="6264" w:type="dxa"/>
            <w:tcMar>
              <w:top w:w="90" w:type="dxa"/>
              <w:left w:w="110" w:type="dxa"/>
              <w:bottom w:w="90" w:type="dxa"/>
              <w:right w:w="110" w:type="dxa"/>
            </w:tcMar>
            <w:vAlign w:val="center"/>
          </w:tcPr>
          <w:p w14:paraId="5F9A840A" w14:textId="77777777" w:rsidR="00350C20" w:rsidRDefault="00104579">
            <w:pPr>
              <w:spacing w:after="0" w:line="252" w:lineRule="auto"/>
              <w:rPr>
                <w:rFonts w:hint="eastAsia"/>
              </w:rPr>
            </w:pPr>
            <w:r>
              <w:rPr>
                <w:sz w:val="16"/>
              </w:rPr>
              <w:t>11, 19</w:t>
            </w:r>
          </w:p>
        </w:tc>
      </w:tr>
      <w:tr w:rsidR="00350C20" w14:paraId="75773A0F" w14:textId="77777777">
        <w:trPr>
          <w:jc w:val="center"/>
        </w:trPr>
        <w:tc>
          <w:tcPr>
            <w:tcW w:w="3240" w:type="dxa"/>
            <w:tcMar>
              <w:top w:w="90" w:type="dxa"/>
              <w:left w:w="110" w:type="dxa"/>
              <w:bottom w:w="90" w:type="dxa"/>
              <w:right w:w="110" w:type="dxa"/>
            </w:tcMar>
            <w:vAlign w:val="center"/>
          </w:tcPr>
          <w:p w14:paraId="33254C0A" w14:textId="77777777" w:rsidR="00350C20" w:rsidRDefault="00104579">
            <w:pPr>
              <w:spacing w:after="0" w:line="252" w:lineRule="auto"/>
              <w:rPr>
                <w:rFonts w:hint="eastAsia"/>
              </w:rPr>
            </w:pPr>
            <w:r>
              <w:rPr>
                <w:sz w:val="16"/>
              </w:rPr>
              <w:t>Frames</w:t>
            </w:r>
          </w:p>
        </w:tc>
        <w:tc>
          <w:tcPr>
            <w:tcW w:w="6264" w:type="dxa"/>
            <w:tcMar>
              <w:top w:w="90" w:type="dxa"/>
              <w:left w:w="110" w:type="dxa"/>
              <w:bottom w:w="90" w:type="dxa"/>
              <w:right w:w="110" w:type="dxa"/>
            </w:tcMar>
            <w:vAlign w:val="center"/>
          </w:tcPr>
          <w:p w14:paraId="38E2F253" w14:textId="77777777" w:rsidR="00350C20" w:rsidRDefault="00104579">
            <w:pPr>
              <w:spacing w:after="0" w:line="252" w:lineRule="auto"/>
              <w:rPr>
                <w:rFonts w:hint="eastAsia"/>
              </w:rPr>
            </w:pPr>
            <w:r>
              <w:rPr>
                <w:sz w:val="16"/>
              </w:rPr>
              <w:t>11, 26</w:t>
            </w:r>
          </w:p>
        </w:tc>
      </w:tr>
      <w:tr w:rsidR="00350C20" w14:paraId="0FA1EFEF" w14:textId="77777777">
        <w:trPr>
          <w:jc w:val="center"/>
        </w:trPr>
        <w:tc>
          <w:tcPr>
            <w:tcW w:w="3240" w:type="dxa"/>
            <w:tcMar>
              <w:top w:w="90" w:type="dxa"/>
              <w:left w:w="110" w:type="dxa"/>
              <w:bottom w:w="90" w:type="dxa"/>
              <w:right w:w="110" w:type="dxa"/>
            </w:tcMar>
            <w:vAlign w:val="center"/>
          </w:tcPr>
          <w:p w14:paraId="79FB3E77" w14:textId="77777777" w:rsidR="00350C20" w:rsidRDefault="00104579">
            <w:pPr>
              <w:spacing w:after="0" w:line="252" w:lineRule="auto"/>
              <w:rPr>
                <w:rFonts w:hint="eastAsia"/>
              </w:rPr>
            </w:pPr>
            <w:r>
              <w:rPr>
                <w:sz w:val="16"/>
              </w:rPr>
              <w:t>Glossary</w:t>
            </w:r>
          </w:p>
        </w:tc>
        <w:tc>
          <w:tcPr>
            <w:tcW w:w="6264" w:type="dxa"/>
            <w:tcMar>
              <w:top w:w="90" w:type="dxa"/>
              <w:left w:w="110" w:type="dxa"/>
              <w:bottom w:w="90" w:type="dxa"/>
              <w:right w:w="110" w:type="dxa"/>
            </w:tcMar>
            <w:vAlign w:val="center"/>
          </w:tcPr>
          <w:p w14:paraId="36986686" w14:textId="77777777" w:rsidR="00350C20" w:rsidRDefault="00104579">
            <w:pPr>
              <w:spacing w:after="0" w:line="252" w:lineRule="auto"/>
              <w:rPr>
                <w:rFonts w:hint="eastAsia"/>
              </w:rPr>
            </w:pPr>
            <w:r>
              <w:rPr>
                <w:sz w:val="16"/>
              </w:rPr>
              <w:t>Glossary</w:t>
            </w:r>
          </w:p>
        </w:tc>
      </w:tr>
      <w:tr w:rsidR="00350C20" w14:paraId="65297022" w14:textId="77777777">
        <w:trPr>
          <w:jc w:val="center"/>
        </w:trPr>
        <w:tc>
          <w:tcPr>
            <w:tcW w:w="3240" w:type="dxa"/>
            <w:tcMar>
              <w:top w:w="90" w:type="dxa"/>
              <w:left w:w="110" w:type="dxa"/>
              <w:bottom w:w="90" w:type="dxa"/>
              <w:right w:w="110" w:type="dxa"/>
            </w:tcMar>
            <w:vAlign w:val="center"/>
          </w:tcPr>
          <w:p w14:paraId="527E61B7" w14:textId="77777777" w:rsidR="00350C20" w:rsidRDefault="00104579">
            <w:pPr>
              <w:spacing w:after="0" w:line="252" w:lineRule="auto"/>
              <w:rPr>
                <w:rFonts w:hint="eastAsia"/>
              </w:rPr>
            </w:pPr>
            <w:r>
              <w:rPr>
                <w:sz w:val="16"/>
              </w:rPr>
              <w:t>Hexadecimal</w:t>
            </w:r>
          </w:p>
        </w:tc>
        <w:tc>
          <w:tcPr>
            <w:tcW w:w="6264" w:type="dxa"/>
            <w:tcMar>
              <w:top w:w="90" w:type="dxa"/>
              <w:left w:w="110" w:type="dxa"/>
              <w:bottom w:w="90" w:type="dxa"/>
              <w:right w:w="110" w:type="dxa"/>
            </w:tcMar>
            <w:vAlign w:val="center"/>
          </w:tcPr>
          <w:p w14:paraId="557784AB" w14:textId="77777777" w:rsidR="00350C20" w:rsidRDefault="00104579">
            <w:pPr>
              <w:spacing w:after="0" w:line="252" w:lineRule="auto"/>
              <w:rPr>
                <w:rFonts w:hint="eastAsia"/>
              </w:rPr>
            </w:pPr>
            <w:r>
              <w:rPr>
                <w:sz w:val="16"/>
              </w:rPr>
              <w:t>4, 20, 22</w:t>
            </w:r>
          </w:p>
        </w:tc>
      </w:tr>
      <w:tr w:rsidR="00350C20" w14:paraId="374BA74A" w14:textId="77777777">
        <w:trPr>
          <w:jc w:val="center"/>
        </w:trPr>
        <w:tc>
          <w:tcPr>
            <w:tcW w:w="3240" w:type="dxa"/>
            <w:tcMar>
              <w:top w:w="90" w:type="dxa"/>
              <w:left w:w="110" w:type="dxa"/>
              <w:bottom w:w="90" w:type="dxa"/>
              <w:right w:w="110" w:type="dxa"/>
            </w:tcMar>
            <w:vAlign w:val="center"/>
          </w:tcPr>
          <w:p w14:paraId="01BFA44B" w14:textId="77777777" w:rsidR="00350C20" w:rsidRDefault="00104579">
            <w:pPr>
              <w:spacing w:after="0" w:line="252" w:lineRule="auto"/>
              <w:rPr>
                <w:rFonts w:hint="eastAsia"/>
              </w:rPr>
            </w:pPr>
            <w:r>
              <w:rPr>
                <w:sz w:val="16"/>
              </w:rPr>
              <w:t>Inverse kinematics</w:t>
            </w:r>
          </w:p>
        </w:tc>
        <w:tc>
          <w:tcPr>
            <w:tcW w:w="6264" w:type="dxa"/>
            <w:tcMar>
              <w:top w:w="90" w:type="dxa"/>
              <w:left w:w="110" w:type="dxa"/>
              <w:bottom w:w="90" w:type="dxa"/>
              <w:right w:w="110" w:type="dxa"/>
            </w:tcMar>
            <w:vAlign w:val="center"/>
          </w:tcPr>
          <w:p w14:paraId="300E7FDA" w14:textId="77777777" w:rsidR="00350C20" w:rsidRDefault="00104579">
            <w:pPr>
              <w:spacing w:after="0" w:line="252" w:lineRule="auto"/>
              <w:rPr>
                <w:rFonts w:hint="eastAsia"/>
              </w:rPr>
            </w:pPr>
            <w:r>
              <w:rPr>
                <w:sz w:val="16"/>
              </w:rPr>
              <w:t>17, 28</w:t>
            </w:r>
          </w:p>
        </w:tc>
      </w:tr>
      <w:tr w:rsidR="00350C20" w14:paraId="0ECF662F" w14:textId="77777777">
        <w:trPr>
          <w:jc w:val="center"/>
        </w:trPr>
        <w:tc>
          <w:tcPr>
            <w:tcW w:w="3240" w:type="dxa"/>
            <w:tcMar>
              <w:top w:w="90" w:type="dxa"/>
              <w:left w:w="110" w:type="dxa"/>
              <w:bottom w:w="90" w:type="dxa"/>
              <w:right w:w="110" w:type="dxa"/>
            </w:tcMar>
            <w:vAlign w:val="center"/>
          </w:tcPr>
          <w:p w14:paraId="6C5D8B3C" w14:textId="77777777" w:rsidR="00350C20" w:rsidRDefault="00104579">
            <w:pPr>
              <w:spacing w:after="0" w:line="252" w:lineRule="auto"/>
              <w:rPr>
                <w:rFonts w:hint="eastAsia"/>
              </w:rPr>
            </w:pPr>
            <w:r>
              <w:rPr>
                <w:sz w:val="16"/>
              </w:rPr>
              <w:t>Local timing</w:t>
            </w:r>
          </w:p>
        </w:tc>
        <w:tc>
          <w:tcPr>
            <w:tcW w:w="6264" w:type="dxa"/>
            <w:tcMar>
              <w:top w:w="90" w:type="dxa"/>
              <w:left w:w="110" w:type="dxa"/>
              <w:bottom w:w="90" w:type="dxa"/>
              <w:right w:w="110" w:type="dxa"/>
            </w:tcMar>
            <w:vAlign w:val="center"/>
          </w:tcPr>
          <w:p w14:paraId="5BB37654" w14:textId="77777777" w:rsidR="00350C20" w:rsidRDefault="00104579">
            <w:pPr>
              <w:spacing w:after="0" w:line="252" w:lineRule="auto"/>
              <w:rPr>
                <w:rFonts w:hint="eastAsia"/>
              </w:rPr>
            </w:pPr>
            <w:r>
              <w:rPr>
                <w:sz w:val="16"/>
              </w:rPr>
              <w:t>5, 15, 19, 26</w:t>
            </w:r>
          </w:p>
        </w:tc>
      </w:tr>
      <w:tr w:rsidR="00350C20" w14:paraId="073D7BDC" w14:textId="77777777">
        <w:trPr>
          <w:jc w:val="center"/>
        </w:trPr>
        <w:tc>
          <w:tcPr>
            <w:tcW w:w="3240" w:type="dxa"/>
            <w:tcMar>
              <w:top w:w="90" w:type="dxa"/>
              <w:left w:w="110" w:type="dxa"/>
              <w:bottom w:w="90" w:type="dxa"/>
              <w:right w:w="110" w:type="dxa"/>
            </w:tcMar>
            <w:vAlign w:val="center"/>
          </w:tcPr>
          <w:p w14:paraId="458FE19B" w14:textId="77777777" w:rsidR="00350C20" w:rsidRDefault="00104579">
            <w:pPr>
              <w:spacing w:after="0" w:line="252" w:lineRule="auto"/>
              <w:rPr>
                <w:rFonts w:hint="eastAsia"/>
              </w:rPr>
            </w:pPr>
            <w:r>
              <w:rPr>
                <w:sz w:val="16"/>
              </w:rPr>
              <w:t>MIDPOINT</w:t>
            </w:r>
          </w:p>
        </w:tc>
        <w:tc>
          <w:tcPr>
            <w:tcW w:w="6264" w:type="dxa"/>
            <w:tcMar>
              <w:top w:w="90" w:type="dxa"/>
              <w:left w:w="110" w:type="dxa"/>
              <w:bottom w:w="90" w:type="dxa"/>
              <w:right w:w="110" w:type="dxa"/>
            </w:tcMar>
            <w:vAlign w:val="center"/>
          </w:tcPr>
          <w:p w14:paraId="3BCECA8E" w14:textId="77777777" w:rsidR="00350C20" w:rsidRDefault="00104579">
            <w:pPr>
              <w:spacing w:after="0" w:line="252" w:lineRule="auto"/>
              <w:rPr>
                <w:rFonts w:hint="eastAsia"/>
              </w:rPr>
            </w:pPr>
            <w:r>
              <w:rPr>
                <w:sz w:val="16"/>
              </w:rPr>
              <w:t>10, 26</w:t>
            </w:r>
          </w:p>
        </w:tc>
      </w:tr>
      <w:tr w:rsidR="00350C20" w14:paraId="2AC95040" w14:textId="77777777">
        <w:trPr>
          <w:jc w:val="center"/>
        </w:trPr>
        <w:tc>
          <w:tcPr>
            <w:tcW w:w="3240" w:type="dxa"/>
            <w:tcMar>
              <w:top w:w="90" w:type="dxa"/>
              <w:left w:w="110" w:type="dxa"/>
              <w:bottom w:w="90" w:type="dxa"/>
              <w:right w:w="110" w:type="dxa"/>
            </w:tcMar>
            <w:vAlign w:val="center"/>
          </w:tcPr>
          <w:p w14:paraId="5CC56B54" w14:textId="77777777" w:rsidR="00350C20" w:rsidRDefault="00104579">
            <w:pPr>
              <w:spacing w:after="0" w:line="252" w:lineRule="auto"/>
              <w:rPr>
                <w:rFonts w:hint="eastAsia"/>
              </w:rPr>
            </w:pPr>
            <w:r>
              <w:rPr>
                <w:sz w:val="16"/>
              </w:rPr>
              <w:t>Milliseconds</w:t>
            </w:r>
          </w:p>
        </w:tc>
        <w:tc>
          <w:tcPr>
            <w:tcW w:w="6264" w:type="dxa"/>
            <w:tcMar>
              <w:top w:w="90" w:type="dxa"/>
              <w:left w:w="110" w:type="dxa"/>
              <w:bottom w:w="90" w:type="dxa"/>
              <w:right w:w="110" w:type="dxa"/>
            </w:tcMar>
            <w:vAlign w:val="center"/>
          </w:tcPr>
          <w:p w14:paraId="1CB36F80" w14:textId="77777777" w:rsidR="00350C20" w:rsidRDefault="00104579">
            <w:pPr>
              <w:spacing w:after="0" w:line="252" w:lineRule="auto"/>
              <w:rPr>
                <w:rFonts w:hint="eastAsia"/>
              </w:rPr>
            </w:pPr>
            <w:r>
              <w:rPr>
                <w:sz w:val="16"/>
              </w:rPr>
              <w:t>11</w:t>
            </w:r>
          </w:p>
        </w:tc>
      </w:tr>
      <w:tr w:rsidR="00350C20" w14:paraId="700E9E4A" w14:textId="77777777">
        <w:trPr>
          <w:jc w:val="center"/>
        </w:trPr>
        <w:tc>
          <w:tcPr>
            <w:tcW w:w="3240" w:type="dxa"/>
            <w:tcMar>
              <w:top w:w="90" w:type="dxa"/>
              <w:left w:w="110" w:type="dxa"/>
              <w:bottom w:w="90" w:type="dxa"/>
              <w:right w:w="110" w:type="dxa"/>
            </w:tcMar>
            <w:vAlign w:val="center"/>
          </w:tcPr>
          <w:p w14:paraId="08187D6C" w14:textId="77777777" w:rsidR="00350C20" w:rsidRDefault="00104579">
            <w:pPr>
              <w:spacing w:after="0" w:line="252" w:lineRule="auto"/>
              <w:rPr>
                <w:rFonts w:hint="eastAsia"/>
              </w:rPr>
            </w:pPr>
            <w:r>
              <w:rPr>
                <w:sz w:val="16"/>
              </w:rPr>
              <w:t>Normalization</w:t>
            </w:r>
          </w:p>
        </w:tc>
        <w:tc>
          <w:tcPr>
            <w:tcW w:w="6264" w:type="dxa"/>
            <w:tcMar>
              <w:top w:w="90" w:type="dxa"/>
              <w:left w:w="110" w:type="dxa"/>
              <w:bottom w:w="90" w:type="dxa"/>
              <w:right w:w="110" w:type="dxa"/>
            </w:tcMar>
            <w:vAlign w:val="center"/>
          </w:tcPr>
          <w:p w14:paraId="2E90475E" w14:textId="77777777" w:rsidR="00350C20" w:rsidRDefault="00104579">
            <w:pPr>
              <w:spacing w:after="0" w:line="252" w:lineRule="auto"/>
              <w:rPr>
                <w:rFonts w:hint="eastAsia"/>
              </w:rPr>
            </w:pPr>
            <w:r>
              <w:rPr>
                <w:sz w:val="16"/>
              </w:rPr>
              <w:t>5, 11, 16, 19, 23, 26</w:t>
            </w:r>
          </w:p>
        </w:tc>
      </w:tr>
      <w:tr w:rsidR="00350C20" w14:paraId="13EA6CD5" w14:textId="77777777">
        <w:trPr>
          <w:jc w:val="center"/>
        </w:trPr>
        <w:tc>
          <w:tcPr>
            <w:tcW w:w="3240" w:type="dxa"/>
            <w:tcMar>
              <w:top w:w="90" w:type="dxa"/>
              <w:left w:w="110" w:type="dxa"/>
              <w:bottom w:w="90" w:type="dxa"/>
              <w:right w:w="110" w:type="dxa"/>
            </w:tcMar>
            <w:vAlign w:val="center"/>
          </w:tcPr>
          <w:p w14:paraId="7BDB5F1C" w14:textId="77777777" w:rsidR="00350C20" w:rsidRDefault="00104579">
            <w:pPr>
              <w:spacing w:after="0" w:line="252" w:lineRule="auto"/>
              <w:rPr>
                <w:rFonts w:hint="eastAsia"/>
              </w:rPr>
            </w:pPr>
            <w:r>
              <w:rPr>
                <w:sz w:val="16"/>
              </w:rPr>
              <w:t>Parent Fraction</w:t>
            </w:r>
          </w:p>
        </w:tc>
        <w:tc>
          <w:tcPr>
            <w:tcW w:w="6264" w:type="dxa"/>
            <w:tcMar>
              <w:top w:w="90" w:type="dxa"/>
              <w:left w:w="110" w:type="dxa"/>
              <w:bottom w:w="90" w:type="dxa"/>
              <w:right w:w="110" w:type="dxa"/>
            </w:tcMar>
            <w:vAlign w:val="center"/>
          </w:tcPr>
          <w:p w14:paraId="29DCBA79" w14:textId="77777777" w:rsidR="00350C20" w:rsidRDefault="00104579">
            <w:pPr>
              <w:spacing w:after="0" w:line="252" w:lineRule="auto"/>
              <w:rPr>
                <w:rFonts w:hint="eastAsia"/>
              </w:rPr>
            </w:pPr>
            <w:r>
              <w:rPr>
                <w:sz w:val="16"/>
              </w:rPr>
              <w:t>11, 15, 19</w:t>
            </w:r>
          </w:p>
        </w:tc>
      </w:tr>
      <w:tr w:rsidR="00350C20" w14:paraId="3C83875E" w14:textId="77777777">
        <w:trPr>
          <w:jc w:val="center"/>
        </w:trPr>
        <w:tc>
          <w:tcPr>
            <w:tcW w:w="3240" w:type="dxa"/>
            <w:tcMar>
              <w:top w:w="90" w:type="dxa"/>
              <w:left w:w="110" w:type="dxa"/>
              <w:bottom w:w="90" w:type="dxa"/>
              <w:right w:w="110" w:type="dxa"/>
            </w:tcMar>
            <w:vAlign w:val="center"/>
          </w:tcPr>
          <w:p w14:paraId="235DD5B0" w14:textId="77777777" w:rsidR="00350C20" w:rsidRDefault="00104579">
            <w:pPr>
              <w:spacing w:after="0" w:line="252" w:lineRule="auto"/>
              <w:rPr>
                <w:rFonts w:hint="eastAsia"/>
              </w:rPr>
            </w:pPr>
            <w:r>
              <w:rPr>
                <w:sz w:val="16"/>
              </w:rPr>
              <w:t>Phase Offset</w:t>
            </w:r>
          </w:p>
        </w:tc>
        <w:tc>
          <w:tcPr>
            <w:tcW w:w="6264" w:type="dxa"/>
            <w:tcMar>
              <w:top w:w="90" w:type="dxa"/>
              <w:left w:w="110" w:type="dxa"/>
              <w:bottom w:w="90" w:type="dxa"/>
              <w:right w:w="110" w:type="dxa"/>
            </w:tcMar>
            <w:vAlign w:val="center"/>
          </w:tcPr>
          <w:p w14:paraId="61DB7E27" w14:textId="77777777" w:rsidR="00350C20" w:rsidRDefault="00104579">
            <w:pPr>
              <w:spacing w:after="0" w:line="252" w:lineRule="auto"/>
              <w:rPr>
                <w:rFonts w:hint="eastAsia"/>
              </w:rPr>
            </w:pPr>
            <w:r>
              <w:rPr>
                <w:sz w:val="16"/>
              </w:rPr>
              <w:t>6, 8, 12, 19, 26</w:t>
            </w:r>
          </w:p>
        </w:tc>
      </w:tr>
      <w:tr w:rsidR="00350C20" w14:paraId="60425D34" w14:textId="77777777">
        <w:trPr>
          <w:jc w:val="center"/>
        </w:trPr>
        <w:tc>
          <w:tcPr>
            <w:tcW w:w="3240" w:type="dxa"/>
            <w:tcMar>
              <w:top w:w="90" w:type="dxa"/>
              <w:left w:w="110" w:type="dxa"/>
              <w:bottom w:w="90" w:type="dxa"/>
              <w:right w:w="110" w:type="dxa"/>
            </w:tcMar>
            <w:vAlign w:val="center"/>
          </w:tcPr>
          <w:p w14:paraId="1CECFBE4" w14:textId="77777777" w:rsidR="00350C20" w:rsidRDefault="00104579">
            <w:pPr>
              <w:spacing w:after="0" w:line="252" w:lineRule="auto"/>
              <w:rPr>
                <w:rFonts w:hint="eastAsia"/>
              </w:rPr>
            </w:pPr>
            <w:r>
              <w:rPr>
                <w:sz w:val="16"/>
              </w:rPr>
              <w:t>Reader</w:t>
            </w:r>
          </w:p>
        </w:tc>
        <w:tc>
          <w:tcPr>
            <w:tcW w:w="6264" w:type="dxa"/>
            <w:tcMar>
              <w:top w:w="90" w:type="dxa"/>
              <w:left w:w="110" w:type="dxa"/>
              <w:bottom w:w="90" w:type="dxa"/>
              <w:right w:w="110" w:type="dxa"/>
            </w:tcMar>
            <w:vAlign w:val="center"/>
          </w:tcPr>
          <w:p w14:paraId="4A880C08" w14:textId="77777777" w:rsidR="00350C20" w:rsidRDefault="00104579">
            <w:pPr>
              <w:spacing w:after="0" w:line="252" w:lineRule="auto"/>
              <w:rPr>
                <w:rFonts w:hint="eastAsia"/>
              </w:rPr>
            </w:pPr>
            <w:r>
              <w:rPr>
                <w:sz w:val="16"/>
              </w:rPr>
              <w:t>18, 19, 23, 24, 25</w:t>
            </w:r>
          </w:p>
        </w:tc>
      </w:tr>
      <w:tr w:rsidR="00350C20" w14:paraId="66D3402D" w14:textId="77777777">
        <w:trPr>
          <w:jc w:val="center"/>
        </w:trPr>
        <w:tc>
          <w:tcPr>
            <w:tcW w:w="3240" w:type="dxa"/>
            <w:tcMar>
              <w:top w:w="90" w:type="dxa"/>
              <w:left w:w="110" w:type="dxa"/>
              <w:bottom w:w="90" w:type="dxa"/>
              <w:right w:w="110" w:type="dxa"/>
            </w:tcMar>
            <w:vAlign w:val="center"/>
          </w:tcPr>
          <w:p w14:paraId="6CFE8CF9" w14:textId="77777777" w:rsidR="00350C20" w:rsidRDefault="00104579">
            <w:pPr>
              <w:spacing w:after="0" w:line="252" w:lineRule="auto"/>
              <w:rPr>
                <w:rFonts w:hint="eastAsia"/>
              </w:rPr>
            </w:pPr>
            <w:r>
              <w:rPr>
                <w:sz w:val="16"/>
              </w:rPr>
              <w:t>Repeat Count</w:t>
            </w:r>
          </w:p>
        </w:tc>
        <w:tc>
          <w:tcPr>
            <w:tcW w:w="6264" w:type="dxa"/>
            <w:tcMar>
              <w:top w:w="90" w:type="dxa"/>
              <w:left w:w="110" w:type="dxa"/>
              <w:bottom w:w="90" w:type="dxa"/>
              <w:right w:w="110" w:type="dxa"/>
            </w:tcMar>
            <w:vAlign w:val="center"/>
          </w:tcPr>
          <w:p w14:paraId="7C731AAC" w14:textId="77777777" w:rsidR="00350C20" w:rsidRDefault="00104579">
            <w:pPr>
              <w:spacing w:after="0" w:line="252" w:lineRule="auto"/>
              <w:rPr>
                <w:rFonts w:hint="eastAsia"/>
              </w:rPr>
            </w:pPr>
            <w:r>
              <w:rPr>
                <w:sz w:val="16"/>
              </w:rPr>
              <w:t>6, 12, 13, 19, 26</w:t>
            </w:r>
          </w:p>
        </w:tc>
      </w:tr>
      <w:tr w:rsidR="00350C20" w14:paraId="0DBC9535" w14:textId="77777777">
        <w:trPr>
          <w:jc w:val="center"/>
        </w:trPr>
        <w:tc>
          <w:tcPr>
            <w:tcW w:w="3240" w:type="dxa"/>
            <w:tcMar>
              <w:top w:w="90" w:type="dxa"/>
              <w:left w:w="110" w:type="dxa"/>
              <w:bottom w:w="90" w:type="dxa"/>
              <w:right w:w="110" w:type="dxa"/>
            </w:tcMar>
            <w:vAlign w:val="center"/>
          </w:tcPr>
          <w:p w14:paraId="5151FCC0" w14:textId="77777777" w:rsidR="00350C20" w:rsidRDefault="00104579">
            <w:pPr>
              <w:spacing w:after="0" w:line="252" w:lineRule="auto"/>
              <w:rPr>
                <w:rFonts w:hint="eastAsia"/>
              </w:rPr>
            </w:pPr>
            <w:r>
              <w:rPr>
                <w:sz w:val="16"/>
              </w:rPr>
              <w:t>Repeat Interval</w:t>
            </w:r>
          </w:p>
        </w:tc>
        <w:tc>
          <w:tcPr>
            <w:tcW w:w="6264" w:type="dxa"/>
            <w:tcMar>
              <w:top w:w="90" w:type="dxa"/>
              <w:left w:w="110" w:type="dxa"/>
              <w:bottom w:w="90" w:type="dxa"/>
              <w:right w:w="110" w:type="dxa"/>
            </w:tcMar>
            <w:vAlign w:val="center"/>
          </w:tcPr>
          <w:p w14:paraId="515A3BFF" w14:textId="77777777" w:rsidR="00350C20" w:rsidRDefault="00104579">
            <w:pPr>
              <w:spacing w:after="0" w:line="252" w:lineRule="auto"/>
              <w:rPr>
                <w:rFonts w:hint="eastAsia"/>
              </w:rPr>
            </w:pPr>
            <w:r>
              <w:rPr>
                <w:sz w:val="16"/>
              </w:rPr>
              <w:t>6, 12, 13, 19, 26</w:t>
            </w:r>
          </w:p>
        </w:tc>
      </w:tr>
      <w:tr w:rsidR="00350C20" w14:paraId="6473E3C9" w14:textId="77777777">
        <w:trPr>
          <w:jc w:val="center"/>
        </w:trPr>
        <w:tc>
          <w:tcPr>
            <w:tcW w:w="3240" w:type="dxa"/>
            <w:tcMar>
              <w:top w:w="90" w:type="dxa"/>
              <w:left w:w="110" w:type="dxa"/>
              <w:bottom w:w="90" w:type="dxa"/>
              <w:right w:w="110" w:type="dxa"/>
            </w:tcMar>
            <w:vAlign w:val="center"/>
          </w:tcPr>
          <w:p w14:paraId="16B4D77E" w14:textId="77777777" w:rsidR="00350C20" w:rsidRDefault="00104579">
            <w:pPr>
              <w:spacing w:after="0" w:line="252" w:lineRule="auto"/>
              <w:rPr>
                <w:rFonts w:hint="eastAsia"/>
              </w:rPr>
            </w:pPr>
            <w:r>
              <w:rPr>
                <w:sz w:val="16"/>
              </w:rPr>
              <w:t>Reserved bits</w:t>
            </w:r>
          </w:p>
        </w:tc>
        <w:tc>
          <w:tcPr>
            <w:tcW w:w="6264" w:type="dxa"/>
            <w:tcMar>
              <w:top w:w="90" w:type="dxa"/>
              <w:left w:w="110" w:type="dxa"/>
              <w:bottom w:w="90" w:type="dxa"/>
              <w:right w:w="110" w:type="dxa"/>
            </w:tcMar>
            <w:vAlign w:val="center"/>
          </w:tcPr>
          <w:p w14:paraId="32BBA9F5" w14:textId="77777777" w:rsidR="00350C20" w:rsidRDefault="00104579">
            <w:pPr>
              <w:spacing w:after="0" w:line="252" w:lineRule="auto"/>
              <w:rPr>
                <w:rFonts w:hint="eastAsia"/>
              </w:rPr>
            </w:pPr>
            <w:r>
              <w:rPr>
                <w:sz w:val="16"/>
              </w:rPr>
              <w:t>6, 8, 19, 25, 27</w:t>
            </w:r>
          </w:p>
        </w:tc>
      </w:tr>
      <w:tr w:rsidR="00350C20" w14:paraId="0AB247F5" w14:textId="77777777">
        <w:trPr>
          <w:jc w:val="center"/>
        </w:trPr>
        <w:tc>
          <w:tcPr>
            <w:tcW w:w="3240" w:type="dxa"/>
            <w:tcMar>
              <w:top w:w="90" w:type="dxa"/>
              <w:left w:w="110" w:type="dxa"/>
              <w:bottom w:w="90" w:type="dxa"/>
              <w:right w:w="110" w:type="dxa"/>
            </w:tcMar>
            <w:vAlign w:val="center"/>
          </w:tcPr>
          <w:p w14:paraId="4CF6704F" w14:textId="77777777" w:rsidR="00350C20" w:rsidRDefault="00104579">
            <w:pPr>
              <w:spacing w:after="0" w:line="252" w:lineRule="auto"/>
              <w:rPr>
                <w:rFonts w:hint="eastAsia"/>
              </w:rPr>
            </w:pPr>
            <w:r>
              <w:rPr>
                <w:sz w:val="16"/>
              </w:rPr>
              <w:t>Routing SK</w:t>
            </w:r>
          </w:p>
        </w:tc>
        <w:tc>
          <w:tcPr>
            <w:tcW w:w="6264" w:type="dxa"/>
            <w:tcMar>
              <w:top w:w="90" w:type="dxa"/>
              <w:left w:w="110" w:type="dxa"/>
              <w:bottom w:w="90" w:type="dxa"/>
              <w:right w:w="110" w:type="dxa"/>
            </w:tcMar>
            <w:vAlign w:val="center"/>
          </w:tcPr>
          <w:p w14:paraId="253F5BD2" w14:textId="77777777" w:rsidR="00350C20" w:rsidRDefault="00104579">
            <w:pPr>
              <w:spacing w:after="0" w:line="252" w:lineRule="auto"/>
              <w:rPr>
                <w:rFonts w:hint="eastAsia"/>
              </w:rPr>
            </w:pPr>
            <w:r>
              <w:rPr>
                <w:sz w:val="16"/>
              </w:rPr>
              <w:t>3, 9, 14</w:t>
            </w:r>
          </w:p>
        </w:tc>
      </w:tr>
      <w:tr w:rsidR="00350C20" w14:paraId="2D94A531" w14:textId="77777777">
        <w:trPr>
          <w:jc w:val="center"/>
        </w:trPr>
        <w:tc>
          <w:tcPr>
            <w:tcW w:w="3240" w:type="dxa"/>
            <w:tcMar>
              <w:top w:w="90" w:type="dxa"/>
              <w:left w:w="110" w:type="dxa"/>
              <w:bottom w:w="90" w:type="dxa"/>
              <w:right w:w="110" w:type="dxa"/>
            </w:tcMar>
            <w:vAlign w:val="center"/>
          </w:tcPr>
          <w:p w14:paraId="747F2C1C" w14:textId="77777777" w:rsidR="00350C20" w:rsidRDefault="00104579">
            <w:pPr>
              <w:spacing w:after="0" w:line="252" w:lineRule="auto"/>
              <w:rPr>
                <w:rFonts w:hint="eastAsia"/>
              </w:rPr>
            </w:pPr>
            <w:r>
              <w:rPr>
                <w:sz w:val="16"/>
              </w:rPr>
              <w:t>Seconds</w:t>
            </w:r>
          </w:p>
        </w:tc>
        <w:tc>
          <w:tcPr>
            <w:tcW w:w="6264" w:type="dxa"/>
            <w:tcMar>
              <w:top w:w="90" w:type="dxa"/>
              <w:left w:w="110" w:type="dxa"/>
              <w:bottom w:w="90" w:type="dxa"/>
              <w:right w:w="110" w:type="dxa"/>
            </w:tcMar>
            <w:vAlign w:val="center"/>
          </w:tcPr>
          <w:p w14:paraId="4DCC3185" w14:textId="77777777" w:rsidR="00350C20" w:rsidRDefault="00104579">
            <w:pPr>
              <w:spacing w:after="0" w:line="252" w:lineRule="auto"/>
              <w:rPr>
                <w:rFonts w:hint="eastAsia"/>
              </w:rPr>
            </w:pPr>
            <w:r>
              <w:rPr>
                <w:sz w:val="16"/>
              </w:rPr>
              <w:t>11, 22, 26</w:t>
            </w:r>
          </w:p>
        </w:tc>
      </w:tr>
      <w:tr w:rsidR="00350C20" w14:paraId="605E70C6" w14:textId="77777777">
        <w:trPr>
          <w:jc w:val="center"/>
        </w:trPr>
        <w:tc>
          <w:tcPr>
            <w:tcW w:w="3240" w:type="dxa"/>
            <w:tcMar>
              <w:top w:w="90" w:type="dxa"/>
              <w:left w:w="110" w:type="dxa"/>
              <w:bottom w:w="90" w:type="dxa"/>
              <w:right w:w="110" w:type="dxa"/>
            </w:tcMar>
            <w:vAlign w:val="center"/>
          </w:tcPr>
          <w:p w14:paraId="3A921587" w14:textId="77777777" w:rsidR="00350C20" w:rsidRDefault="00104579">
            <w:pPr>
              <w:spacing w:after="0" w:line="252" w:lineRule="auto"/>
              <w:rPr>
                <w:rFonts w:hint="eastAsia"/>
              </w:rPr>
            </w:pPr>
            <w:r>
              <w:rPr>
                <w:sz w:val="16"/>
              </w:rPr>
              <w:t>Simulation ticks</w:t>
            </w:r>
          </w:p>
        </w:tc>
        <w:tc>
          <w:tcPr>
            <w:tcW w:w="6264" w:type="dxa"/>
            <w:tcMar>
              <w:top w:w="90" w:type="dxa"/>
              <w:left w:w="110" w:type="dxa"/>
              <w:bottom w:w="90" w:type="dxa"/>
              <w:right w:w="110" w:type="dxa"/>
            </w:tcMar>
            <w:vAlign w:val="center"/>
          </w:tcPr>
          <w:p w14:paraId="1150B5E3" w14:textId="77777777" w:rsidR="00350C20" w:rsidRDefault="00104579">
            <w:pPr>
              <w:spacing w:after="0" w:line="252" w:lineRule="auto"/>
              <w:rPr>
                <w:rFonts w:hint="eastAsia"/>
              </w:rPr>
            </w:pPr>
            <w:r>
              <w:rPr>
                <w:sz w:val="16"/>
              </w:rPr>
              <w:t>11</w:t>
            </w:r>
          </w:p>
        </w:tc>
      </w:tr>
      <w:tr w:rsidR="00350C20" w14:paraId="19A6BA35" w14:textId="77777777">
        <w:trPr>
          <w:jc w:val="center"/>
        </w:trPr>
        <w:tc>
          <w:tcPr>
            <w:tcW w:w="3240" w:type="dxa"/>
            <w:tcMar>
              <w:top w:w="90" w:type="dxa"/>
              <w:left w:w="110" w:type="dxa"/>
              <w:bottom w:w="90" w:type="dxa"/>
              <w:right w:w="110" w:type="dxa"/>
            </w:tcMar>
            <w:vAlign w:val="center"/>
          </w:tcPr>
          <w:p w14:paraId="22193552" w14:textId="77777777" w:rsidR="00350C20" w:rsidRDefault="00104579">
            <w:pPr>
              <w:spacing w:after="0" w:line="252" w:lineRule="auto"/>
              <w:rPr>
                <w:rFonts w:hint="eastAsia"/>
              </w:rPr>
            </w:pPr>
            <w:r>
              <w:rPr>
                <w:sz w:val="16"/>
              </w:rPr>
              <w:t>Single-basis law</w:t>
            </w:r>
          </w:p>
        </w:tc>
        <w:tc>
          <w:tcPr>
            <w:tcW w:w="6264" w:type="dxa"/>
            <w:tcMar>
              <w:top w:w="90" w:type="dxa"/>
              <w:left w:w="110" w:type="dxa"/>
              <w:bottom w:w="90" w:type="dxa"/>
              <w:right w:w="110" w:type="dxa"/>
            </w:tcMar>
            <w:vAlign w:val="center"/>
          </w:tcPr>
          <w:p w14:paraId="3C1F5904" w14:textId="77777777" w:rsidR="00350C20" w:rsidRDefault="00104579">
            <w:pPr>
              <w:spacing w:after="0" w:line="252" w:lineRule="auto"/>
              <w:rPr>
                <w:rFonts w:hint="eastAsia"/>
              </w:rPr>
            </w:pPr>
            <w:r>
              <w:rPr>
                <w:sz w:val="16"/>
              </w:rPr>
              <w:t>5, 11, 19, 25</w:t>
            </w:r>
          </w:p>
        </w:tc>
      </w:tr>
      <w:tr w:rsidR="00350C20" w14:paraId="50AFD6F2" w14:textId="77777777">
        <w:trPr>
          <w:jc w:val="center"/>
        </w:trPr>
        <w:tc>
          <w:tcPr>
            <w:tcW w:w="3240" w:type="dxa"/>
            <w:tcMar>
              <w:top w:w="90" w:type="dxa"/>
              <w:left w:w="110" w:type="dxa"/>
              <w:bottom w:w="90" w:type="dxa"/>
              <w:right w:w="110" w:type="dxa"/>
            </w:tcMar>
            <w:vAlign w:val="center"/>
          </w:tcPr>
          <w:p w14:paraId="2C424F3C" w14:textId="77777777" w:rsidR="00350C20" w:rsidRDefault="00104579">
            <w:pPr>
              <w:spacing w:after="0" w:line="252" w:lineRule="auto"/>
              <w:rPr>
                <w:rFonts w:hint="eastAsia"/>
              </w:rPr>
            </w:pPr>
            <w:r>
              <w:rPr>
                <w:sz w:val="16"/>
              </w:rPr>
              <w:t>Solver</w:t>
            </w:r>
          </w:p>
        </w:tc>
        <w:tc>
          <w:tcPr>
            <w:tcW w:w="6264" w:type="dxa"/>
            <w:tcMar>
              <w:top w:w="90" w:type="dxa"/>
              <w:left w:w="110" w:type="dxa"/>
              <w:bottom w:w="90" w:type="dxa"/>
              <w:right w:w="110" w:type="dxa"/>
            </w:tcMar>
            <w:vAlign w:val="center"/>
          </w:tcPr>
          <w:p w14:paraId="06E66B52" w14:textId="77777777" w:rsidR="00350C20" w:rsidRDefault="00104579">
            <w:pPr>
              <w:spacing w:after="0" w:line="252" w:lineRule="auto"/>
              <w:rPr>
                <w:rFonts w:hint="eastAsia"/>
              </w:rPr>
            </w:pPr>
            <w:r>
              <w:rPr>
                <w:sz w:val="16"/>
              </w:rPr>
              <w:t>3, 10, 17, 18, 23, 28</w:t>
            </w:r>
          </w:p>
        </w:tc>
      </w:tr>
      <w:tr w:rsidR="00350C20" w14:paraId="1F936A89" w14:textId="77777777">
        <w:trPr>
          <w:jc w:val="center"/>
        </w:trPr>
        <w:tc>
          <w:tcPr>
            <w:tcW w:w="3240" w:type="dxa"/>
            <w:tcMar>
              <w:top w:w="90" w:type="dxa"/>
              <w:left w:w="110" w:type="dxa"/>
              <w:bottom w:w="90" w:type="dxa"/>
              <w:right w:w="110" w:type="dxa"/>
            </w:tcMar>
            <w:vAlign w:val="center"/>
          </w:tcPr>
          <w:p w14:paraId="04D5D790" w14:textId="77777777" w:rsidR="00350C20" w:rsidRDefault="00104579">
            <w:pPr>
              <w:spacing w:after="0" w:line="252" w:lineRule="auto"/>
              <w:rPr>
                <w:rFonts w:hint="eastAsia"/>
              </w:rPr>
            </w:pPr>
            <w:r>
              <w:rPr>
                <w:sz w:val="16"/>
              </w:rPr>
              <w:t>Sound</w:t>
            </w:r>
          </w:p>
        </w:tc>
        <w:tc>
          <w:tcPr>
            <w:tcW w:w="6264" w:type="dxa"/>
            <w:tcMar>
              <w:top w:w="90" w:type="dxa"/>
              <w:left w:w="110" w:type="dxa"/>
              <w:bottom w:w="90" w:type="dxa"/>
              <w:right w:w="110" w:type="dxa"/>
            </w:tcMar>
            <w:vAlign w:val="center"/>
          </w:tcPr>
          <w:p w14:paraId="1ABB5408" w14:textId="77777777" w:rsidR="00350C20" w:rsidRDefault="00104579">
            <w:pPr>
              <w:spacing w:after="0" w:line="252" w:lineRule="auto"/>
              <w:rPr>
                <w:rFonts w:hint="eastAsia"/>
              </w:rPr>
            </w:pPr>
            <w:r>
              <w:rPr>
                <w:sz w:val="16"/>
              </w:rPr>
              <w:t>3, 6, 9, 14, 19, 22</w:t>
            </w:r>
          </w:p>
        </w:tc>
      </w:tr>
      <w:tr w:rsidR="00350C20" w14:paraId="6C897FFE" w14:textId="77777777">
        <w:trPr>
          <w:jc w:val="center"/>
        </w:trPr>
        <w:tc>
          <w:tcPr>
            <w:tcW w:w="3240" w:type="dxa"/>
            <w:tcMar>
              <w:top w:w="90" w:type="dxa"/>
              <w:left w:w="110" w:type="dxa"/>
              <w:bottom w:w="90" w:type="dxa"/>
              <w:right w:w="110" w:type="dxa"/>
            </w:tcMar>
            <w:vAlign w:val="center"/>
          </w:tcPr>
          <w:p w14:paraId="756AC303" w14:textId="77777777" w:rsidR="00350C20" w:rsidRDefault="00104579">
            <w:pPr>
              <w:spacing w:after="0" w:line="252" w:lineRule="auto"/>
              <w:rPr>
                <w:rFonts w:hint="eastAsia"/>
              </w:rPr>
            </w:pPr>
            <w:r>
              <w:rPr>
                <w:sz w:val="16"/>
              </w:rPr>
              <w:t>SOUND-32</w:t>
            </w:r>
          </w:p>
        </w:tc>
        <w:tc>
          <w:tcPr>
            <w:tcW w:w="6264" w:type="dxa"/>
            <w:tcMar>
              <w:top w:w="90" w:type="dxa"/>
              <w:left w:w="110" w:type="dxa"/>
              <w:bottom w:w="90" w:type="dxa"/>
              <w:right w:w="110" w:type="dxa"/>
            </w:tcMar>
            <w:vAlign w:val="center"/>
          </w:tcPr>
          <w:p w14:paraId="1BC8419A" w14:textId="77777777" w:rsidR="00350C20" w:rsidRDefault="00104579">
            <w:pPr>
              <w:spacing w:after="0" w:line="252" w:lineRule="auto"/>
              <w:rPr>
                <w:rFonts w:hint="eastAsia"/>
              </w:rPr>
            </w:pPr>
            <w:r>
              <w:rPr>
                <w:sz w:val="16"/>
              </w:rPr>
              <w:t>9, 14, 20</w:t>
            </w:r>
          </w:p>
        </w:tc>
      </w:tr>
      <w:tr w:rsidR="00350C20" w14:paraId="5E07DC67" w14:textId="77777777">
        <w:trPr>
          <w:jc w:val="center"/>
        </w:trPr>
        <w:tc>
          <w:tcPr>
            <w:tcW w:w="3240" w:type="dxa"/>
            <w:tcMar>
              <w:top w:w="90" w:type="dxa"/>
              <w:left w:w="110" w:type="dxa"/>
              <w:bottom w:w="90" w:type="dxa"/>
              <w:right w:w="110" w:type="dxa"/>
            </w:tcMar>
            <w:vAlign w:val="center"/>
          </w:tcPr>
          <w:p w14:paraId="72002550" w14:textId="77777777" w:rsidR="00350C20" w:rsidRDefault="00104579">
            <w:pPr>
              <w:spacing w:after="0" w:line="252" w:lineRule="auto"/>
              <w:rPr>
                <w:rFonts w:hint="eastAsia"/>
              </w:rPr>
            </w:pPr>
            <w:r>
              <w:rPr>
                <w:sz w:val="16"/>
              </w:rPr>
              <w:t>Sound Trigger Point</w:t>
            </w:r>
          </w:p>
        </w:tc>
        <w:tc>
          <w:tcPr>
            <w:tcW w:w="6264" w:type="dxa"/>
            <w:tcMar>
              <w:top w:w="90" w:type="dxa"/>
              <w:left w:w="110" w:type="dxa"/>
              <w:bottom w:w="90" w:type="dxa"/>
              <w:right w:w="110" w:type="dxa"/>
            </w:tcMar>
            <w:vAlign w:val="center"/>
          </w:tcPr>
          <w:p w14:paraId="0AA45970" w14:textId="77777777" w:rsidR="00350C20" w:rsidRDefault="00104579">
            <w:pPr>
              <w:spacing w:after="0" w:line="252" w:lineRule="auto"/>
              <w:rPr>
                <w:rFonts w:hint="eastAsia"/>
              </w:rPr>
            </w:pPr>
            <w:r>
              <w:rPr>
                <w:sz w:val="16"/>
              </w:rPr>
              <w:t>6, 8, 14, 19</w:t>
            </w:r>
          </w:p>
        </w:tc>
      </w:tr>
      <w:tr w:rsidR="00350C20" w14:paraId="14121FEA" w14:textId="77777777">
        <w:trPr>
          <w:jc w:val="center"/>
        </w:trPr>
        <w:tc>
          <w:tcPr>
            <w:tcW w:w="3240" w:type="dxa"/>
            <w:tcMar>
              <w:top w:w="90" w:type="dxa"/>
              <w:left w:w="110" w:type="dxa"/>
              <w:bottom w:w="90" w:type="dxa"/>
              <w:right w:w="110" w:type="dxa"/>
            </w:tcMar>
            <w:vAlign w:val="center"/>
          </w:tcPr>
          <w:p w14:paraId="6E9F3687" w14:textId="77777777" w:rsidR="00350C20" w:rsidRDefault="00104579">
            <w:pPr>
              <w:spacing w:after="0" w:line="252" w:lineRule="auto"/>
              <w:rPr>
                <w:rFonts w:hint="eastAsia"/>
              </w:rPr>
            </w:pPr>
            <w:r>
              <w:rPr>
                <w:sz w:val="16"/>
              </w:rPr>
              <w:t>START</w:t>
            </w:r>
          </w:p>
        </w:tc>
        <w:tc>
          <w:tcPr>
            <w:tcW w:w="6264" w:type="dxa"/>
            <w:tcMar>
              <w:top w:w="90" w:type="dxa"/>
              <w:left w:w="110" w:type="dxa"/>
              <w:bottom w:w="90" w:type="dxa"/>
              <w:right w:w="110" w:type="dxa"/>
            </w:tcMar>
            <w:vAlign w:val="center"/>
          </w:tcPr>
          <w:p w14:paraId="6CFBD473" w14:textId="77777777" w:rsidR="00350C20" w:rsidRDefault="00104579">
            <w:pPr>
              <w:spacing w:after="0" w:line="252" w:lineRule="auto"/>
              <w:rPr>
                <w:rFonts w:hint="eastAsia"/>
              </w:rPr>
            </w:pPr>
            <w:r>
              <w:rPr>
                <w:sz w:val="16"/>
              </w:rPr>
              <w:t>10, 22, 26</w:t>
            </w:r>
          </w:p>
        </w:tc>
      </w:tr>
      <w:tr w:rsidR="00350C20" w14:paraId="6715E69B" w14:textId="77777777">
        <w:trPr>
          <w:jc w:val="center"/>
        </w:trPr>
        <w:tc>
          <w:tcPr>
            <w:tcW w:w="3240" w:type="dxa"/>
            <w:tcMar>
              <w:top w:w="90" w:type="dxa"/>
              <w:left w:w="110" w:type="dxa"/>
              <w:bottom w:w="90" w:type="dxa"/>
              <w:right w:w="110" w:type="dxa"/>
            </w:tcMar>
            <w:vAlign w:val="center"/>
          </w:tcPr>
          <w:p w14:paraId="165F0949" w14:textId="77777777" w:rsidR="00350C20" w:rsidRDefault="00104579">
            <w:pPr>
              <w:spacing w:after="0" w:line="252" w:lineRule="auto"/>
              <w:rPr>
                <w:rFonts w:hint="eastAsia"/>
              </w:rPr>
            </w:pPr>
            <w:r>
              <w:rPr>
                <w:sz w:val="16"/>
              </w:rPr>
              <w:t>Temporal Anchor</w:t>
            </w:r>
          </w:p>
        </w:tc>
        <w:tc>
          <w:tcPr>
            <w:tcW w:w="6264" w:type="dxa"/>
            <w:tcMar>
              <w:top w:w="90" w:type="dxa"/>
              <w:left w:w="110" w:type="dxa"/>
              <w:bottom w:w="90" w:type="dxa"/>
              <w:right w:w="110" w:type="dxa"/>
            </w:tcMar>
            <w:vAlign w:val="center"/>
          </w:tcPr>
          <w:p w14:paraId="56F3EE9D" w14:textId="77777777" w:rsidR="00350C20" w:rsidRDefault="00104579">
            <w:pPr>
              <w:spacing w:after="0" w:line="252" w:lineRule="auto"/>
              <w:rPr>
                <w:rFonts w:hint="eastAsia"/>
              </w:rPr>
            </w:pPr>
            <w:r>
              <w:rPr>
                <w:sz w:val="16"/>
              </w:rPr>
              <w:t>5, 9, 10, 16, 17, 23</w:t>
            </w:r>
          </w:p>
        </w:tc>
      </w:tr>
      <w:tr w:rsidR="00350C20" w14:paraId="38B3388F" w14:textId="77777777">
        <w:trPr>
          <w:jc w:val="center"/>
        </w:trPr>
        <w:tc>
          <w:tcPr>
            <w:tcW w:w="3240" w:type="dxa"/>
            <w:tcMar>
              <w:top w:w="90" w:type="dxa"/>
              <w:left w:w="110" w:type="dxa"/>
              <w:bottom w:w="90" w:type="dxa"/>
              <w:right w:w="110" w:type="dxa"/>
            </w:tcMar>
            <w:vAlign w:val="center"/>
          </w:tcPr>
          <w:p w14:paraId="4E3CC5E3" w14:textId="77777777" w:rsidR="00350C20" w:rsidRDefault="00104579">
            <w:pPr>
              <w:spacing w:after="0" w:line="252" w:lineRule="auto"/>
              <w:rPr>
                <w:rFonts w:hint="eastAsia"/>
              </w:rPr>
            </w:pPr>
            <w:r>
              <w:rPr>
                <w:sz w:val="16"/>
              </w:rPr>
              <w:t>Temporal Parent</w:t>
            </w:r>
          </w:p>
        </w:tc>
        <w:tc>
          <w:tcPr>
            <w:tcW w:w="6264" w:type="dxa"/>
            <w:tcMar>
              <w:top w:w="90" w:type="dxa"/>
              <w:left w:w="110" w:type="dxa"/>
              <w:bottom w:w="90" w:type="dxa"/>
              <w:right w:w="110" w:type="dxa"/>
            </w:tcMar>
            <w:vAlign w:val="center"/>
          </w:tcPr>
          <w:p w14:paraId="0C807FCB" w14:textId="77777777" w:rsidR="00350C20" w:rsidRDefault="00104579">
            <w:pPr>
              <w:spacing w:after="0" w:line="252" w:lineRule="auto"/>
              <w:rPr>
                <w:rFonts w:hint="eastAsia"/>
              </w:rPr>
            </w:pPr>
            <w:r>
              <w:rPr>
                <w:sz w:val="16"/>
              </w:rPr>
              <w:t>5, 11, 15, 24</w:t>
            </w:r>
          </w:p>
        </w:tc>
      </w:tr>
      <w:tr w:rsidR="00350C20" w14:paraId="14F0A48F" w14:textId="77777777">
        <w:trPr>
          <w:jc w:val="center"/>
        </w:trPr>
        <w:tc>
          <w:tcPr>
            <w:tcW w:w="3240" w:type="dxa"/>
            <w:tcMar>
              <w:top w:w="90" w:type="dxa"/>
              <w:left w:w="110" w:type="dxa"/>
              <w:bottom w:w="90" w:type="dxa"/>
              <w:right w:w="110" w:type="dxa"/>
            </w:tcMar>
            <w:vAlign w:val="center"/>
          </w:tcPr>
          <w:p w14:paraId="4E8D8710" w14:textId="77777777" w:rsidR="00350C20" w:rsidRDefault="00104579">
            <w:pPr>
              <w:spacing w:after="0" w:line="252" w:lineRule="auto"/>
              <w:rPr>
                <w:rFonts w:hint="eastAsia"/>
              </w:rPr>
            </w:pPr>
            <w:r>
              <w:rPr>
                <w:sz w:val="16"/>
              </w:rPr>
              <w:t>Time Basis</w:t>
            </w:r>
          </w:p>
        </w:tc>
        <w:tc>
          <w:tcPr>
            <w:tcW w:w="6264" w:type="dxa"/>
            <w:tcMar>
              <w:top w:w="90" w:type="dxa"/>
              <w:left w:w="110" w:type="dxa"/>
              <w:bottom w:w="90" w:type="dxa"/>
              <w:right w:w="110" w:type="dxa"/>
            </w:tcMar>
            <w:vAlign w:val="center"/>
          </w:tcPr>
          <w:p w14:paraId="268344BC" w14:textId="77777777" w:rsidR="00350C20" w:rsidRDefault="00104579">
            <w:pPr>
              <w:spacing w:after="0" w:line="252" w:lineRule="auto"/>
              <w:rPr>
                <w:rFonts w:hint="eastAsia"/>
              </w:rPr>
            </w:pPr>
            <w:r>
              <w:rPr>
                <w:sz w:val="16"/>
              </w:rPr>
              <w:t>5, 6, 8, 11, 12, 19</w:t>
            </w:r>
          </w:p>
        </w:tc>
      </w:tr>
      <w:tr w:rsidR="00350C20" w14:paraId="294AFBF7" w14:textId="77777777">
        <w:trPr>
          <w:jc w:val="center"/>
        </w:trPr>
        <w:tc>
          <w:tcPr>
            <w:tcW w:w="3240" w:type="dxa"/>
            <w:tcMar>
              <w:top w:w="90" w:type="dxa"/>
              <w:left w:w="110" w:type="dxa"/>
              <w:bottom w:w="90" w:type="dxa"/>
              <w:right w:w="110" w:type="dxa"/>
            </w:tcMar>
            <w:vAlign w:val="center"/>
          </w:tcPr>
          <w:p w14:paraId="6EE5C7A1" w14:textId="77777777" w:rsidR="00350C20" w:rsidRDefault="00104579">
            <w:pPr>
              <w:spacing w:after="0" w:line="252" w:lineRule="auto"/>
              <w:rPr>
                <w:rFonts w:hint="eastAsia"/>
              </w:rPr>
            </w:pPr>
            <w:r>
              <w:rPr>
                <w:sz w:val="16"/>
              </w:rPr>
              <w:t>Versioning</w:t>
            </w:r>
          </w:p>
        </w:tc>
        <w:tc>
          <w:tcPr>
            <w:tcW w:w="6264" w:type="dxa"/>
            <w:tcMar>
              <w:top w:w="90" w:type="dxa"/>
              <w:left w:w="110" w:type="dxa"/>
              <w:bottom w:w="90" w:type="dxa"/>
              <w:right w:w="110" w:type="dxa"/>
            </w:tcMar>
            <w:vAlign w:val="center"/>
          </w:tcPr>
          <w:p w14:paraId="002868D9" w14:textId="77777777" w:rsidR="00350C20" w:rsidRDefault="00104579">
            <w:pPr>
              <w:spacing w:after="0" w:line="252" w:lineRule="auto"/>
              <w:rPr>
                <w:rFonts w:hint="eastAsia"/>
              </w:rPr>
            </w:pPr>
            <w:r>
              <w:rPr>
                <w:sz w:val="16"/>
              </w:rPr>
              <w:t>6, 8, 19, 25, 27</w:t>
            </w:r>
          </w:p>
        </w:tc>
      </w:tr>
    </w:tbl>
    <w:p w14:paraId="3CB0EFE0" w14:textId="77777777" w:rsidR="00350C20" w:rsidRDefault="00350C20">
      <w:pPr>
        <w:spacing w:after="20"/>
        <w:rPr>
          <w:rFonts w:hint="eastAsia"/>
        </w:rPr>
      </w:pPr>
    </w:p>
    <w:tbl>
      <w:tblPr>
        <w:tblW w:w="0" w:type="auto"/>
        <w:jc w:val="center"/>
        <w:tblLook w:val="04A0" w:firstRow="1" w:lastRow="0" w:firstColumn="1" w:lastColumn="0" w:noHBand="0" w:noVBand="1"/>
      </w:tblPr>
      <w:tblGrid>
        <w:gridCol w:w="9994"/>
      </w:tblGrid>
      <w:tr w:rsidR="00350C20" w14:paraId="516DF7CC" w14:textId="77777777">
        <w:trPr>
          <w:jc w:val="center"/>
        </w:trPr>
        <w:tc>
          <w:tcPr>
            <w:tcW w:w="9994" w:type="dxa"/>
            <w:shd w:val="clear" w:color="auto" w:fill="E8F3F2"/>
            <w:tcMar>
              <w:top w:w="140" w:type="dxa"/>
              <w:left w:w="160" w:type="dxa"/>
              <w:bottom w:w="140" w:type="dxa"/>
              <w:right w:w="160" w:type="dxa"/>
            </w:tcMar>
          </w:tcPr>
          <w:p w14:paraId="6AEF2EA0" w14:textId="77777777" w:rsidR="00350C20" w:rsidRDefault="00104579">
            <w:pPr>
              <w:spacing w:after="60"/>
              <w:rPr>
                <w:rFonts w:hint="eastAsia"/>
              </w:rPr>
            </w:pPr>
            <w:r>
              <w:rPr>
                <w:b/>
                <w:color w:val="2A7B7A"/>
              </w:rPr>
              <w:t>END-STATE</w:t>
            </w:r>
          </w:p>
          <w:p w14:paraId="74DCB08D" w14:textId="77777777" w:rsidR="00350C20" w:rsidRDefault="00104579">
            <w:pPr>
              <w:spacing w:after="0"/>
              <w:rPr>
                <w:rFonts w:hint="eastAsia"/>
              </w:rPr>
            </w:pPr>
            <w:r>
              <w:t>TIMING_RIG-128 is a compact temporal language for animation execution: exact Asset and Animation continuations, optional sound routing, local or Bitlinked temporal anchoring, one normalized time basis, rational offset/duration/repeat state, cyclic phase, deterministic reading, and solver-friendly arrival constraints - all in 16 raw bytes while preserving independent semantic ownership throughout CERBERUS.</w:t>
            </w:r>
          </w:p>
        </w:tc>
      </w:tr>
    </w:tbl>
    <w:p w14:paraId="02C84094" w14:textId="77777777" w:rsidR="00350C20" w:rsidRDefault="00350C20">
      <w:pPr>
        <w:spacing w:after="0"/>
        <w:rPr>
          <w:rFonts w:hint="eastAsia"/>
        </w:rPr>
      </w:pPr>
    </w:p>
    <w:sectPr w:rsidR="00350C20" w:rsidSect="00034616">
      <w:headerReference w:type="default" r:id="rId8"/>
      <w:footerReference w:type="default" r:id="rId9"/>
      <w:pgSz w:w="12240" w:h="15840"/>
      <w:pgMar w:top="1037" w:right="1123" w:bottom="1008" w:left="1123" w:header="403"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02920" w14:textId="77777777" w:rsidR="00104579" w:rsidRDefault="00104579">
      <w:pPr>
        <w:spacing w:after="0" w:line="240" w:lineRule="auto"/>
        <w:rPr>
          <w:rFonts w:hint="eastAsia"/>
        </w:rPr>
      </w:pPr>
      <w:r>
        <w:separator/>
      </w:r>
    </w:p>
  </w:endnote>
  <w:endnote w:type="continuationSeparator" w:id="0">
    <w:p w14:paraId="5346F046" w14:textId="77777777" w:rsidR="00104579" w:rsidRDefault="0010457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Mono">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2F3B6" w14:textId="77777777" w:rsidR="00350C20" w:rsidRDefault="00104579">
    <w:pPr>
      <w:pStyle w:val="Footer"/>
      <w:jc w:val="center"/>
      <w:rPr>
        <w:rFonts w:hint="eastAsia"/>
      </w:rPr>
    </w:pPr>
    <w:r>
      <w:rPr>
        <w:color w:val="6B7780"/>
        <w:sz w:val="14"/>
      </w:rPr>
      <w:t xml:space="preserve">TIMING_RIG-128  |  Page </w:t>
    </w:r>
    <w:r>
      <w:rPr>
        <w:color w:val="6B7780"/>
        <w:sz w:val="14"/>
      </w:rPr>
      <w:fldChar w:fldCharType="begin"/>
    </w:r>
    <w:r>
      <w:rPr>
        <w:color w:val="6B7780"/>
        <w:sz w:val="14"/>
      </w:rPr>
      <w:instrText>PAGE</w:instrText>
    </w:r>
    <w:r>
      <w:rPr>
        <w:rFonts w:hint="eastAsia"/>
        <w:color w:val="6B7780"/>
        <w:sz w:val="14"/>
      </w:rPr>
      <w:fldChar w:fldCharType="separate"/>
    </w:r>
    <w:r>
      <w:rPr>
        <w:color w:val="6B7780"/>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AFF46" w14:textId="77777777" w:rsidR="00104579" w:rsidRDefault="00104579">
      <w:pPr>
        <w:spacing w:after="0" w:line="240" w:lineRule="auto"/>
        <w:rPr>
          <w:rFonts w:hint="eastAsia"/>
        </w:rPr>
      </w:pPr>
      <w:r>
        <w:separator/>
      </w:r>
    </w:p>
  </w:footnote>
  <w:footnote w:type="continuationSeparator" w:id="0">
    <w:p w14:paraId="6B9A1093" w14:textId="77777777" w:rsidR="00104579" w:rsidRDefault="00104579">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4EC3D" w14:textId="77777777" w:rsidR="00350C20" w:rsidRDefault="00104579">
    <w:pPr>
      <w:pStyle w:val="Header"/>
      <w:jc w:val="right"/>
      <w:rPr>
        <w:rFonts w:hint="eastAsia"/>
      </w:rPr>
    </w:pPr>
    <w:r>
      <w:rPr>
        <w:b/>
        <w:color w:val="5B6C78"/>
        <w:sz w:val="14"/>
      </w:rPr>
      <w:t>CERBERUS | TIMING_RIG-128 | FORMAL SPECIFICATION v0.1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28487833">
    <w:abstractNumId w:val="8"/>
  </w:num>
  <w:num w:numId="2" w16cid:durableId="1159154255">
    <w:abstractNumId w:val="6"/>
  </w:num>
  <w:num w:numId="3" w16cid:durableId="1698191407">
    <w:abstractNumId w:val="5"/>
  </w:num>
  <w:num w:numId="4" w16cid:durableId="1286695946">
    <w:abstractNumId w:val="4"/>
  </w:num>
  <w:num w:numId="5" w16cid:durableId="1790322533">
    <w:abstractNumId w:val="7"/>
  </w:num>
  <w:num w:numId="6" w16cid:durableId="1137068108">
    <w:abstractNumId w:val="3"/>
  </w:num>
  <w:num w:numId="7" w16cid:durableId="1037123195">
    <w:abstractNumId w:val="2"/>
  </w:num>
  <w:num w:numId="8" w16cid:durableId="1889494028">
    <w:abstractNumId w:val="1"/>
  </w:num>
  <w:num w:numId="9" w16cid:durableId="1332903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4579"/>
    <w:rsid w:val="0015074B"/>
    <w:rsid w:val="0029639D"/>
    <w:rsid w:val="00326F90"/>
    <w:rsid w:val="00350C20"/>
    <w:rsid w:val="00737FB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C0ACF0"/>
  <w14:defaultImageDpi w14:val="300"/>
  <w15:docId w15:val="{B8579082-5634-E340-8C61-0009B79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74" w:lineRule="auto"/>
    </w:pPr>
    <w:rPr>
      <w:rFonts w:ascii="Noto Sans" w:hAnsi="Noto Sans"/>
      <w:color w:val="1E2B33"/>
      <w:sz w:val="18"/>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83A56"/>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2A7B7A"/>
      <w:sz w:val="24"/>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72548B"/>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b/>
      <w:color w:val="183A56"/>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deBlock">
    <w:name w:val="Code Block"/>
    <w:pPr>
      <w:spacing w:before="80" w:after="120" w:line="240" w:lineRule="auto"/>
      <w:ind w:left="317" w:right="317"/>
    </w:pPr>
    <w:rPr>
      <w:rFonts w:ascii="DejaVu Sans Mono" w:hAnsi="DejaVu Sans Mono"/>
      <w:color w:val="1E2B33"/>
      <w:sz w:val="16"/>
    </w:rPr>
  </w:style>
  <w:style w:type="paragraph" w:customStyle="1" w:styleId="SmallNote">
    <w:name w:val="Small Note"/>
    <w:pPr>
      <w:spacing w:after="80"/>
    </w:pPr>
    <w:rPr>
      <w:rFonts w:ascii="Noto Sans" w:hAnsi="Noto Sans"/>
      <w:color w:val="586873"/>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12188</Words>
  <Characters>69472</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81498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TIMING_RIG-128 Formal Specification v0.1</dc:title>
  <dc:subject>Animation temporal constraint and synchronization Semantic Kernel</dc:subject>
  <dc:creator>CERBERUS</dc:creator>
  <cp:keywords>CERBERUS, TIMING_RIG-128, Semantic Kernel, animation, timing, BIGFOOT, BitWord, Bitlink</cp:keywords>
  <dc:description>Draft formal architecture specification for prototype implementation and review.</dc:description>
  <cp:lastModifiedBy>Shane Conrad</cp:lastModifiedBy>
  <cp:revision>2</cp:revision>
  <dcterms:created xsi:type="dcterms:W3CDTF">2026-08-15T16:48:00Z</dcterms:created>
  <dcterms:modified xsi:type="dcterms:W3CDTF">2026-08-15T16:48:00Z</dcterms:modified>
  <cp:category/>
</cp:coreProperties>
</file>